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EA" w:rsidRDefault="001A5CEA" w:rsidP="001A5CEA">
      <w:pPr>
        <w:jc w:val="right"/>
      </w:pPr>
    </w:p>
    <w:tbl>
      <w:tblPr>
        <w:tblW w:w="0" w:type="auto"/>
        <w:jc w:val="right"/>
        <w:tblLook w:val="04A0"/>
      </w:tblPr>
      <w:tblGrid>
        <w:gridCol w:w="5244"/>
      </w:tblGrid>
      <w:tr w:rsidR="00811766" w:rsidRPr="00811766" w:rsidTr="0004775B">
        <w:trPr>
          <w:jc w:val="right"/>
        </w:trPr>
        <w:tc>
          <w:tcPr>
            <w:tcW w:w="5244" w:type="dxa"/>
            <w:hideMark/>
          </w:tcPr>
          <w:p w:rsidR="00445B0C" w:rsidRPr="0004775B" w:rsidRDefault="00445B0C" w:rsidP="0004775B">
            <w:pPr>
              <w:autoSpaceDE w:val="0"/>
              <w:autoSpaceDN w:val="0"/>
              <w:adjustRightInd w:val="0"/>
              <w:jc w:val="right"/>
              <w:rPr>
                <w:rFonts w:eastAsia="Times New Roman" w:cs="Times New Roman"/>
                <w:szCs w:val="24"/>
                <w:lang w:eastAsia="ru-RU"/>
              </w:rPr>
            </w:pPr>
            <w:bookmarkStart w:id="0" w:name="_Toc368559088"/>
            <w:bookmarkStart w:id="1" w:name="_Toc248302855"/>
            <w:bookmarkStart w:id="2" w:name="_Toc263062266"/>
            <w:r w:rsidRPr="0004775B">
              <w:rPr>
                <w:rFonts w:eastAsia="Times New Roman" w:cs="Times New Roman"/>
                <w:szCs w:val="24"/>
                <w:lang w:eastAsia="ru-RU"/>
              </w:rPr>
              <w:t>Приложение</w:t>
            </w:r>
          </w:p>
          <w:p w:rsidR="00445B0C" w:rsidRPr="0004775B" w:rsidRDefault="004E4B87" w:rsidP="0004775B">
            <w:pPr>
              <w:autoSpaceDE w:val="0"/>
              <w:autoSpaceDN w:val="0"/>
              <w:adjustRightInd w:val="0"/>
              <w:jc w:val="right"/>
              <w:rPr>
                <w:rFonts w:eastAsia="Times New Roman" w:cs="Times New Roman"/>
                <w:szCs w:val="24"/>
                <w:lang w:eastAsia="ru-RU"/>
              </w:rPr>
            </w:pPr>
            <w:r w:rsidRPr="0004775B">
              <w:rPr>
                <w:rFonts w:eastAsia="Times New Roman" w:cs="Times New Roman"/>
                <w:szCs w:val="24"/>
                <w:lang w:eastAsia="ru-RU"/>
              </w:rPr>
              <w:t xml:space="preserve">к решению </w:t>
            </w:r>
            <w:proofErr w:type="spellStart"/>
            <w:r w:rsidRPr="0004775B">
              <w:rPr>
                <w:rFonts w:eastAsia="Times New Roman" w:cs="Times New Roman"/>
                <w:szCs w:val="24"/>
                <w:lang w:eastAsia="ru-RU"/>
              </w:rPr>
              <w:t>Рославльской</w:t>
            </w:r>
            <w:proofErr w:type="spellEnd"/>
            <w:r w:rsidRPr="0004775B">
              <w:rPr>
                <w:rFonts w:eastAsia="Times New Roman" w:cs="Times New Roman"/>
                <w:szCs w:val="24"/>
                <w:lang w:eastAsia="ru-RU"/>
              </w:rPr>
              <w:t xml:space="preserve"> районной Думы</w:t>
            </w:r>
          </w:p>
          <w:p w:rsidR="00445B0C" w:rsidRPr="00811766" w:rsidRDefault="005E0A83" w:rsidP="0004775B">
            <w:pPr>
              <w:autoSpaceDE w:val="0"/>
              <w:autoSpaceDN w:val="0"/>
              <w:adjustRightInd w:val="0"/>
              <w:jc w:val="right"/>
              <w:rPr>
                <w:rFonts w:eastAsia="Times New Roman" w:cs="Times New Roman"/>
                <w:sz w:val="28"/>
                <w:szCs w:val="20"/>
                <w:lang w:eastAsia="ru-RU"/>
              </w:rPr>
            </w:pPr>
            <w:r>
              <w:rPr>
                <w:rFonts w:eastAsia="Times New Roman" w:cs="Times New Roman"/>
                <w:szCs w:val="24"/>
                <w:lang w:eastAsia="ru-RU"/>
              </w:rPr>
              <w:t xml:space="preserve">от </w:t>
            </w:r>
            <w:r w:rsidR="00C1279C">
              <w:rPr>
                <w:rFonts w:eastAsia="Times New Roman" w:cs="Times New Roman"/>
                <w:szCs w:val="24"/>
                <w:lang w:eastAsia="ru-RU"/>
              </w:rPr>
              <w:t>31</w:t>
            </w:r>
            <w:r>
              <w:rPr>
                <w:rFonts w:eastAsia="Times New Roman" w:cs="Times New Roman"/>
                <w:szCs w:val="24"/>
                <w:lang w:eastAsia="ru-RU"/>
              </w:rPr>
              <w:t xml:space="preserve">  </w:t>
            </w:r>
            <w:r w:rsidR="00C1279C">
              <w:rPr>
                <w:rFonts w:eastAsia="Times New Roman" w:cs="Times New Roman"/>
                <w:szCs w:val="24"/>
                <w:lang w:eastAsia="ru-RU"/>
              </w:rPr>
              <w:t>мая</w:t>
            </w:r>
            <w:r w:rsidR="00445B0C" w:rsidRPr="0004775B">
              <w:rPr>
                <w:rFonts w:eastAsia="Times New Roman" w:cs="Times New Roman"/>
                <w:szCs w:val="24"/>
                <w:lang w:eastAsia="ru-RU"/>
              </w:rPr>
              <w:t xml:space="preserve"> 201</w:t>
            </w:r>
            <w:r w:rsidR="0004775B">
              <w:rPr>
                <w:rFonts w:eastAsia="Times New Roman" w:cs="Times New Roman"/>
                <w:szCs w:val="24"/>
                <w:lang w:eastAsia="ru-RU"/>
              </w:rPr>
              <w:t>7</w:t>
            </w:r>
            <w:r>
              <w:rPr>
                <w:rFonts w:eastAsia="Times New Roman" w:cs="Times New Roman"/>
                <w:szCs w:val="24"/>
                <w:lang w:eastAsia="ru-RU"/>
              </w:rPr>
              <w:t xml:space="preserve">г. № </w:t>
            </w:r>
            <w:r w:rsidR="00C1279C">
              <w:rPr>
                <w:rFonts w:eastAsia="Times New Roman" w:cs="Times New Roman"/>
                <w:szCs w:val="24"/>
                <w:lang w:eastAsia="ru-RU"/>
              </w:rPr>
              <w:t>3</w:t>
            </w:r>
            <w:r w:rsidR="00DB6453">
              <w:rPr>
                <w:rFonts w:eastAsia="Times New Roman" w:cs="Times New Roman"/>
                <w:szCs w:val="24"/>
                <w:lang w:eastAsia="ru-RU"/>
              </w:rPr>
              <w:t>4</w:t>
            </w:r>
          </w:p>
        </w:tc>
      </w:tr>
    </w:tbl>
    <w:p w:rsidR="00445B0C" w:rsidRPr="00811766" w:rsidRDefault="00445B0C" w:rsidP="00445B0C">
      <w:pPr>
        <w:autoSpaceDE w:val="0"/>
        <w:autoSpaceDN w:val="0"/>
        <w:adjustRightInd w:val="0"/>
        <w:jc w:val="right"/>
        <w:rPr>
          <w:rFonts w:eastAsia="Times New Roman" w:cs="Times New Roman"/>
          <w:sz w:val="20"/>
          <w:szCs w:val="20"/>
          <w:lang w:eastAsia="ru-RU"/>
        </w:rPr>
      </w:pPr>
    </w:p>
    <w:p w:rsidR="00445B0C" w:rsidRPr="00811766" w:rsidRDefault="00445B0C" w:rsidP="00445B0C">
      <w:pPr>
        <w:autoSpaceDE w:val="0"/>
        <w:autoSpaceDN w:val="0"/>
        <w:adjustRightInd w:val="0"/>
        <w:jc w:val="center"/>
        <w:rPr>
          <w:rFonts w:eastAsia="Times New Roman" w:cs="Times New Roman"/>
          <w:b/>
          <w:bCs/>
          <w:sz w:val="28"/>
          <w:szCs w:val="20"/>
          <w:lang w:eastAsia="ru-RU"/>
        </w:rPr>
      </w:pPr>
    </w:p>
    <w:p w:rsidR="00445B0C" w:rsidRPr="00811766" w:rsidRDefault="00445B0C" w:rsidP="00445B0C">
      <w:pPr>
        <w:autoSpaceDE w:val="0"/>
        <w:autoSpaceDN w:val="0"/>
        <w:adjustRightInd w:val="0"/>
        <w:jc w:val="center"/>
        <w:rPr>
          <w:rFonts w:eastAsia="Times New Roman" w:cs="Times New Roman"/>
          <w:b/>
          <w:bCs/>
          <w:sz w:val="28"/>
          <w:szCs w:val="20"/>
          <w:lang w:eastAsia="ru-RU"/>
        </w:rPr>
      </w:pPr>
      <w:r w:rsidRPr="00811766">
        <w:rPr>
          <w:rFonts w:eastAsia="Times New Roman" w:cs="Times New Roman"/>
          <w:b/>
          <w:bCs/>
          <w:sz w:val="28"/>
          <w:szCs w:val="20"/>
          <w:lang w:eastAsia="ru-RU"/>
        </w:rPr>
        <w:t>ПРАВИЛА</w:t>
      </w:r>
    </w:p>
    <w:p w:rsidR="00445B0C" w:rsidRPr="00811766" w:rsidRDefault="00445B0C" w:rsidP="00445B0C">
      <w:pPr>
        <w:autoSpaceDE w:val="0"/>
        <w:autoSpaceDN w:val="0"/>
        <w:adjustRightInd w:val="0"/>
        <w:jc w:val="center"/>
        <w:rPr>
          <w:rFonts w:eastAsia="Times New Roman" w:cs="Times New Roman"/>
          <w:b/>
          <w:bCs/>
          <w:sz w:val="28"/>
          <w:szCs w:val="20"/>
          <w:lang w:eastAsia="ru-RU"/>
        </w:rPr>
      </w:pPr>
      <w:r w:rsidRPr="00811766">
        <w:rPr>
          <w:rFonts w:eastAsia="Times New Roman" w:cs="Times New Roman"/>
          <w:b/>
          <w:bCs/>
          <w:sz w:val="28"/>
          <w:szCs w:val="20"/>
          <w:lang w:eastAsia="ru-RU"/>
        </w:rPr>
        <w:t xml:space="preserve">ЗЕМЛЕПОЛЬЗОВАНИЯ И ЗАСТРОЙКИ </w:t>
      </w:r>
      <w:bookmarkStart w:id="3" w:name="_GoBack"/>
      <w:bookmarkEnd w:id="3"/>
    </w:p>
    <w:p w:rsidR="00445B0C" w:rsidRPr="00811766" w:rsidRDefault="00CD6F1A" w:rsidP="00445B0C">
      <w:pPr>
        <w:autoSpaceDE w:val="0"/>
        <w:autoSpaceDN w:val="0"/>
        <w:adjustRightInd w:val="0"/>
        <w:jc w:val="center"/>
        <w:rPr>
          <w:rFonts w:eastAsia="Times New Roman" w:cs="Times New Roman"/>
          <w:b/>
          <w:bCs/>
          <w:sz w:val="28"/>
          <w:szCs w:val="20"/>
          <w:lang w:eastAsia="ru-RU"/>
        </w:rPr>
      </w:pPr>
      <w:r w:rsidRPr="00811766">
        <w:rPr>
          <w:rFonts w:eastAsia="Times New Roman" w:cs="Times New Roman"/>
          <w:b/>
          <w:bCs/>
          <w:sz w:val="28"/>
          <w:szCs w:val="20"/>
          <w:lang w:eastAsia="ru-RU"/>
        </w:rPr>
        <w:t>САВЕЕВСКОГО</w:t>
      </w:r>
      <w:r w:rsidR="00445B0C" w:rsidRPr="00811766">
        <w:rPr>
          <w:rFonts w:eastAsia="Times New Roman" w:cs="Times New Roman"/>
          <w:b/>
          <w:bCs/>
          <w:sz w:val="28"/>
          <w:szCs w:val="20"/>
          <w:lang w:eastAsia="ru-RU"/>
        </w:rPr>
        <w:t xml:space="preserve"> СЕЛЬСКОГО ПОСЕЛЕНИЯ</w:t>
      </w:r>
    </w:p>
    <w:p w:rsidR="00445B0C" w:rsidRPr="00811766" w:rsidRDefault="00445B0C" w:rsidP="00445B0C">
      <w:pPr>
        <w:autoSpaceDE w:val="0"/>
        <w:autoSpaceDN w:val="0"/>
        <w:adjustRightInd w:val="0"/>
        <w:jc w:val="center"/>
        <w:rPr>
          <w:rFonts w:eastAsia="Times New Roman" w:cs="Times New Roman"/>
          <w:b/>
          <w:bCs/>
          <w:sz w:val="28"/>
          <w:szCs w:val="20"/>
          <w:lang w:eastAsia="ru-RU"/>
        </w:rPr>
      </w:pPr>
      <w:r w:rsidRPr="00811766">
        <w:rPr>
          <w:rFonts w:eastAsia="Times New Roman" w:cs="Times New Roman"/>
          <w:b/>
          <w:bCs/>
          <w:sz w:val="28"/>
          <w:szCs w:val="20"/>
          <w:lang w:eastAsia="ru-RU"/>
        </w:rPr>
        <w:t>РОСЛАВЛЬСКОГО РАЙОНА СМОЛЕНСКОЙ ОБЛАСТИ</w:t>
      </w:r>
    </w:p>
    <w:p w:rsidR="00445B0C" w:rsidRPr="00811766" w:rsidRDefault="00445B0C" w:rsidP="00445B0C">
      <w:pPr>
        <w:autoSpaceDE w:val="0"/>
        <w:autoSpaceDN w:val="0"/>
        <w:adjustRightInd w:val="0"/>
        <w:jc w:val="center"/>
        <w:rPr>
          <w:rFonts w:eastAsia="Times New Roman" w:cs="Times New Roman"/>
          <w:b/>
          <w:bCs/>
          <w:sz w:val="28"/>
          <w:szCs w:val="20"/>
          <w:lang w:eastAsia="ru-RU"/>
        </w:rPr>
      </w:pPr>
    </w:p>
    <w:p w:rsidR="00445B0C" w:rsidRPr="00811766" w:rsidRDefault="00445B0C" w:rsidP="00445B0C">
      <w:pPr>
        <w:autoSpaceDE w:val="0"/>
        <w:autoSpaceDN w:val="0"/>
        <w:adjustRightInd w:val="0"/>
        <w:jc w:val="center"/>
        <w:outlineLvl w:val="1"/>
        <w:rPr>
          <w:rFonts w:eastAsia="Times New Roman" w:cs="Times New Roman"/>
          <w:b/>
          <w:sz w:val="28"/>
          <w:szCs w:val="28"/>
          <w:lang w:eastAsia="ru-RU"/>
        </w:rPr>
      </w:pPr>
      <w:r w:rsidRPr="00811766">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811766" w:rsidRDefault="00445B0C" w:rsidP="00445B0C">
      <w:pPr>
        <w:autoSpaceDE w:val="0"/>
        <w:autoSpaceDN w:val="0"/>
        <w:adjustRightInd w:val="0"/>
        <w:jc w:val="center"/>
        <w:outlineLvl w:val="1"/>
        <w:rPr>
          <w:rFonts w:eastAsia="Times New Roman" w:cs="Times New Roman"/>
          <w:sz w:val="20"/>
          <w:szCs w:val="20"/>
          <w:lang w:eastAsia="ru-RU"/>
        </w:rPr>
      </w:pPr>
    </w:p>
    <w:p w:rsidR="00445B0C" w:rsidRPr="009C4070" w:rsidRDefault="00445B0C" w:rsidP="009C4070">
      <w:pPr>
        <w:autoSpaceDE w:val="0"/>
        <w:autoSpaceDN w:val="0"/>
        <w:adjustRightInd w:val="0"/>
        <w:ind w:firstLine="540"/>
        <w:jc w:val="center"/>
        <w:rPr>
          <w:rFonts w:eastAsia="Times New Roman" w:cs="Times New Roman"/>
          <w:b/>
          <w:sz w:val="28"/>
          <w:szCs w:val="28"/>
          <w:lang w:eastAsia="ru-RU"/>
        </w:rPr>
      </w:pPr>
      <w:bookmarkStart w:id="4" w:name="_Toc368559049"/>
      <w:bookmarkStart w:id="5" w:name="_Toc248302815"/>
      <w:bookmarkStart w:id="6" w:name="_Toc263062226"/>
      <w:r w:rsidRPr="009C4070">
        <w:rPr>
          <w:rFonts w:eastAsia="Times New Roman" w:cs="Times New Roman"/>
          <w:b/>
          <w:bCs/>
          <w:sz w:val="28"/>
          <w:szCs w:val="20"/>
          <w:lang w:eastAsia="ru-RU"/>
        </w:rPr>
        <w:t>Статья 1. Общие положения</w:t>
      </w:r>
      <w:bookmarkEnd w:id="4"/>
      <w:bookmarkEnd w:id="5"/>
      <w:bookmarkEnd w:id="6"/>
    </w:p>
    <w:p w:rsidR="00445B0C" w:rsidRPr="009C4070" w:rsidRDefault="00445B0C" w:rsidP="009C4070">
      <w:pPr>
        <w:autoSpaceDE w:val="0"/>
        <w:autoSpaceDN w:val="0"/>
        <w:adjustRightInd w:val="0"/>
        <w:ind w:firstLine="540"/>
        <w:jc w:val="center"/>
        <w:rPr>
          <w:rFonts w:eastAsia="Times New Roman" w:cs="Times New Roman"/>
          <w:b/>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0"/>
          <w:lang w:eastAsia="ru-RU"/>
        </w:rPr>
      </w:pPr>
      <w:r w:rsidRPr="00811766">
        <w:rPr>
          <w:rFonts w:eastAsia="Times New Roman" w:cs="Times New Roman"/>
          <w:sz w:val="28"/>
          <w:szCs w:val="28"/>
          <w:lang w:eastAsia="ru-RU"/>
        </w:rPr>
        <w:t>1.</w:t>
      </w:r>
      <w:r w:rsidRPr="00811766">
        <w:rPr>
          <w:rFonts w:eastAsia="Times New Roman" w:cs="Times New Roman"/>
          <w:sz w:val="28"/>
          <w:szCs w:val="20"/>
          <w:lang w:eastAsia="ru-RU"/>
        </w:rPr>
        <w:t xml:space="preserve"> </w:t>
      </w:r>
      <w:proofErr w:type="gramStart"/>
      <w:r w:rsidRPr="00811766">
        <w:rPr>
          <w:rFonts w:eastAsia="Times New Roman" w:cs="Times New Roman"/>
          <w:sz w:val="28"/>
          <w:szCs w:val="20"/>
          <w:lang w:eastAsia="ru-RU"/>
        </w:rPr>
        <w:t xml:space="preserve">Правила землепользования и застройки муниципального образования </w:t>
      </w:r>
      <w:proofErr w:type="spellStart"/>
      <w:r w:rsidR="00CD6F1A" w:rsidRPr="00811766">
        <w:rPr>
          <w:rFonts w:eastAsia="Times New Roman" w:cs="Times New Roman"/>
          <w:sz w:val="28"/>
          <w:szCs w:val="20"/>
          <w:lang w:eastAsia="ru-RU"/>
        </w:rPr>
        <w:t>Савеевского</w:t>
      </w:r>
      <w:proofErr w:type="spellEnd"/>
      <w:r w:rsidRPr="00811766">
        <w:rPr>
          <w:rFonts w:eastAsia="Times New Roman" w:cs="Times New Roman"/>
          <w:sz w:val="28"/>
          <w:szCs w:val="20"/>
          <w:lang w:eastAsia="ru-RU"/>
        </w:rPr>
        <w:t xml:space="preserve"> сельского поселения </w:t>
      </w:r>
      <w:proofErr w:type="spellStart"/>
      <w:r w:rsidRPr="00811766">
        <w:rPr>
          <w:rFonts w:eastAsia="Times New Roman" w:cs="Times New Roman"/>
          <w:sz w:val="28"/>
          <w:szCs w:val="20"/>
          <w:lang w:eastAsia="ru-RU"/>
        </w:rPr>
        <w:t>Рославльского</w:t>
      </w:r>
      <w:proofErr w:type="spellEnd"/>
      <w:r w:rsidRPr="00811766">
        <w:rPr>
          <w:rFonts w:eastAsia="Times New Roman" w:cs="Times New Roman"/>
          <w:sz w:val="28"/>
          <w:szCs w:val="20"/>
          <w:lang w:eastAsia="ru-RU"/>
        </w:rPr>
        <w:t xml:space="preserve"> района Смоленской области (далее – Правила) являются нормативным правовым актом муниципального образования </w:t>
      </w:r>
      <w:proofErr w:type="spellStart"/>
      <w:r w:rsidR="00CD6F1A" w:rsidRPr="00811766">
        <w:rPr>
          <w:rFonts w:eastAsia="Times New Roman" w:cs="Times New Roman"/>
          <w:sz w:val="28"/>
          <w:szCs w:val="20"/>
          <w:lang w:eastAsia="ru-RU"/>
        </w:rPr>
        <w:t>Савеевского</w:t>
      </w:r>
      <w:proofErr w:type="spellEnd"/>
      <w:r w:rsidRPr="00811766">
        <w:rPr>
          <w:rFonts w:eastAsia="Times New Roman" w:cs="Times New Roman"/>
          <w:sz w:val="28"/>
          <w:szCs w:val="20"/>
          <w:lang w:eastAsia="ru-RU"/>
        </w:rPr>
        <w:t xml:space="preserve"> сельского поселения </w:t>
      </w:r>
      <w:proofErr w:type="spellStart"/>
      <w:r w:rsidRPr="00811766">
        <w:rPr>
          <w:rFonts w:eastAsia="Times New Roman" w:cs="Times New Roman"/>
          <w:sz w:val="28"/>
          <w:szCs w:val="20"/>
          <w:lang w:eastAsia="ru-RU"/>
        </w:rPr>
        <w:t>Рославльского</w:t>
      </w:r>
      <w:proofErr w:type="spellEnd"/>
      <w:r w:rsidRPr="00811766">
        <w:rPr>
          <w:rFonts w:eastAsia="Times New Roman" w:cs="Times New Roman"/>
          <w:sz w:val="28"/>
          <w:szCs w:val="20"/>
          <w:lang w:eastAsia="ru-RU"/>
        </w:rPr>
        <w:t xml:space="preserve">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w:t>
      </w:r>
      <w:proofErr w:type="gramEnd"/>
      <w:r w:rsidRPr="00811766">
        <w:rPr>
          <w:rFonts w:eastAsia="Times New Roman" w:cs="Times New Roman"/>
          <w:sz w:val="28"/>
          <w:szCs w:val="20"/>
          <w:lang w:eastAsia="ru-RU"/>
        </w:rPr>
        <w:t xml:space="preserve"> актами Российской Федерации, законами и иными нормативными правовыми актами Смоленской области, Уставом </w:t>
      </w:r>
      <w:proofErr w:type="spellStart"/>
      <w:r w:rsidR="00CD6F1A" w:rsidRPr="00811766">
        <w:rPr>
          <w:rFonts w:eastAsia="Times New Roman" w:cs="Times New Roman"/>
          <w:sz w:val="28"/>
          <w:szCs w:val="20"/>
          <w:lang w:eastAsia="ru-RU"/>
        </w:rPr>
        <w:t>Савеевского</w:t>
      </w:r>
      <w:proofErr w:type="spellEnd"/>
      <w:r w:rsidRPr="00811766">
        <w:rPr>
          <w:rFonts w:eastAsia="Times New Roman" w:cs="Times New Roman"/>
          <w:sz w:val="28"/>
          <w:szCs w:val="20"/>
          <w:lang w:eastAsia="ru-RU"/>
        </w:rPr>
        <w:t xml:space="preserve"> сельского поселения, Генеральным планом </w:t>
      </w:r>
      <w:proofErr w:type="spellStart"/>
      <w:r w:rsidR="00CD6F1A" w:rsidRPr="00811766">
        <w:rPr>
          <w:rFonts w:eastAsia="Times New Roman" w:cs="Times New Roman"/>
          <w:sz w:val="28"/>
          <w:szCs w:val="20"/>
          <w:lang w:eastAsia="ru-RU"/>
        </w:rPr>
        <w:t>Савеевского</w:t>
      </w:r>
      <w:proofErr w:type="spellEnd"/>
      <w:r w:rsidRPr="00811766">
        <w:rPr>
          <w:rFonts w:eastAsia="Times New Roman" w:cs="Times New Roman"/>
          <w:sz w:val="28"/>
          <w:szCs w:val="20"/>
          <w:lang w:eastAsia="ru-RU"/>
        </w:rPr>
        <w:t xml:space="preserve"> сельского поселения, а </w:t>
      </w:r>
      <w:r w:rsidRPr="00811766">
        <w:rPr>
          <w:rFonts w:eastAsia="Times New Roman" w:cs="Times New Roman"/>
          <w:sz w:val="28"/>
          <w:szCs w:val="28"/>
          <w:lang w:eastAsia="ru-RU"/>
        </w:rPr>
        <w:t>также с учетом положений иных актов и документов, определяющих основные</w:t>
      </w:r>
      <w:r w:rsidRPr="00811766">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3.Правила разработаны в целях: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создания условий для планировки территории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6)</w:t>
      </w:r>
      <w:r w:rsidR="000570D5">
        <w:rPr>
          <w:rFonts w:eastAsia="Times New Roman" w:cs="Times New Roman"/>
          <w:sz w:val="28"/>
          <w:szCs w:val="28"/>
          <w:lang w:eastAsia="ru-RU"/>
        </w:rPr>
        <w:t xml:space="preserve"> </w:t>
      </w:r>
      <w:r w:rsidRPr="00811766">
        <w:rPr>
          <w:rFonts w:eastAsia="Times New Roman" w:cs="Times New Roman"/>
          <w:sz w:val="28"/>
          <w:szCs w:val="28"/>
          <w:lang w:eastAsia="ru-RU"/>
        </w:rPr>
        <w:t>обеспечения баланса государственных, общественных и частных интересов и прав при осуществлении градостроительной деятельности;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8)упрощения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5. </w:t>
      </w:r>
      <w:proofErr w:type="gramStart"/>
      <w:r w:rsidRPr="00811766">
        <w:rPr>
          <w:rFonts w:eastAsia="Times New Roman" w:cs="Times New Roman"/>
          <w:sz w:val="28"/>
          <w:szCs w:val="28"/>
          <w:lang w:eastAsia="ru-RU"/>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445B0C" w:rsidRPr="00811766" w:rsidRDefault="00445B0C" w:rsidP="00445B0C">
      <w:pPr>
        <w:autoSpaceDE w:val="0"/>
        <w:autoSpaceDN w:val="0"/>
        <w:adjustRightInd w:val="0"/>
        <w:jc w:val="center"/>
        <w:outlineLvl w:val="1"/>
        <w:rPr>
          <w:rFonts w:eastAsia="Times New Roman" w:cs="Times New Roman"/>
          <w:sz w:val="28"/>
          <w:szCs w:val="28"/>
          <w:lang w:eastAsia="ru-RU"/>
        </w:rPr>
      </w:pPr>
    </w:p>
    <w:p w:rsidR="00445B0C" w:rsidRPr="009C4070" w:rsidRDefault="00445B0C" w:rsidP="009C4070">
      <w:pPr>
        <w:autoSpaceDE w:val="0"/>
        <w:autoSpaceDN w:val="0"/>
        <w:adjustRightInd w:val="0"/>
        <w:ind w:firstLine="540"/>
        <w:jc w:val="center"/>
        <w:rPr>
          <w:rFonts w:eastAsia="Times New Roman" w:cs="Times New Roman"/>
          <w:b/>
          <w:sz w:val="28"/>
          <w:szCs w:val="28"/>
          <w:lang w:eastAsia="ru-RU"/>
        </w:rPr>
      </w:pPr>
      <w:bookmarkStart w:id="7" w:name="_Toc368559050"/>
      <w:bookmarkStart w:id="8" w:name="_Toc248302816"/>
      <w:bookmarkStart w:id="9" w:name="_Toc263062227"/>
      <w:r w:rsidRPr="009C4070">
        <w:rPr>
          <w:rFonts w:eastAsia="Times New Roman" w:cs="Times New Roman"/>
          <w:b/>
          <w:bCs/>
          <w:sz w:val="28"/>
          <w:szCs w:val="20"/>
          <w:lang w:eastAsia="ru-RU"/>
        </w:rPr>
        <w:t>Статья 2. Открытость и доступность Правил</w:t>
      </w:r>
      <w:bookmarkEnd w:id="7"/>
      <w:bookmarkEnd w:id="8"/>
      <w:bookmarkEnd w:id="9"/>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Правила являются открытыми и общедоступными.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Администрация </w:t>
      </w:r>
      <w:proofErr w:type="spellStart"/>
      <w:r w:rsidR="00CD6F1A" w:rsidRPr="00811766">
        <w:rPr>
          <w:rFonts w:eastAsia="Times New Roman" w:cs="Times New Roman"/>
          <w:sz w:val="28"/>
          <w:szCs w:val="20"/>
          <w:lang w:eastAsia="ru-RU"/>
        </w:rPr>
        <w:t>Савеевского</w:t>
      </w:r>
      <w:proofErr w:type="spellEnd"/>
      <w:r w:rsidRPr="00811766">
        <w:rPr>
          <w:rFonts w:eastAsia="Times New Roman" w:cs="Times New Roman"/>
          <w:sz w:val="28"/>
          <w:szCs w:val="20"/>
          <w:lang w:eastAsia="ru-RU"/>
        </w:rPr>
        <w:t xml:space="preserve"> сельского поселения </w:t>
      </w:r>
      <w:proofErr w:type="spellStart"/>
      <w:r w:rsidRPr="00811766">
        <w:rPr>
          <w:rFonts w:eastAsia="Times New Roman" w:cs="Times New Roman"/>
          <w:sz w:val="28"/>
          <w:szCs w:val="20"/>
          <w:lang w:eastAsia="ru-RU"/>
        </w:rPr>
        <w:t>Рославльского</w:t>
      </w:r>
      <w:proofErr w:type="spellEnd"/>
      <w:r w:rsidRPr="00811766">
        <w:rPr>
          <w:rFonts w:eastAsia="Times New Roman" w:cs="Times New Roman"/>
          <w:sz w:val="28"/>
          <w:szCs w:val="20"/>
          <w:lang w:eastAsia="ru-RU"/>
        </w:rPr>
        <w:t xml:space="preserve"> района</w:t>
      </w:r>
      <w:r w:rsidRPr="00811766">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9C4070">
      <w:pPr>
        <w:ind w:firstLine="540"/>
        <w:jc w:val="center"/>
        <w:rPr>
          <w:rFonts w:eastAsia="Times New Roman" w:cs="Times New Roman"/>
          <w:b/>
          <w:sz w:val="28"/>
          <w:szCs w:val="24"/>
          <w:lang w:eastAsia="ru-RU"/>
        </w:rPr>
      </w:pPr>
      <w:bookmarkStart w:id="10" w:name="sub_1103"/>
      <w:r w:rsidRPr="009C4070">
        <w:rPr>
          <w:rFonts w:eastAsia="Times New Roman" w:cs="Times New Roman"/>
          <w:b/>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445B0C" w:rsidRPr="00811766" w:rsidRDefault="00445B0C" w:rsidP="00445B0C">
      <w:pPr>
        <w:ind w:firstLine="540"/>
        <w:jc w:val="both"/>
        <w:rPr>
          <w:rFonts w:eastAsia="Times New Roman" w:cs="Times New Roman"/>
          <w:sz w:val="28"/>
          <w:szCs w:val="24"/>
          <w:lang w:eastAsia="ru-RU"/>
        </w:rPr>
      </w:pPr>
    </w:p>
    <w:p w:rsidR="00445B0C" w:rsidRPr="00811766" w:rsidRDefault="00445B0C" w:rsidP="00445B0C">
      <w:pPr>
        <w:ind w:firstLine="540"/>
        <w:jc w:val="both"/>
        <w:rPr>
          <w:rFonts w:eastAsia="Times New Roman" w:cs="Times New Roman"/>
          <w:sz w:val="28"/>
          <w:szCs w:val="24"/>
          <w:lang w:eastAsia="ru-RU"/>
        </w:rPr>
      </w:pPr>
      <w:bookmarkStart w:id="11" w:name="sub_1131"/>
      <w:bookmarkEnd w:id="10"/>
      <w:r w:rsidRPr="00811766">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proofErr w:type="spellStart"/>
      <w:r w:rsidR="00CD6F1A" w:rsidRPr="00811766">
        <w:rPr>
          <w:rFonts w:eastAsia="Times New Roman" w:cs="Times New Roman"/>
          <w:sz w:val="28"/>
          <w:szCs w:val="24"/>
          <w:lang w:eastAsia="ru-RU"/>
        </w:rPr>
        <w:t>Савеевского</w:t>
      </w:r>
      <w:proofErr w:type="spellEnd"/>
      <w:r w:rsidRPr="00811766">
        <w:rPr>
          <w:rFonts w:eastAsia="Times New Roman" w:cs="Times New Roman"/>
          <w:sz w:val="28"/>
          <w:szCs w:val="24"/>
          <w:lang w:eastAsia="ru-RU"/>
        </w:rPr>
        <w:t xml:space="preserve"> сельского поселения и не должны ему противоречить.</w:t>
      </w:r>
    </w:p>
    <w:bookmarkEnd w:id="11"/>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445B0C" w:rsidRPr="00811766" w:rsidRDefault="00445B0C" w:rsidP="00445B0C">
      <w:pPr>
        <w:ind w:firstLine="540"/>
        <w:jc w:val="both"/>
        <w:rPr>
          <w:rFonts w:eastAsia="Times New Roman" w:cs="Times New Roman"/>
          <w:szCs w:val="24"/>
          <w:lang w:eastAsia="ru-RU"/>
        </w:rPr>
      </w:pPr>
      <w:bookmarkStart w:id="12" w:name="sub_1132"/>
      <w:r w:rsidRPr="00811766">
        <w:rPr>
          <w:rFonts w:eastAsia="Times New Roman" w:cs="Times New Roman"/>
          <w:sz w:val="28"/>
          <w:szCs w:val="24"/>
          <w:lang w:eastAsia="ru-RU"/>
        </w:rPr>
        <w:t xml:space="preserve">2. Документация по </w:t>
      </w:r>
      <w:hyperlink r:id="rId8" w:anchor="sub_18#sub_18" w:history="1">
        <w:r w:rsidRPr="00811766">
          <w:rPr>
            <w:rFonts w:eastAsia="Times New Roman" w:cs="Times New Roman"/>
            <w:sz w:val="28"/>
            <w:szCs w:val="24"/>
            <w:lang w:eastAsia="ru-RU"/>
          </w:rPr>
          <w:t>планировке территории</w:t>
        </w:r>
      </w:hyperlink>
      <w:r w:rsidRPr="00811766">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445B0C" w:rsidRPr="00811766" w:rsidRDefault="00445B0C" w:rsidP="00445B0C">
      <w:pPr>
        <w:ind w:firstLine="540"/>
        <w:jc w:val="both"/>
        <w:rPr>
          <w:rFonts w:eastAsia="Times New Roman" w:cs="Times New Roman"/>
          <w:szCs w:val="24"/>
          <w:lang w:eastAsia="ru-RU"/>
        </w:rPr>
      </w:pPr>
    </w:p>
    <w:p w:rsidR="00445B0C" w:rsidRPr="009C4070" w:rsidRDefault="00445B0C" w:rsidP="00F64A37">
      <w:pPr>
        <w:ind w:firstLine="540"/>
        <w:jc w:val="center"/>
        <w:rPr>
          <w:rFonts w:eastAsia="Times New Roman" w:cs="Times New Roman"/>
          <w:b/>
          <w:sz w:val="28"/>
          <w:szCs w:val="24"/>
          <w:lang w:eastAsia="ru-RU"/>
        </w:rPr>
      </w:pPr>
      <w:bookmarkStart w:id="13" w:name="sub_1104"/>
      <w:bookmarkEnd w:id="12"/>
      <w:r w:rsidRPr="009C4070">
        <w:rPr>
          <w:rFonts w:eastAsia="Times New Roman" w:cs="Times New Roman"/>
          <w:b/>
          <w:sz w:val="28"/>
          <w:szCs w:val="24"/>
          <w:lang w:eastAsia="ru-RU"/>
        </w:rPr>
        <w:lastRenderedPageBreak/>
        <w:t>Статья 4. Сфера действия Правил</w:t>
      </w:r>
    </w:p>
    <w:p w:rsidR="00445B0C" w:rsidRPr="00811766" w:rsidRDefault="00445B0C" w:rsidP="00445B0C">
      <w:pPr>
        <w:ind w:firstLine="540"/>
        <w:jc w:val="both"/>
        <w:rPr>
          <w:rFonts w:eastAsia="Times New Roman" w:cs="Times New Roman"/>
          <w:sz w:val="28"/>
          <w:szCs w:val="24"/>
          <w:lang w:eastAsia="ru-RU"/>
        </w:rPr>
      </w:pPr>
    </w:p>
    <w:p w:rsidR="00445B0C" w:rsidRPr="00811766" w:rsidRDefault="00445B0C" w:rsidP="00445B0C">
      <w:pPr>
        <w:ind w:firstLine="540"/>
        <w:jc w:val="both"/>
        <w:rPr>
          <w:rFonts w:eastAsia="Times New Roman" w:cs="Times New Roman"/>
          <w:sz w:val="28"/>
          <w:szCs w:val="24"/>
          <w:lang w:eastAsia="ru-RU"/>
        </w:rPr>
      </w:pPr>
      <w:bookmarkStart w:id="14" w:name="sub_1141"/>
      <w:bookmarkEnd w:id="13"/>
      <w:r w:rsidRPr="00811766">
        <w:rPr>
          <w:rFonts w:eastAsia="Times New Roman" w:cs="Times New Roman"/>
          <w:sz w:val="28"/>
          <w:szCs w:val="24"/>
          <w:lang w:eastAsia="ru-RU"/>
        </w:rPr>
        <w:t xml:space="preserve">1. Настоящие Правила применяются в качестве правового обоснования </w:t>
      </w:r>
      <w:proofErr w:type="gramStart"/>
      <w:r w:rsidRPr="00811766">
        <w:rPr>
          <w:rFonts w:eastAsia="Times New Roman" w:cs="Times New Roman"/>
          <w:sz w:val="28"/>
          <w:szCs w:val="24"/>
          <w:lang w:eastAsia="ru-RU"/>
        </w:rPr>
        <w:t>при</w:t>
      </w:r>
      <w:proofErr w:type="gramEnd"/>
      <w:r w:rsidRPr="00811766">
        <w:rPr>
          <w:rFonts w:eastAsia="Times New Roman" w:cs="Times New Roman"/>
          <w:sz w:val="28"/>
          <w:szCs w:val="24"/>
          <w:lang w:eastAsia="ru-RU"/>
        </w:rPr>
        <w:t>:</w:t>
      </w:r>
    </w:p>
    <w:bookmarkEnd w:id="14"/>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 xml:space="preserve">– </w:t>
      </w:r>
      <w:proofErr w:type="gramStart"/>
      <w:r w:rsidRPr="00811766">
        <w:rPr>
          <w:rFonts w:eastAsia="Times New Roman" w:cs="Times New Roman"/>
          <w:sz w:val="28"/>
          <w:szCs w:val="24"/>
          <w:lang w:eastAsia="ru-RU"/>
        </w:rPr>
        <w:t>принятии</w:t>
      </w:r>
      <w:proofErr w:type="gramEnd"/>
      <w:r w:rsidRPr="00811766">
        <w:rPr>
          <w:rFonts w:eastAsia="Times New Roman" w:cs="Times New Roman"/>
          <w:sz w:val="28"/>
          <w:szCs w:val="24"/>
          <w:lang w:eastAsia="ru-RU"/>
        </w:rPr>
        <w:t xml:space="preserve"> в установленном порядке решений о предоставлении земельных участков для </w:t>
      </w:r>
      <w:hyperlink r:id="rId9" w:anchor="sub_24#sub_24" w:history="1">
        <w:r w:rsidRPr="00811766">
          <w:rPr>
            <w:rFonts w:eastAsia="Times New Roman" w:cs="Times New Roman"/>
            <w:sz w:val="28"/>
            <w:szCs w:val="24"/>
            <w:lang w:eastAsia="ru-RU"/>
          </w:rPr>
          <w:t>строительства</w:t>
        </w:r>
      </w:hyperlink>
      <w:r w:rsidRPr="00811766">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 xml:space="preserve">– </w:t>
      </w:r>
      <w:proofErr w:type="gramStart"/>
      <w:r w:rsidRPr="00811766">
        <w:rPr>
          <w:rFonts w:eastAsia="Times New Roman" w:cs="Times New Roman"/>
          <w:sz w:val="28"/>
          <w:szCs w:val="24"/>
          <w:lang w:eastAsia="ru-RU"/>
        </w:rPr>
        <w:t>принятии</w:t>
      </w:r>
      <w:proofErr w:type="gramEnd"/>
      <w:r w:rsidRPr="00811766">
        <w:rPr>
          <w:rFonts w:eastAsia="Times New Roman" w:cs="Times New Roman"/>
          <w:sz w:val="28"/>
          <w:szCs w:val="24"/>
          <w:lang w:eastAsia="ru-RU"/>
        </w:rPr>
        <w:t xml:space="preserve"> решений об изъятии земельных участков для государственных и муниципальных нужд, а также для установления публичных сервитутов;</w:t>
      </w:r>
    </w:p>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 xml:space="preserve">– подготовке на основании Генерального плана сельского поселения, проектов планировки и проектов </w:t>
      </w:r>
      <w:proofErr w:type="gramStart"/>
      <w:r w:rsidRPr="00811766">
        <w:rPr>
          <w:rFonts w:eastAsia="Times New Roman" w:cs="Times New Roman"/>
          <w:sz w:val="28"/>
          <w:szCs w:val="24"/>
          <w:lang w:eastAsia="ru-RU"/>
        </w:rPr>
        <w:t>межевания элементов планировочной структуры территории сельского поселения</w:t>
      </w:r>
      <w:proofErr w:type="gramEnd"/>
      <w:r w:rsidRPr="00811766">
        <w:rPr>
          <w:rFonts w:eastAsia="Times New Roman" w:cs="Times New Roman"/>
          <w:sz w:val="28"/>
          <w:szCs w:val="24"/>
          <w:lang w:eastAsia="ru-RU"/>
        </w:rPr>
        <w:t>;</w:t>
      </w:r>
    </w:p>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 подготовке градостроительных планов земельных участков;</w:t>
      </w:r>
    </w:p>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 xml:space="preserve">– </w:t>
      </w:r>
      <w:proofErr w:type="gramStart"/>
      <w:r w:rsidRPr="00811766">
        <w:rPr>
          <w:rFonts w:eastAsia="Times New Roman" w:cs="Times New Roman"/>
          <w:sz w:val="28"/>
          <w:szCs w:val="24"/>
          <w:lang w:eastAsia="ru-RU"/>
        </w:rPr>
        <w:t>проведении</w:t>
      </w:r>
      <w:proofErr w:type="gramEnd"/>
      <w:r w:rsidRPr="00811766">
        <w:rPr>
          <w:rFonts w:eastAsia="Times New Roman" w:cs="Times New Roman"/>
          <w:sz w:val="28"/>
          <w:szCs w:val="24"/>
          <w:lang w:eastAsia="ru-RU"/>
        </w:rPr>
        <w:t xml:space="preserve">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 xml:space="preserve">– </w:t>
      </w:r>
      <w:proofErr w:type="gramStart"/>
      <w:r w:rsidRPr="00811766">
        <w:rPr>
          <w:rFonts w:eastAsia="Times New Roman" w:cs="Times New Roman"/>
          <w:sz w:val="28"/>
          <w:szCs w:val="24"/>
          <w:lang w:eastAsia="ru-RU"/>
        </w:rPr>
        <w:t>решении</w:t>
      </w:r>
      <w:proofErr w:type="gramEnd"/>
      <w:r w:rsidRPr="00811766">
        <w:rPr>
          <w:rFonts w:eastAsia="Times New Roman" w:cs="Times New Roman"/>
          <w:sz w:val="28"/>
          <w:szCs w:val="24"/>
          <w:lang w:eastAsia="ru-RU"/>
        </w:rPr>
        <w:t xml:space="preserve">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r w:rsidRPr="009C4070">
        <w:rPr>
          <w:rFonts w:eastAsia="Times New Roman" w:cs="Times New Roman"/>
          <w:b/>
          <w:sz w:val="28"/>
          <w:szCs w:val="28"/>
          <w:lang w:eastAsia="ru-RU"/>
        </w:rPr>
        <w:t>Статья 5. Общие положения, относящиеся к правам, возникшим до вступления в силу Правил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445B0C" w:rsidRPr="00811766" w:rsidRDefault="00445B0C" w:rsidP="00445B0C">
      <w:pPr>
        <w:ind w:firstLine="540"/>
        <w:rPr>
          <w:rFonts w:eastAsia="Times New Roman" w:cs="Times New Roman"/>
          <w:sz w:val="28"/>
          <w:szCs w:val="28"/>
          <w:lang w:eastAsia="ru-RU"/>
        </w:rPr>
      </w:pPr>
      <w:r w:rsidRPr="00811766">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3.</w:t>
      </w:r>
      <w:r w:rsidRPr="00811766">
        <w:rPr>
          <w:rFonts w:eastAsia="Times New Roman" w:cs="Times New Roman"/>
          <w:szCs w:val="24"/>
          <w:lang w:eastAsia="ru-RU"/>
        </w:rPr>
        <w:t xml:space="preserve"> </w:t>
      </w:r>
      <w:r w:rsidRPr="00811766">
        <w:rPr>
          <w:rFonts w:eastAsia="Times New Roman" w:cs="Times New Roman"/>
          <w:sz w:val="28"/>
          <w:szCs w:val="28"/>
          <w:lang w:eastAsia="ru-RU"/>
        </w:rPr>
        <w:t>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445B0C" w:rsidRPr="00811766" w:rsidRDefault="00445B0C" w:rsidP="00445B0C">
      <w:pPr>
        <w:ind w:firstLine="540"/>
        <w:jc w:val="both"/>
        <w:rPr>
          <w:rFonts w:eastAsia="Times New Roman" w:cs="Times New Roman"/>
          <w:spacing w:val="-4"/>
          <w:sz w:val="28"/>
          <w:szCs w:val="28"/>
          <w:lang w:eastAsia="ru-RU"/>
        </w:rPr>
      </w:pPr>
      <w:r w:rsidRPr="00811766">
        <w:rPr>
          <w:rFonts w:eastAsia="Times New Roman" w:cs="Times New Roman"/>
          <w:sz w:val="28"/>
          <w:szCs w:val="28"/>
          <w:lang w:eastAsia="ru-RU"/>
        </w:rPr>
        <w:t>–</w:t>
      </w:r>
      <w:r w:rsidRPr="00811766">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w:t>
      </w:r>
      <w:r w:rsidRPr="00811766">
        <w:rPr>
          <w:rFonts w:eastAsia="Times New Roman" w:cs="Times New Roman"/>
          <w:spacing w:val="-4"/>
          <w:sz w:val="28"/>
          <w:szCs w:val="28"/>
          <w:lang w:eastAsia="ru-RU"/>
        </w:rPr>
        <w:lastRenderedPageBreak/>
        <w:t>максимальных значений, установленных регламентом использования соответствующих территориальных зон.</w:t>
      </w:r>
    </w:p>
    <w:p w:rsidR="00445B0C" w:rsidRPr="00811766" w:rsidRDefault="00445B0C" w:rsidP="00445B0C">
      <w:pPr>
        <w:ind w:firstLine="540"/>
        <w:jc w:val="both"/>
        <w:rPr>
          <w:rFonts w:eastAsia="Times New Roman" w:cs="Times New Roman"/>
          <w:spacing w:val="-4"/>
          <w:sz w:val="28"/>
          <w:szCs w:val="28"/>
          <w:lang w:eastAsia="ru-RU"/>
        </w:rPr>
      </w:pPr>
      <w:r w:rsidRPr="00811766">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bookmarkStart w:id="15" w:name="_Toc368559054"/>
      <w:bookmarkStart w:id="16" w:name="_Toc248302820"/>
      <w:bookmarkStart w:id="17" w:name="_Toc263062231"/>
      <w:r w:rsidRPr="009C4070">
        <w:rPr>
          <w:rFonts w:eastAsia="Times New Roman" w:cs="Times New Roman"/>
          <w:b/>
          <w:bCs/>
          <w:sz w:val="28"/>
          <w:szCs w:val="20"/>
          <w:lang w:eastAsia="ru-RU"/>
        </w:rPr>
        <w:t>Статья 6. Использование объектов недвижимости, не соответствующих Правилам</w:t>
      </w:r>
      <w:bookmarkEnd w:id="15"/>
      <w:bookmarkEnd w:id="16"/>
      <w:bookmarkEnd w:id="17"/>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В соответствие с федеральным законодательством может быть наложен запрет н</w:t>
      </w:r>
      <w:r w:rsidR="00CE2783" w:rsidRPr="00811766">
        <w:rPr>
          <w:rFonts w:eastAsia="Times New Roman" w:cs="Times New Roman"/>
          <w:sz w:val="28"/>
          <w:szCs w:val="28"/>
          <w:lang w:eastAsia="ru-RU"/>
        </w:rPr>
        <w:t>а использование таких объектов.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w:t>
      </w:r>
      <w:proofErr w:type="gramStart"/>
      <w:r w:rsidRPr="00811766">
        <w:rPr>
          <w:rFonts w:eastAsia="Times New Roman" w:cs="Times New Roman"/>
          <w:sz w:val="28"/>
          <w:szCs w:val="28"/>
          <w:lang w:eastAsia="ru-RU"/>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ind w:firstLine="567"/>
        <w:jc w:val="center"/>
        <w:rPr>
          <w:rFonts w:eastAsia="Times New Roman" w:cs="Times New Roman"/>
          <w:b/>
          <w:szCs w:val="24"/>
          <w:lang w:eastAsia="ru-RU"/>
        </w:rPr>
      </w:pPr>
      <w:bookmarkStart w:id="18" w:name="_Toc368559055"/>
      <w:bookmarkStart w:id="19" w:name="_Toc248302821"/>
      <w:bookmarkStart w:id="20" w:name="_Toc263062232"/>
      <w:r w:rsidRPr="009C4070">
        <w:rPr>
          <w:rFonts w:eastAsia="Times New Roman" w:cs="Times New Roman"/>
          <w:b/>
          <w:bCs/>
          <w:sz w:val="28"/>
          <w:szCs w:val="24"/>
          <w:lang w:eastAsia="ru-RU"/>
        </w:rPr>
        <w:t>Статья 7. Ответственность за нарушение Правил</w:t>
      </w:r>
      <w:bookmarkEnd w:id="18"/>
      <w:bookmarkEnd w:id="19"/>
      <w:bookmarkEnd w:id="20"/>
    </w:p>
    <w:p w:rsidR="00445B0C" w:rsidRPr="00811766" w:rsidRDefault="00445B0C" w:rsidP="00445B0C">
      <w:pPr>
        <w:ind w:firstLine="720"/>
        <w:rPr>
          <w:rFonts w:eastAsia="Times New Roman" w:cs="Times New Roman"/>
          <w:sz w:val="28"/>
          <w:szCs w:val="28"/>
          <w:lang w:eastAsia="ru-RU"/>
        </w:rPr>
      </w:pPr>
    </w:p>
    <w:p w:rsidR="00445B0C" w:rsidRPr="00811766" w:rsidRDefault="00445B0C" w:rsidP="00445B0C">
      <w:pPr>
        <w:ind w:firstLine="567"/>
        <w:rPr>
          <w:rFonts w:eastAsia="Times New Roman" w:cs="Times New Roman"/>
          <w:sz w:val="28"/>
          <w:szCs w:val="28"/>
          <w:lang w:eastAsia="ru-RU"/>
        </w:rPr>
      </w:pPr>
      <w:r w:rsidRPr="00811766">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445B0C" w:rsidRPr="00811766" w:rsidRDefault="00445B0C" w:rsidP="00445B0C">
      <w:pPr>
        <w:autoSpaceDE w:val="0"/>
        <w:autoSpaceDN w:val="0"/>
        <w:adjustRightInd w:val="0"/>
        <w:jc w:val="center"/>
        <w:outlineLvl w:val="1"/>
        <w:rPr>
          <w:rFonts w:eastAsia="Times New Roman" w:cs="Times New Roman"/>
          <w:sz w:val="28"/>
          <w:szCs w:val="28"/>
          <w:lang w:eastAsia="ru-RU"/>
        </w:rPr>
      </w:pPr>
    </w:p>
    <w:p w:rsidR="00445B0C" w:rsidRPr="00811766" w:rsidRDefault="00445B0C" w:rsidP="00445B0C">
      <w:pPr>
        <w:jc w:val="center"/>
        <w:rPr>
          <w:rFonts w:eastAsia="Times New Roman" w:cs="Times New Roman"/>
          <w:b/>
          <w:sz w:val="28"/>
          <w:szCs w:val="24"/>
          <w:lang w:eastAsia="ru-RU"/>
        </w:rPr>
      </w:pPr>
      <w:r w:rsidRPr="00811766">
        <w:rPr>
          <w:rFonts w:eastAsia="Times New Roman" w:cs="Times New Roman"/>
          <w:b/>
          <w:sz w:val="28"/>
          <w:szCs w:val="24"/>
          <w:lang w:eastAsia="ru-RU"/>
        </w:rPr>
        <w:t>Глава 1. Положение о регулировании землепользования и застройки</w:t>
      </w:r>
    </w:p>
    <w:p w:rsidR="00445B0C" w:rsidRPr="00811766" w:rsidRDefault="00445B0C" w:rsidP="00445B0C">
      <w:pPr>
        <w:jc w:val="center"/>
        <w:rPr>
          <w:rFonts w:eastAsia="Times New Roman" w:cs="Times New Roman"/>
          <w:b/>
          <w:sz w:val="28"/>
          <w:szCs w:val="24"/>
          <w:lang w:eastAsia="ru-RU"/>
        </w:rPr>
      </w:pPr>
      <w:r w:rsidRPr="00811766">
        <w:rPr>
          <w:rFonts w:eastAsia="Times New Roman" w:cs="Times New Roman"/>
          <w:b/>
          <w:sz w:val="28"/>
          <w:szCs w:val="24"/>
          <w:lang w:eastAsia="ru-RU"/>
        </w:rPr>
        <w:t>органами местного самоуправления</w:t>
      </w:r>
    </w:p>
    <w:p w:rsidR="00445B0C" w:rsidRPr="00811766" w:rsidRDefault="00445B0C" w:rsidP="00445B0C">
      <w:pPr>
        <w:ind w:firstLine="540"/>
        <w:rPr>
          <w:rFonts w:eastAsia="Times New Roman" w:cs="Times New Roman"/>
          <w:bCs/>
          <w:sz w:val="28"/>
          <w:szCs w:val="24"/>
          <w:lang w:eastAsia="ru-RU"/>
        </w:rPr>
      </w:pPr>
    </w:p>
    <w:p w:rsidR="00445B0C" w:rsidRPr="009C4070" w:rsidRDefault="00445B0C" w:rsidP="00F64A37">
      <w:pPr>
        <w:ind w:firstLine="540"/>
        <w:jc w:val="center"/>
        <w:rPr>
          <w:rFonts w:eastAsia="Times New Roman" w:cs="Times New Roman"/>
          <w:b/>
          <w:szCs w:val="24"/>
          <w:lang w:eastAsia="ru-RU"/>
        </w:rPr>
      </w:pPr>
      <w:r w:rsidRPr="009C4070">
        <w:rPr>
          <w:rFonts w:eastAsia="Times New Roman" w:cs="Times New Roman"/>
          <w:b/>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445B0C" w:rsidRPr="00811766" w:rsidRDefault="00445B0C" w:rsidP="00445B0C">
      <w:pPr>
        <w:ind w:firstLine="540"/>
        <w:jc w:val="both"/>
        <w:rPr>
          <w:rFonts w:eastAsia="Times New Roman" w:cs="Times New Roman"/>
          <w:sz w:val="28"/>
          <w:szCs w:val="28"/>
          <w:lang w:eastAsia="ru-RU"/>
        </w:rPr>
      </w:pPr>
    </w:p>
    <w:p w:rsidR="00445B0C" w:rsidRPr="00811766" w:rsidRDefault="00445B0C" w:rsidP="00445B0C">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roofErr w:type="gramEnd"/>
      <w:r w:rsidRPr="00811766">
        <w:rPr>
          <w:rFonts w:eastAsia="Times New Roman" w:cs="Times New Roman"/>
          <w:sz w:val="28"/>
          <w:szCs w:val="28"/>
          <w:lang w:eastAsia="ru-RU"/>
        </w:rPr>
        <w:t>:</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Совет депутатов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Администрация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w:t>
      </w:r>
      <w:proofErr w:type="spellStart"/>
      <w:r w:rsidRPr="00811766">
        <w:rPr>
          <w:rFonts w:eastAsia="Times New Roman" w:cs="Times New Roman"/>
          <w:sz w:val="28"/>
          <w:szCs w:val="28"/>
          <w:lang w:eastAsia="ru-RU"/>
        </w:rPr>
        <w:t>Рославльского</w:t>
      </w:r>
      <w:proofErr w:type="spellEnd"/>
      <w:r w:rsidRPr="00811766">
        <w:rPr>
          <w:rFonts w:eastAsia="Times New Roman" w:cs="Times New Roman"/>
          <w:sz w:val="28"/>
          <w:szCs w:val="28"/>
          <w:lang w:eastAsia="ru-RU"/>
        </w:rPr>
        <w:t xml:space="preserve"> района Смоленской области – исполнительно-распорядительный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811766">
        <w:rPr>
          <w:rFonts w:eastAsia="Times New Roman" w:cs="Times New Roman"/>
          <w:bCs/>
          <w:sz w:val="28"/>
          <w:szCs w:val="24"/>
          <w:lang w:eastAsia="ru-RU"/>
        </w:rPr>
        <w:t>по землепользованию и застройки</w:t>
      </w:r>
      <w:r w:rsidRPr="00811766">
        <w:rPr>
          <w:rFonts w:eastAsia="Times New Roman" w:cs="Times New Roman"/>
          <w:sz w:val="28"/>
          <w:szCs w:val="28"/>
          <w:lang w:eastAsia="ru-RU"/>
        </w:rPr>
        <w:t xml:space="preserve"> и настоящих Правил).</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Администрация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445B0C" w:rsidRPr="00811766" w:rsidRDefault="00445B0C" w:rsidP="00445B0C">
      <w:pPr>
        <w:autoSpaceDE w:val="0"/>
        <w:autoSpaceDN w:val="0"/>
        <w:adjustRightInd w:val="0"/>
        <w:jc w:val="center"/>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bCs/>
          <w:sz w:val="28"/>
          <w:szCs w:val="20"/>
          <w:lang w:eastAsia="ru-RU"/>
        </w:rPr>
      </w:pPr>
      <w:bookmarkStart w:id="21" w:name="_Toc368559059"/>
      <w:bookmarkStart w:id="22" w:name="_Toc248302826"/>
      <w:bookmarkStart w:id="23" w:name="_Toc263062237"/>
      <w:r w:rsidRPr="009C4070">
        <w:rPr>
          <w:rFonts w:eastAsia="Times New Roman" w:cs="Times New Roman"/>
          <w:b/>
          <w:bCs/>
          <w:sz w:val="28"/>
          <w:szCs w:val="20"/>
          <w:lang w:eastAsia="ru-RU"/>
        </w:rPr>
        <w:t xml:space="preserve">Статья 9. Полномочия Совета депутатов </w:t>
      </w:r>
      <w:proofErr w:type="spellStart"/>
      <w:r w:rsidR="00CD6F1A" w:rsidRPr="009C4070">
        <w:rPr>
          <w:rFonts w:eastAsia="Times New Roman" w:cs="Times New Roman"/>
          <w:b/>
          <w:bCs/>
          <w:sz w:val="28"/>
          <w:szCs w:val="20"/>
          <w:lang w:eastAsia="ru-RU"/>
        </w:rPr>
        <w:t>Савеевского</w:t>
      </w:r>
      <w:proofErr w:type="spellEnd"/>
      <w:r w:rsidRPr="009C4070">
        <w:rPr>
          <w:rFonts w:eastAsia="Times New Roman" w:cs="Times New Roman"/>
          <w:b/>
          <w:bCs/>
          <w:sz w:val="28"/>
          <w:szCs w:val="20"/>
          <w:lang w:eastAsia="ru-RU"/>
        </w:rPr>
        <w:t xml:space="preserve"> сельского поселения в области регулирования отношений по вопросам землепользования и застройки</w:t>
      </w:r>
      <w:bookmarkEnd w:id="21"/>
      <w:bookmarkEnd w:id="22"/>
      <w:bookmarkEnd w:id="23"/>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К полномочиям Совета депутатов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445B0C" w:rsidRPr="00837CB9" w:rsidRDefault="00445B0C" w:rsidP="00445B0C">
      <w:pPr>
        <w:autoSpaceDE w:val="0"/>
        <w:autoSpaceDN w:val="0"/>
        <w:adjustRightInd w:val="0"/>
        <w:ind w:firstLine="540"/>
        <w:jc w:val="both"/>
        <w:rPr>
          <w:rFonts w:eastAsia="Times New Roman" w:cs="Times New Roman"/>
          <w:sz w:val="28"/>
          <w:szCs w:val="28"/>
          <w:lang w:eastAsia="ru-RU"/>
        </w:rPr>
      </w:pPr>
      <w:r w:rsidRPr="00837CB9">
        <w:rPr>
          <w:rFonts w:eastAsia="Times New Roman" w:cs="Times New Roman"/>
          <w:sz w:val="28"/>
          <w:szCs w:val="28"/>
          <w:lang w:eastAsia="ru-RU"/>
        </w:rPr>
        <w:t xml:space="preserve">1) </w:t>
      </w:r>
      <w:r w:rsidR="00A94BAD" w:rsidRPr="00837CB9">
        <w:rPr>
          <w:rFonts w:eastAsia="Times New Roman" w:cs="Times New Roman"/>
          <w:sz w:val="28"/>
          <w:szCs w:val="28"/>
          <w:lang w:eastAsia="ru-RU"/>
        </w:rPr>
        <w:t xml:space="preserve">разработка проектов внесения </w:t>
      </w:r>
      <w:r w:rsidR="00B529EC" w:rsidRPr="00837CB9">
        <w:rPr>
          <w:rFonts w:eastAsia="Times New Roman" w:cs="Times New Roman"/>
          <w:sz w:val="28"/>
          <w:szCs w:val="28"/>
          <w:lang w:eastAsia="ru-RU"/>
        </w:rPr>
        <w:t xml:space="preserve">изменений </w:t>
      </w:r>
      <w:r w:rsidRPr="00837CB9">
        <w:rPr>
          <w:rFonts w:eastAsia="Times New Roman" w:cs="Times New Roman"/>
          <w:sz w:val="28"/>
          <w:szCs w:val="28"/>
          <w:lang w:eastAsia="ru-RU"/>
        </w:rPr>
        <w:t>в Правила землепользования и застройки;</w:t>
      </w:r>
    </w:p>
    <w:p w:rsidR="00445B0C" w:rsidRPr="00837CB9" w:rsidRDefault="00445B0C" w:rsidP="00445B0C">
      <w:pPr>
        <w:autoSpaceDE w:val="0"/>
        <w:autoSpaceDN w:val="0"/>
        <w:adjustRightInd w:val="0"/>
        <w:ind w:firstLine="540"/>
        <w:jc w:val="both"/>
        <w:rPr>
          <w:rFonts w:eastAsia="Times New Roman" w:cs="Times New Roman"/>
          <w:sz w:val="28"/>
          <w:szCs w:val="28"/>
          <w:lang w:eastAsia="ru-RU"/>
        </w:rPr>
      </w:pPr>
      <w:r w:rsidRPr="00837CB9">
        <w:rPr>
          <w:rFonts w:eastAsia="Times New Roman" w:cs="Times New Roman"/>
          <w:sz w:val="28"/>
          <w:szCs w:val="28"/>
          <w:lang w:eastAsia="ru-RU"/>
        </w:rPr>
        <w:t xml:space="preserve">2) </w:t>
      </w:r>
      <w:r w:rsidR="00A94BAD" w:rsidRPr="00837CB9">
        <w:rPr>
          <w:rFonts w:eastAsia="Times New Roman" w:cs="Times New Roman"/>
          <w:sz w:val="28"/>
          <w:szCs w:val="28"/>
          <w:lang w:eastAsia="ru-RU"/>
        </w:rPr>
        <w:t>разработка</w:t>
      </w:r>
      <w:r w:rsidRPr="00837CB9">
        <w:rPr>
          <w:rFonts w:eastAsia="Times New Roman" w:cs="Times New Roman"/>
          <w:sz w:val="28"/>
          <w:szCs w:val="28"/>
          <w:lang w:eastAsia="ru-RU"/>
        </w:rPr>
        <w:t xml:space="preserve"> </w:t>
      </w:r>
      <w:r w:rsidR="00C61641" w:rsidRPr="00837CB9">
        <w:rPr>
          <w:rFonts w:eastAsia="Times New Roman" w:cs="Times New Roman"/>
          <w:sz w:val="28"/>
          <w:szCs w:val="28"/>
          <w:lang w:eastAsia="ru-RU"/>
        </w:rPr>
        <w:t>нормативов градостроительного проектирования сельского поселения</w:t>
      </w:r>
      <w:r w:rsidRPr="00837CB9">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иные полномочия в соответствии с действующим законодательством.</w:t>
      </w:r>
    </w:p>
    <w:p w:rsidR="00445B0C" w:rsidRPr="00811766" w:rsidRDefault="00445B0C" w:rsidP="009F38BF">
      <w:pPr>
        <w:autoSpaceDE w:val="0"/>
        <w:autoSpaceDN w:val="0"/>
        <w:adjustRightInd w:val="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bCs/>
          <w:sz w:val="28"/>
          <w:szCs w:val="20"/>
          <w:lang w:eastAsia="ru-RU"/>
        </w:rPr>
      </w:pPr>
      <w:bookmarkStart w:id="24" w:name="_Toc368559060"/>
      <w:bookmarkStart w:id="25" w:name="_Toc248302827"/>
      <w:bookmarkStart w:id="26" w:name="_Toc263062238"/>
      <w:r w:rsidRPr="009C4070">
        <w:rPr>
          <w:rFonts w:eastAsia="Times New Roman" w:cs="Times New Roman"/>
          <w:b/>
          <w:bCs/>
          <w:sz w:val="28"/>
          <w:szCs w:val="20"/>
          <w:lang w:eastAsia="ru-RU"/>
        </w:rPr>
        <w:lastRenderedPageBreak/>
        <w:t xml:space="preserve">Статья 10. Полномочия Администрации </w:t>
      </w:r>
      <w:r w:rsidRPr="009C4070">
        <w:rPr>
          <w:rFonts w:eastAsia="Times New Roman" w:cs="Times New Roman"/>
          <w:b/>
          <w:sz w:val="28"/>
          <w:szCs w:val="28"/>
          <w:lang w:eastAsia="ru-RU"/>
        </w:rPr>
        <w:t>муниципального образования «</w:t>
      </w:r>
      <w:proofErr w:type="spellStart"/>
      <w:r w:rsidRPr="009C4070">
        <w:rPr>
          <w:rFonts w:eastAsia="Times New Roman" w:cs="Times New Roman"/>
          <w:b/>
          <w:sz w:val="28"/>
          <w:szCs w:val="28"/>
          <w:lang w:eastAsia="ru-RU"/>
        </w:rPr>
        <w:t>Рославльский</w:t>
      </w:r>
      <w:proofErr w:type="spellEnd"/>
      <w:r w:rsidRPr="009C4070">
        <w:rPr>
          <w:rFonts w:eastAsia="Times New Roman" w:cs="Times New Roman"/>
          <w:b/>
          <w:sz w:val="28"/>
          <w:szCs w:val="28"/>
          <w:lang w:eastAsia="ru-RU"/>
        </w:rPr>
        <w:t xml:space="preserve"> район» Смоленской области</w:t>
      </w:r>
      <w:r w:rsidRPr="009C4070">
        <w:rPr>
          <w:rFonts w:eastAsia="Times New Roman" w:cs="Times New Roman"/>
          <w:b/>
          <w:bCs/>
          <w:sz w:val="28"/>
          <w:szCs w:val="20"/>
          <w:lang w:eastAsia="ru-RU"/>
        </w:rPr>
        <w:t xml:space="preserve"> в области регулирования отношений по вопросам землепользования и застройки</w:t>
      </w:r>
      <w:bookmarkEnd w:id="24"/>
      <w:bookmarkEnd w:id="25"/>
      <w:bookmarkEnd w:id="26"/>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К полномочиям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(далее также – Администрация) в области регулирования отношений по вопросам землепользования и застройки относятся: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утверждение состава и порядка деятельности </w:t>
      </w:r>
      <w:r w:rsidR="009F2810" w:rsidRPr="00811766">
        <w:rPr>
          <w:rFonts w:eastAsia="Times New Roman" w:cs="Times New Roman"/>
          <w:sz w:val="28"/>
          <w:szCs w:val="28"/>
          <w:lang w:eastAsia="ru-RU"/>
        </w:rPr>
        <w:t>К</w:t>
      </w:r>
      <w:r w:rsidRPr="00811766">
        <w:rPr>
          <w:rFonts w:eastAsia="Times New Roman" w:cs="Times New Roman"/>
          <w:sz w:val="28"/>
          <w:szCs w:val="28"/>
          <w:lang w:eastAsia="ru-RU"/>
        </w:rPr>
        <w:t>омиссии по землепользованию и застройке;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w:t>
      </w:r>
      <w:r w:rsidR="007F1DB7" w:rsidRPr="00811766">
        <w:rPr>
          <w:rFonts w:eastAsia="Times New Roman" w:cs="Times New Roman"/>
          <w:sz w:val="28"/>
          <w:szCs w:val="28"/>
          <w:lang w:eastAsia="ru-RU"/>
        </w:rPr>
        <w:t>утверждение Правил землепользования и застройки</w:t>
      </w:r>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рассмотрение вопросов о внесении изменений в Правила;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принятие решений о подготовке документации по планировке территорий;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утверждение документации по планировке территорий;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9) принятие решений о развитии застроенных территорий;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12) принятие решений об установлении публичных сервитутов;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bookmarkStart w:id="27" w:name="_Toc368559061"/>
      <w:bookmarkStart w:id="28" w:name="_Toc248302828"/>
      <w:bookmarkStart w:id="29" w:name="_Toc263062239"/>
      <w:r w:rsidRPr="009C4070">
        <w:rPr>
          <w:rFonts w:eastAsia="Times New Roman" w:cs="Times New Roman"/>
          <w:b/>
          <w:bCs/>
          <w:sz w:val="28"/>
          <w:szCs w:val="20"/>
          <w:lang w:eastAsia="ru-RU"/>
        </w:rPr>
        <w:t xml:space="preserve">Статья 11. Комиссия </w:t>
      </w:r>
      <w:bookmarkEnd w:id="27"/>
      <w:bookmarkEnd w:id="28"/>
      <w:bookmarkEnd w:id="29"/>
      <w:r w:rsidRPr="009C4070">
        <w:rPr>
          <w:rFonts w:eastAsia="Times New Roman" w:cs="Times New Roman"/>
          <w:b/>
          <w:bCs/>
          <w:sz w:val="28"/>
          <w:szCs w:val="20"/>
          <w:lang w:eastAsia="ru-RU"/>
        </w:rPr>
        <w:t>по землепользованию и застройки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Комиссия </w:t>
      </w:r>
      <w:r w:rsidRPr="00811766">
        <w:rPr>
          <w:rFonts w:eastAsia="Times New Roman" w:cs="Times New Roman"/>
          <w:bCs/>
          <w:sz w:val="28"/>
          <w:szCs w:val="20"/>
          <w:lang w:eastAsia="ru-RU"/>
        </w:rPr>
        <w:t>по землепользованию и застройки</w:t>
      </w:r>
      <w:r w:rsidRPr="00811766">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Комиссия формируется на основании правового акта </w:t>
      </w:r>
      <w:r w:rsidRPr="00837CB9">
        <w:rPr>
          <w:rFonts w:eastAsia="Times New Roman" w:cs="Times New Roman"/>
          <w:sz w:val="28"/>
          <w:szCs w:val="28"/>
          <w:lang w:eastAsia="ru-RU"/>
        </w:rPr>
        <w:t xml:space="preserve">Главы </w:t>
      </w:r>
      <w:r w:rsidR="00E2728D" w:rsidRPr="00837CB9">
        <w:rPr>
          <w:rFonts w:eastAsia="Times New Roman" w:cs="Times New Roman"/>
          <w:sz w:val="28"/>
          <w:szCs w:val="28"/>
          <w:lang w:eastAsia="ru-RU"/>
        </w:rPr>
        <w:t>муниципального образования «</w:t>
      </w:r>
      <w:proofErr w:type="spellStart"/>
      <w:r w:rsidR="00E2728D" w:rsidRPr="00837CB9">
        <w:rPr>
          <w:rFonts w:eastAsia="Times New Roman" w:cs="Times New Roman"/>
          <w:sz w:val="28"/>
          <w:szCs w:val="28"/>
          <w:lang w:eastAsia="ru-RU"/>
        </w:rPr>
        <w:t>Рославльский</w:t>
      </w:r>
      <w:proofErr w:type="spellEnd"/>
      <w:r w:rsidR="00E2728D" w:rsidRPr="00837CB9">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осуществляет свою деятельность в соответствии с настоящими Правилами и регламентом, принимаемым на первом заседании.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r w:rsidRPr="00811766">
        <w:rPr>
          <w:rFonts w:eastAsia="Times New Roman" w:cs="Times New Roman"/>
          <w:sz w:val="20"/>
          <w:szCs w:val="20"/>
          <w:lang w:eastAsia="ru-RU"/>
        </w:rPr>
        <w:t xml:space="preserve"> </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настоящими Правилами;</w:t>
      </w:r>
      <w:r w:rsidRPr="00811766">
        <w:rPr>
          <w:rFonts w:eastAsia="Times New Roman" w:cs="Times New Roman"/>
          <w:sz w:val="20"/>
          <w:szCs w:val="20"/>
          <w:lang w:eastAsia="ru-RU"/>
        </w:rPr>
        <w:t xml:space="preserve"> </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6) подготовка рекомендаций для </w:t>
      </w:r>
      <w:r w:rsidRPr="00837CB9">
        <w:rPr>
          <w:rFonts w:eastAsia="Times New Roman" w:cs="Times New Roman"/>
          <w:sz w:val="28"/>
          <w:szCs w:val="28"/>
          <w:lang w:eastAsia="ru-RU"/>
        </w:rPr>
        <w:t xml:space="preserve">Главы муниципального образования </w:t>
      </w:r>
      <w:r w:rsidR="00E2728D" w:rsidRPr="00837CB9">
        <w:rPr>
          <w:rFonts w:eastAsia="Times New Roman" w:cs="Times New Roman"/>
          <w:sz w:val="28"/>
          <w:szCs w:val="28"/>
          <w:lang w:eastAsia="ru-RU"/>
        </w:rPr>
        <w:t>«</w:t>
      </w:r>
      <w:proofErr w:type="spellStart"/>
      <w:r w:rsidR="00E2728D" w:rsidRPr="00837CB9">
        <w:rPr>
          <w:rFonts w:eastAsia="Times New Roman" w:cs="Times New Roman"/>
          <w:sz w:val="28"/>
          <w:szCs w:val="28"/>
          <w:lang w:eastAsia="ru-RU"/>
        </w:rPr>
        <w:t>Рославльский</w:t>
      </w:r>
      <w:proofErr w:type="spellEnd"/>
      <w:r w:rsidR="00E2728D" w:rsidRPr="00837CB9">
        <w:rPr>
          <w:rFonts w:eastAsia="Times New Roman" w:cs="Times New Roman"/>
          <w:sz w:val="28"/>
          <w:szCs w:val="28"/>
          <w:lang w:eastAsia="ru-RU"/>
        </w:rPr>
        <w:t xml:space="preserve"> район» Смоленской области</w:t>
      </w:r>
      <w:r w:rsidR="00E2728D" w:rsidRPr="00811766">
        <w:rPr>
          <w:rFonts w:eastAsia="Times New Roman" w:cs="Times New Roman"/>
          <w:sz w:val="28"/>
          <w:szCs w:val="28"/>
          <w:lang w:eastAsia="ru-RU"/>
        </w:rPr>
        <w:t xml:space="preserve">, </w:t>
      </w:r>
      <w:r w:rsidRPr="00811766">
        <w:rPr>
          <w:rFonts w:eastAsia="Times New Roman" w:cs="Times New Roman"/>
          <w:sz w:val="28"/>
          <w:szCs w:val="28"/>
          <w:lang w:eastAsia="ru-RU"/>
        </w:rPr>
        <w:t>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8) осуществление иных функций в соответствии с настоящими Правилами.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Персональный состав членов Комиссии устанавливается </w:t>
      </w:r>
      <w:r w:rsidRPr="00837CB9">
        <w:rPr>
          <w:rFonts w:eastAsia="Times New Roman" w:cs="Times New Roman"/>
          <w:sz w:val="28"/>
          <w:szCs w:val="28"/>
          <w:lang w:eastAsia="ru-RU"/>
        </w:rPr>
        <w:t>Главой муниципального образования «</w:t>
      </w:r>
      <w:proofErr w:type="spellStart"/>
      <w:r w:rsidRPr="00837CB9">
        <w:rPr>
          <w:rFonts w:eastAsia="Times New Roman" w:cs="Times New Roman"/>
          <w:sz w:val="28"/>
          <w:szCs w:val="28"/>
          <w:lang w:eastAsia="ru-RU"/>
        </w:rPr>
        <w:t>Рославльский</w:t>
      </w:r>
      <w:proofErr w:type="spellEnd"/>
      <w:r w:rsidRPr="00837CB9">
        <w:rPr>
          <w:rFonts w:eastAsia="Times New Roman" w:cs="Times New Roman"/>
          <w:sz w:val="28"/>
          <w:szCs w:val="28"/>
          <w:lang w:eastAsia="ru-RU"/>
        </w:rPr>
        <w:t xml:space="preserve"> район» Смоленской области.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состав Комиссии включаются: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представитель Совета депутатов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Глава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уполномоченного в области архитектуры и градостроительства.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w:t>
      </w:r>
      <w:proofErr w:type="gramStart"/>
      <w:r w:rsidRPr="00811766">
        <w:rPr>
          <w:rFonts w:eastAsia="Times New Roman" w:cs="Times New Roman"/>
          <w:sz w:val="28"/>
          <w:szCs w:val="28"/>
          <w:lang w:eastAsia="ru-RU"/>
        </w:rPr>
        <w:t>секретарю</w:t>
      </w:r>
      <w:proofErr w:type="gramEnd"/>
      <w:r w:rsidRPr="00811766">
        <w:rPr>
          <w:rFonts w:eastAsia="Times New Roman" w:cs="Times New Roman"/>
          <w:sz w:val="28"/>
          <w:szCs w:val="28"/>
          <w:lang w:eastAsia="ru-RU"/>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Протоколы заседаний Комиссии являются открытыми для всех заинтересованных лиц.</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r w:rsidRPr="009C4070">
        <w:rPr>
          <w:rFonts w:eastAsia="Times New Roman" w:cs="Times New Roman"/>
          <w:b/>
          <w:sz w:val="28"/>
          <w:szCs w:val="28"/>
          <w:lang w:eastAsia="ru-RU"/>
        </w:rPr>
        <w:t>Статья 12. Внесение изменений в Правила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0E3280"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Основаниями для внесения изменени</w:t>
      </w:r>
      <w:r w:rsidR="000E3280" w:rsidRPr="00811766">
        <w:rPr>
          <w:rFonts w:eastAsia="Times New Roman" w:cs="Times New Roman"/>
          <w:sz w:val="28"/>
          <w:szCs w:val="28"/>
          <w:lang w:eastAsia="ru-RU"/>
        </w:rPr>
        <w:t>й в настоящие Правила являются:</w:t>
      </w:r>
    </w:p>
    <w:p w:rsidR="000E3280" w:rsidRPr="00811766" w:rsidRDefault="000E3280"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несоответствие Правил землепользования и застройки Генеральному плану сельского поселения, Схеме территориального планирования </w:t>
      </w:r>
      <w:proofErr w:type="spellStart"/>
      <w:r w:rsidRPr="00811766">
        <w:rPr>
          <w:rFonts w:eastAsia="Times New Roman" w:cs="Times New Roman"/>
          <w:sz w:val="28"/>
          <w:szCs w:val="28"/>
          <w:lang w:eastAsia="ru-RU"/>
        </w:rPr>
        <w:t>Рославльского</w:t>
      </w:r>
      <w:proofErr w:type="spellEnd"/>
      <w:r w:rsidRPr="00811766">
        <w:rPr>
          <w:rFonts w:eastAsia="Times New Roman" w:cs="Times New Roman"/>
          <w:sz w:val="28"/>
          <w:szCs w:val="28"/>
          <w:lang w:eastAsia="ru-RU"/>
        </w:rPr>
        <w:t xml:space="preserve"> района Смоленской области, возникшее в результате внесения в эти документы изменений;</w:t>
      </w:r>
    </w:p>
    <w:p w:rsidR="000E3280" w:rsidRPr="00811766" w:rsidRDefault="000E3280"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r w:rsidR="0009007C"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w:t>
      </w:r>
      <w:proofErr w:type="gramStart"/>
      <w:r w:rsidRPr="00811766">
        <w:rPr>
          <w:rFonts w:eastAsia="Times New Roman" w:cs="Times New Roman"/>
          <w:sz w:val="28"/>
          <w:szCs w:val="28"/>
          <w:lang w:eastAsia="ru-RU"/>
        </w:rPr>
        <w:t xml:space="preserve">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w:t>
      </w:r>
      <w:r w:rsidRPr="00837CB9">
        <w:rPr>
          <w:rFonts w:eastAsia="Times New Roman" w:cs="Times New Roman"/>
          <w:sz w:val="28"/>
          <w:szCs w:val="28"/>
          <w:lang w:eastAsia="ru-RU"/>
        </w:rPr>
        <w:t xml:space="preserve">Главе муниципального образования </w:t>
      </w:r>
      <w:r w:rsidR="00C61DE9" w:rsidRPr="00837CB9">
        <w:rPr>
          <w:rFonts w:eastAsia="Times New Roman" w:cs="Times New Roman"/>
          <w:sz w:val="28"/>
          <w:szCs w:val="28"/>
          <w:lang w:eastAsia="ru-RU"/>
        </w:rPr>
        <w:t>«</w:t>
      </w:r>
      <w:proofErr w:type="spellStart"/>
      <w:r w:rsidR="00C61DE9" w:rsidRPr="00837CB9">
        <w:rPr>
          <w:rFonts w:eastAsia="Times New Roman" w:cs="Times New Roman"/>
          <w:sz w:val="28"/>
          <w:szCs w:val="28"/>
          <w:lang w:eastAsia="ru-RU"/>
        </w:rPr>
        <w:t>Рославльский</w:t>
      </w:r>
      <w:proofErr w:type="spellEnd"/>
      <w:r w:rsidR="00C61DE9" w:rsidRPr="00837CB9">
        <w:rPr>
          <w:rFonts w:eastAsia="Times New Roman" w:cs="Times New Roman"/>
          <w:sz w:val="28"/>
          <w:szCs w:val="28"/>
          <w:lang w:eastAsia="ru-RU"/>
        </w:rPr>
        <w:t xml:space="preserve"> район» Смоленской области</w:t>
      </w:r>
      <w:r w:rsidR="00A94BAD" w:rsidRPr="00811766">
        <w:rPr>
          <w:rFonts w:eastAsia="Times New Roman" w:cs="Times New Roman"/>
          <w:sz w:val="28"/>
          <w:szCs w:val="28"/>
          <w:lang w:eastAsia="ru-RU"/>
        </w:rPr>
        <w:t xml:space="preserve"> и (или)</w:t>
      </w:r>
      <w:r w:rsidR="00A94BAD" w:rsidRPr="00811766">
        <w:t xml:space="preserve"> </w:t>
      </w:r>
      <w:r w:rsidR="00A94BAD" w:rsidRPr="00811766">
        <w:rPr>
          <w:rFonts w:eastAsia="Times New Roman" w:cs="Times New Roman"/>
          <w:sz w:val="28"/>
          <w:szCs w:val="28"/>
          <w:lang w:eastAsia="ru-RU"/>
        </w:rPr>
        <w:t xml:space="preserve">Главе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00A94BAD" w:rsidRPr="00811766">
        <w:rPr>
          <w:rFonts w:eastAsia="Times New Roman" w:cs="Times New Roman"/>
          <w:sz w:val="28"/>
          <w:szCs w:val="28"/>
          <w:lang w:eastAsia="ru-RU"/>
        </w:rPr>
        <w:t xml:space="preserve"> сельского поселения </w:t>
      </w:r>
      <w:proofErr w:type="spellStart"/>
      <w:r w:rsidR="00A94BAD" w:rsidRPr="00811766">
        <w:rPr>
          <w:rFonts w:eastAsia="Times New Roman" w:cs="Times New Roman"/>
          <w:sz w:val="28"/>
          <w:szCs w:val="28"/>
          <w:lang w:eastAsia="ru-RU"/>
        </w:rPr>
        <w:t>Рославльского</w:t>
      </w:r>
      <w:proofErr w:type="spellEnd"/>
      <w:r w:rsidR="00A94BAD" w:rsidRPr="00811766">
        <w:rPr>
          <w:rFonts w:eastAsia="Times New Roman" w:cs="Times New Roman"/>
          <w:sz w:val="28"/>
          <w:szCs w:val="28"/>
          <w:lang w:eastAsia="ru-RU"/>
        </w:rPr>
        <w:t xml:space="preserve"> района Смоленской области.</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Предложения о внесении изменений в Правила направляются: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органами исполнительной власти </w:t>
      </w:r>
      <w:r w:rsidR="000E3280" w:rsidRPr="00811766">
        <w:rPr>
          <w:rFonts w:eastAsia="Times New Roman" w:cs="Times New Roman"/>
          <w:sz w:val="28"/>
          <w:szCs w:val="28"/>
          <w:lang w:eastAsia="ru-RU"/>
        </w:rPr>
        <w:t>Смоленской области</w:t>
      </w:r>
      <w:r w:rsidRPr="00811766">
        <w:rPr>
          <w:rFonts w:eastAsia="Times New Roman" w:cs="Times New Roman"/>
          <w:sz w:val="28"/>
          <w:szCs w:val="28"/>
          <w:lang w:eastAsia="ru-RU"/>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811766">
        <w:rPr>
          <w:rFonts w:eastAsia="Times New Roman" w:cs="Times New Roman"/>
          <w:sz w:val="28"/>
          <w:szCs w:val="28"/>
          <w:lang w:eastAsia="ru-RU"/>
        </w:rPr>
        <w:t>объектов капитального строительства местного значения уровня муниципального района</w:t>
      </w:r>
      <w:proofErr w:type="gramEnd"/>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0E3280" w:rsidRPr="00811766">
        <w:rPr>
          <w:rFonts w:eastAsia="Times New Roman" w:cs="Times New Roman"/>
          <w:sz w:val="28"/>
          <w:szCs w:val="28"/>
          <w:lang w:eastAsia="ru-RU"/>
        </w:rPr>
        <w:t>сель</w:t>
      </w:r>
      <w:r w:rsidRPr="00811766">
        <w:rPr>
          <w:rFonts w:eastAsia="Times New Roman" w:cs="Times New Roman"/>
          <w:sz w:val="28"/>
          <w:szCs w:val="28"/>
          <w:lang w:eastAsia="ru-RU"/>
        </w:rPr>
        <w:t>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w:t>
      </w:r>
      <w:proofErr w:type="gramStart"/>
      <w:r w:rsidRPr="00811766">
        <w:rPr>
          <w:rFonts w:eastAsia="Times New Roman" w:cs="Times New Roman"/>
          <w:sz w:val="28"/>
          <w:szCs w:val="28"/>
          <w:lang w:eastAsia="ru-RU"/>
        </w:rPr>
        <w:t>Правил</w:t>
      </w:r>
      <w:proofErr w:type="gramEnd"/>
      <w:r w:rsidRPr="00811766">
        <w:rPr>
          <w:rFonts w:eastAsia="Times New Roman" w:cs="Times New Roman"/>
          <w:sz w:val="28"/>
          <w:szCs w:val="28"/>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811766">
        <w:rPr>
          <w:rFonts w:eastAsia="Times New Roman" w:cs="Times New Roman"/>
          <w:sz w:val="28"/>
          <w:szCs w:val="28"/>
          <w:lang w:eastAsia="ru-RU"/>
        </w:rPr>
        <w:lastRenderedPageBreak/>
        <w:t>капитального строительства, не реализуются права и законные интересы граждан и их объединений.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Предложения о внесении и</w:t>
      </w:r>
      <w:r w:rsidR="00A94BAD" w:rsidRPr="00811766">
        <w:rPr>
          <w:rFonts w:eastAsia="Times New Roman" w:cs="Times New Roman"/>
          <w:sz w:val="28"/>
          <w:szCs w:val="28"/>
          <w:lang w:eastAsia="ru-RU"/>
        </w:rPr>
        <w:t>зменений в Правила</w:t>
      </w:r>
      <w:r w:rsidRPr="00811766">
        <w:rPr>
          <w:rFonts w:eastAsia="Times New Roman" w:cs="Times New Roman"/>
          <w:sz w:val="28"/>
          <w:szCs w:val="28"/>
          <w:lang w:eastAsia="ru-RU"/>
        </w:rPr>
        <w:t xml:space="preserve"> рассматриваются Комиссией </w:t>
      </w:r>
      <w:r w:rsidRPr="00811766">
        <w:rPr>
          <w:rFonts w:eastAsia="Times New Roman" w:cs="Times New Roman"/>
          <w:bCs/>
          <w:sz w:val="28"/>
          <w:szCs w:val="20"/>
          <w:lang w:eastAsia="ru-RU"/>
        </w:rPr>
        <w:t>по землепользованию и застройки</w:t>
      </w:r>
      <w:r w:rsidRPr="00811766">
        <w:rPr>
          <w:rFonts w:eastAsia="Times New Roman" w:cs="Times New Roman"/>
          <w:sz w:val="28"/>
          <w:szCs w:val="28"/>
          <w:lang w:eastAsia="ru-RU"/>
        </w:rPr>
        <w:t xml:space="preserve">. Комиссия в течение тридцати дней со дня поступления предложений осуществляет подготовку заключения </w:t>
      </w:r>
      <w:r w:rsidRPr="00837CB9">
        <w:rPr>
          <w:rFonts w:eastAsia="Times New Roman" w:cs="Times New Roman"/>
          <w:sz w:val="28"/>
          <w:szCs w:val="28"/>
          <w:lang w:eastAsia="ru-RU"/>
        </w:rPr>
        <w:t xml:space="preserve">Главе </w:t>
      </w:r>
      <w:r w:rsidR="00A94BAD" w:rsidRPr="00837CB9">
        <w:rPr>
          <w:rFonts w:eastAsia="Times New Roman" w:cs="Times New Roman"/>
          <w:sz w:val="28"/>
          <w:szCs w:val="28"/>
          <w:lang w:eastAsia="ru-RU"/>
        </w:rPr>
        <w:t>муниципального образования «</w:t>
      </w:r>
      <w:proofErr w:type="spellStart"/>
      <w:r w:rsidR="00A94BAD" w:rsidRPr="00837CB9">
        <w:rPr>
          <w:rFonts w:eastAsia="Times New Roman" w:cs="Times New Roman"/>
          <w:sz w:val="28"/>
          <w:szCs w:val="28"/>
          <w:lang w:eastAsia="ru-RU"/>
        </w:rPr>
        <w:t>Рославльский</w:t>
      </w:r>
      <w:proofErr w:type="spellEnd"/>
      <w:r w:rsidR="00A94BAD" w:rsidRPr="00837CB9">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5. Глава </w:t>
      </w:r>
      <w:r w:rsidR="00A94BAD" w:rsidRPr="00811766">
        <w:rPr>
          <w:rFonts w:eastAsia="Times New Roman" w:cs="Times New Roman"/>
          <w:sz w:val="28"/>
          <w:szCs w:val="28"/>
          <w:lang w:eastAsia="ru-RU"/>
        </w:rPr>
        <w:t>муниципального образования «</w:t>
      </w:r>
      <w:proofErr w:type="spellStart"/>
      <w:r w:rsidR="00A94BAD" w:rsidRPr="00811766">
        <w:rPr>
          <w:rFonts w:eastAsia="Times New Roman" w:cs="Times New Roman"/>
          <w:sz w:val="28"/>
          <w:szCs w:val="28"/>
          <w:lang w:eastAsia="ru-RU"/>
        </w:rPr>
        <w:t>Рославльский</w:t>
      </w:r>
      <w:proofErr w:type="spellEnd"/>
      <w:r w:rsidR="00A94BAD" w:rsidRPr="00811766">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xml:space="preserve"> с учетом рекомендаций, содержащихся в заключени</w:t>
      </w:r>
      <w:proofErr w:type="gramStart"/>
      <w:r w:rsidRPr="00811766">
        <w:rPr>
          <w:rFonts w:eastAsia="Times New Roman" w:cs="Times New Roman"/>
          <w:sz w:val="28"/>
          <w:szCs w:val="28"/>
          <w:lang w:eastAsia="ru-RU"/>
        </w:rPr>
        <w:t>и</w:t>
      </w:r>
      <w:proofErr w:type="gramEnd"/>
      <w:r w:rsidRPr="00811766">
        <w:rPr>
          <w:rFonts w:eastAsia="Times New Roman" w:cs="Times New Roman"/>
          <w:sz w:val="28"/>
          <w:szCs w:val="28"/>
          <w:lang w:eastAsia="ru-RU"/>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6. </w:t>
      </w:r>
      <w:r w:rsidRPr="00837CB9">
        <w:rPr>
          <w:rFonts w:eastAsia="Times New Roman" w:cs="Times New Roman"/>
          <w:sz w:val="28"/>
          <w:szCs w:val="28"/>
          <w:lang w:eastAsia="ru-RU"/>
        </w:rPr>
        <w:t xml:space="preserve">Глава </w:t>
      </w:r>
      <w:r w:rsidR="00A94BAD" w:rsidRPr="00837CB9">
        <w:rPr>
          <w:rFonts w:eastAsia="Times New Roman" w:cs="Times New Roman"/>
          <w:sz w:val="28"/>
          <w:szCs w:val="28"/>
          <w:lang w:eastAsia="ru-RU"/>
        </w:rPr>
        <w:t>муниципального образования «</w:t>
      </w:r>
      <w:proofErr w:type="spellStart"/>
      <w:r w:rsidR="00A94BAD" w:rsidRPr="00837CB9">
        <w:rPr>
          <w:rFonts w:eastAsia="Times New Roman" w:cs="Times New Roman"/>
          <w:sz w:val="28"/>
          <w:szCs w:val="28"/>
          <w:lang w:eastAsia="ru-RU"/>
        </w:rPr>
        <w:t>Рославльский</w:t>
      </w:r>
      <w:proofErr w:type="spellEnd"/>
      <w:r w:rsidR="00A94BAD" w:rsidRPr="00837CB9">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w:t>
      </w:r>
      <w:r w:rsidRPr="00837CB9">
        <w:rPr>
          <w:rFonts w:eastAsia="Times New Roman" w:cs="Times New Roman"/>
          <w:sz w:val="28"/>
          <w:szCs w:val="28"/>
          <w:lang w:eastAsia="ru-RU"/>
        </w:rPr>
        <w:t xml:space="preserve">Главе </w:t>
      </w:r>
      <w:r w:rsidR="00A94BAD" w:rsidRPr="00837CB9">
        <w:rPr>
          <w:rFonts w:eastAsia="Times New Roman" w:cs="Times New Roman"/>
          <w:sz w:val="28"/>
          <w:szCs w:val="28"/>
          <w:lang w:eastAsia="ru-RU"/>
        </w:rPr>
        <w:t>муниципального образования «</w:t>
      </w:r>
      <w:proofErr w:type="spellStart"/>
      <w:r w:rsidR="00A94BAD" w:rsidRPr="00837CB9">
        <w:rPr>
          <w:rFonts w:eastAsia="Times New Roman" w:cs="Times New Roman"/>
          <w:sz w:val="28"/>
          <w:szCs w:val="28"/>
          <w:lang w:eastAsia="ru-RU"/>
        </w:rPr>
        <w:t>Рославльский</w:t>
      </w:r>
      <w:proofErr w:type="spellEnd"/>
      <w:r w:rsidR="00A94BAD" w:rsidRPr="00837CB9">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9. </w:t>
      </w:r>
      <w:proofErr w:type="gramStart"/>
      <w:r w:rsidRPr="00837CB9">
        <w:rPr>
          <w:rFonts w:eastAsia="Times New Roman" w:cs="Times New Roman"/>
          <w:sz w:val="28"/>
          <w:szCs w:val="28"/>
          <w:lang w:eastAsia="ru-RU"/>
        </w:rPr>
        <w:t xml:space="preserve">Глава </w:t>
      </w:r>
      <w:r w:rsidR="00A94BAD" w:rsidRPr="00837CB9">
        <w:rPr>
          <w:rFonts w:eastAsia="Times New Roman" w:cs="Times New Roman"/>
          <w:sz w:val="28"/>
          <w:szCs w:val="28"/>
          <w:lang w:eastAsia="ru-RU"/>
        </w:rPr>
        <w:t>муниципального образования «</w:t>
      </w:r>
      <w:proofErr w:type="spellStart"/>
      <w:r w:rsidR="00A94BAD" w:rsidRPr="00837CB9">
        <w:rPr>
          <w:rFonts w:eastAsia="Times New Roman" w:cs="Times New Roman"/>
          <w:sz w:val="28"/>
          <w:szCs w:val="28"/>
          <w:lang w:eastAsia="ru-RU"/>
        </w:rPr>
        <w:t>Рославльский</w:t>
      </w:r>
      <w:proofErr w:type="spellEnd"/>
      <w:r w:rsidR="00A94BAD" w:rsidRPr="00837CB9">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xml:space="preserve">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10. </w:t>
      </w:r>
      <w:proofErr w:type="spellStart"/>
      <w:r w:rsidR="00A94BAD" w:rsidRPr="00837CB9">
        <w:rPr>
          <w:rFonts w:eastAsia="Calibri" w:cs="Times New Roman"/>
          <w:sz w:val="28"/>
          <w:szCs w:val="28"/>
          <w:lang w:eastAsia="ru-RU"/>
        </w:rPr>
        <w:t>Рославльская</w:t>
      </w:r>
      <w:proofErr w:type="spellEnd"/>
      <w:r w:rsidR="00A94BAD" w:rsidRPr="00837CB9">
        <w:rPr>
          <w:rFonts w:eastAsia="Calibri" w:cs="Times New Roman"/>
          <w:sz w:val="28"/>
          <w:szCs w:val="28"/>
          <w:lang w:eastAsia="ru-RU"/>
        </w:rPr>
        <w:t xml:space="preserve"> районная Дума</w:t>
      </w:r>
      <w:r w:rsidRPr="00811766">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w:t>
      </w:r>
      <w:r w:rsidRPr="00837CB9">
        <w:rPr>
          <w:rFonts w:eastAsia="Times New Roman" w:cs="Times New Roman"/>
          <w:sz w:val="28"/>
          <w:szCs w:val="28"/>
          <w:lang w:eastAsia="ru-RU"/>
        </w:rPr>
        <w:t xml:space="preserve">Главе муниципального </w:t>
      </w:r>
      <w:r w:rsidR="001B2FE7" w:rsidRPr="00837CB9">
        <w:rPr>
          <w:rFonts w:eastAsia="Times New Roman" w:cs="Times New Roman"/>
          <w:sz w:val="28"/>
          <w:szCs w:val="28"/>
          <w:lang w:eastAsia="ru-RU"/>
        </w:rPr>
        <w:t xml:space="preserve">образования </w:t>
      </w:r>
      <w:r w:rsidR="00A94BAD" w:rsidRPr="00837CB9">
        <w:rPr>
          <w:rFonts w:eastAsia="Times New Roman" w:cs="Times New Roman"/>
          <w:sz w:val="28"/>
          <w:szCs w:val="28"/>
          <w:lang w:eastAsia="ru-RU"/>
        </w:rPr>
        <w:t>«</w:t>
      </w:r>
      <w:proofErr w:type="spellStart"/>
      <w:r w:rsidRPr="00837CB9">
        <w:rPr>
          <w:rFonts w:eastAsia="Times New Roman" w:cs="Times New Roman"/>
          <w:sz w:val="28"/>
          <w:szCs w:val="28"/>
          <w:lang w:eastAsia="ru-RU"/>
        </w:rPr>
        <w:t>Рославльск</w:t>
      </w:r>
      <w:r w:rsidR="00A94BAD" w:rsidRPr="00837CB9">
        <w:rPr>
          <w:rFonts w:eastAsia="Times New Roman" w:cs="Times New Roman"/>
          <w:sz w:val="28"/>
          <w:szCs w:val="28"/>
          <w:lang w:eastAsia="ru-RU"/>
        </w:rPr>
        <w:t>ий</w:t>
      </w:r>
      <w:proofErr w:type="spellEnd"/>
      <w:r w:rsidRPr="00837CB9">
        <w:rPr>
          <w:rFonts w:eastAsia="Times New Roman" w:cs="Times New Roman"/>
          <w:sz w:val="28"/>
          <w:szCs w:val="28"/>
          <w:lang w:eastAsia="ru-RU"/>
        </w:rPr>
        <w:t xml:space="preserve"> район</w:t>
      </w:r>
      <w:r w:rsidR="00A94BAD" w:rsidRPr="00837CB9">
        <w:rPr>
          <w:rFonts w:eastAsia="Times New Roman" w:cs="Times New Roman"/>
          <w:sz w:val="28"/>
          <w:szCs w:val="28"/>
          <w:lang w:eastAsia="ru-RU"/>
        </w:rPr>
        <w:t>»</w:t>
      </w:r>
      <w:r w:rsidRPr="00837CB9">
        <w:rPr>
          <w:rFonts w:eastAsia="Times New Roman" w:cs="Times New Roman"/>
          <w:sz w:val="28"/>
          <w:szCs w:val="28"/>
          <w:lang w:eastAsia="ru-RU"/>
        </w:rPr>
        <w:t xml:space="preserve"> Смоленской области </w:t>
      </w:r>
      <w:r w:rsidRPr="00811766">
        <w:rPr>
          <w:rFonts w:eastAsia="Times New Roman" w:cs="Times New Roman"/>
          <w:sz w:val="28"/>
          <w:szCs w:val="28"/>
          <w:lang w:eastAsia="ru-RU"/>
        </w:rPr>
        <w:t>на доработку в соответствии с результатами публичных слушаний по указанному проекту.</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11. Решение </w:t>
      </w:r>
      <w:proofErr w:type="spellStart"/>
      <w:r w:rsidR="00A94BAD" w:rsidRPr="00837CB9">
        <w:rPr>
          <w:rFonts w:eastAsia="Calibri" w:cs="Times New Roman"/>
          <w:sz w:val="28"/>
          <w:szCs w:val="28"/>
          <w:lang w:eastAsia="ru-RU"/>
        </w:rPr>
        <w:t>Рославльской</w:t>
      </w:r>
      <w:proofErr w:type="spellEnd"/>
      <w:r w:rsidR="00A94BAD" w:rsidRPr="00837CB9">
        <w:rPr>
          <w:rFonts w:eastAsia="Calibri" w:cs="Times New Roman"/>
          <w:sz w:val="28"/>
          <w:szCs w:val="28"/>
          <w:lang w:eastAsia="ru-RU"/>
        </w:rPr>
        <w:t xml:space="preserve"> районной Думы</w:t>
      </w:r>
      <w:r w:rsidR="00A94BAD" w:rsidRPr="00811766">
        <w:rPr>
          <w:rFonts w:eastAsia="Times New Roman" w:cs="Times New Roman"/>
          <w:sz w:val="28"/>
          <w:szCs w:val="28"/>
          <w:lang w:eastAsia="ru-RU"/>
        </w:rPr>
        <w:t xml:space="preserve"> </w:t>
      </w:r>
      <w:r w:rsidRPr="00811766">
        <w:rPr>
          <w:rFonts w:eastAsia="Times New Roman" w:cs="Times New Roman"/>
          <w:sz w:val="28"/>
          <w:szCs w:val="28"/>
          <w:lang w:eastAsia="ru-RU"/>
        </w:rPr>
        <w:t xml:space="preserve">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Pr="00837CB9">
        <w:rPr>
          <w:rFonts w:eastAsia="Times New Roman" w:cs="Times New Roman"/>
          <w:sz w:val="28"/>
          <w:szCs w:val="28"/>
          <w:lang w:eastAsia="ru-RU"/>
        </w:rPr>
        <w:t>на официальн</w:t>
      </w:r>
      <w:r w:rsidR="00A94BAD" w:rsidRPr="00837CB9">
        <w:rPr>
          <w:rFonts w:eastAsia="Times New Roman" w:cs="Times New Roman"/>
          <w:sz w:val="28"/>
          <w:szCs w:val="28"/>
          <w:lang w:eastAsia="ru-RU"/>
        </w:rPr>
        <w:t>ых</w:t>
      </w:r>
      <w:r w:rsidRPr="00837CB9">
        <w:rPr>
          <w:rFonts w:eastAsia="Times New Roman" w:cs="Times New Roman"/>
          <w:sz w:val="28"/>
          <w:szCs w:val="28"/>
          <w:lang w:eastAsia="ru-RU"/>
        </w:rPr>
        <w:t xml:space="preserve"> сайт</w:t>
      </w:r>
      <w:r w:rsidR="00A94BAD" w:rsidRPr="00837CB9">
        <w:rPr>
          <w:rFonts w:eastAsia="Times New Roman" w:cs="Times New Roman"/>
          <w:sz w:val="28"/>
          <w:szCs w:val="28"/>
          <w:lang w:eastAsia="ru-RU"/>
        </w:rPr>
        <w:t>ах</w:t>
      </w:r>
      <w:r w:rsidRPr="00837CB9">
        <w:rPr>
          <w:rFonts w:eastAsia="Times New Roman" w:cs="Times New Roman"/>
          <w:sz w:val="28"/>
          <w:szCs w:val="28"/>
          <w:lang w:eastAsia="ru-RU"/>
        </w:rPr>
        <w:t xml:space="preserve"> </w:t>
      </w:r>
      <w:r w:rsidR="00A94BAD" w:rsidRPr="00837CB9">
        <w:rPr>
          <w:rFonts w:eastAsia="Calibri" w:cs="Times New Roman"/>
          <w:sz w:val="28"/>
          <w:szCs w:val="28"/>
          <w:lang w:eastAsia="ru-RU"/>
        </w:rPr>
        <w:t>муниципального образования «</w:t>
      </w:r>
      <w:proofErr w:type="spellStart"/>
      <w:r w:rsidR="00A94BAD" w:rsidRPr="00837CB9">
        <w:rPr>
          <w:rFonts w:eastAsia="Calibri" w:cs="Times New Roman"/>
          <w:sz w:val="28"/>
          <w:szCs w:val="28"/>
          <w:lang w:eastAsia="ru-RU"/>
        </w:rPr>
        <w:t>Рославльский</w:t>
      </w:r>
      <w:proofErr w:type="spellEnd"/>
      <w:r w:rsidR="00A94BAD" w:rsidRPr="00837CB9">
        <w:rPr>
          <w:rFonts w:eastAsia="Calibri" w:cs="Times New Roman"/>
          <w:sz w:val="28"/>
          <w:szCs w:val="28"/>
          <w:lang w:eastAsia="ru-RU"/>
        </w:rPr>
        <w:t xml:space="preserve"> </w:t>
      </w:r>
      <w:r w:rsidR="00A94BAD" w:rsidRPr="00837CB9">
        <w:rPr>
          <w:rFonts w:eastAsia="Calibri" w:cs="Times New Roman"/>
          <w:sz w:val="28"/>
          <w:szCs w:val="28"/>
          <w:lang w:eastAsia="ru-RU"/>
        </w:rPr>
        <w:lastRenderedPageBreak/>
        <w:t xml:space="preserve">район» Смоленской области и </w:t>
      </w:r>
      <w:proofErr w:type="spellStart"/>
      <w:r w:rsidR="00CD6F1A" w:rsidRPr="00837CB9">
        <w:rPr>
          <w:rFonts w:eastAsia="Calibri" w:cs="Times New Roman"/>
          <w:sz w:val="28"/>
          <w:szCs w:val="28"/>
          <w:lang w:eastAsia="ru-RU"/>
        </w:rPr>
        <w:t>Савеевского</w:t>
      </w:r>
      <w:proofErr w:type="spellEnd"/>
      <w:r w:rsidR="00A94BAD" w:rsidRPr="00837CB9">
        <w:rPr>
          <w:rFonts w:eastAsia="Calibri" w:cs="Times New Roman"/>
          <w:sz w:val="28"/>
          <w:szCs w:val="28"/>
          <w:lang w:eastAsia="ru-RU"/>
        </w:rPr>
        <w:t xml:space="preserve"> сельского поселения </w:t>
      </w:r>
      <w:proofErr w:type="spellStart"/>
      <w:r w:rsidR="006810A1" w:rsidRPr="00837CB9">
        <w:rPr>
          <w:rFonts w:eastAsia="Calibri" w:cs="Times New Roman"/>
          <w:sz w:val="28"/>
          <w:szCs w:val="28"/>
        </w:rPr>
        <w:t>Рославльского</w:t>
      </w:r>
      <w:proofErr w:type="spellEnd"/>
      <w:r w:rsidR="006810A1" w:rsidRPr="00837CB9">
        <w:rPr>
          <w:rFonts w:eastAsia="Calibri" w:cs="Times New Roman"/>
          <w:sz w:val="28"/>
          <w:szCs w:val="28"/>
        </w:rPr>
        <w:t xml:space="preserve"> района Смоленской области</w:t>
      </w:r>
      <w:r w:rsidR="006810A1" w:rsidRPr="00837CB9">
        <w:rPr>
          <w:rFonts w:eastAsia="Calibri" w:cs="Times New Roman"/>
          <w:sz w:val="28"/>
          <w:szCs w:val="28"/>
          <w:lang w:eastAsia="ru-RU"/>
        </w:rPr>
        <w:t xml:space="preserve"> </w:t>
      </w:r>
      <w:r w:rsidR="00A94BAD" w:rsidRPr="00837CB9">
        <w:rPr>
          <w:rFonts w:eastAsia="Calibri" w:cs="Times New Roman"/>
          <w:sz w:val="28"/>
          <w:szCs w:val="28"/>
          <w:lang w:eastAsia="ru-RU"/>
        </w:rPr>
        <w:t>в сети «Интернет»</w:t>
      </w:r>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widowControl w:val="0"/>
        <w:autoSpaceDE w:val="0"/>
        <w:autoSpaceDN w:val="0"/>
        <w:adjustRightInd w:val="0"/>
        <w:ind w:firstLine="540"/>
        <w:jc w:val="center"/>
        <w:rPr>
          <w:rFonts w:eastAsia="Times New Roman" w:cs="Times New Roman"/>
          <w:b/>
          <w:sz w:val="28"/>
          <w:szCs w:val="28"/>
          <w:lang w:eastAsia="ru-RU"/>
        </w:rPr>
      </w:pPr>
      <w:r w:rsidRPr="00811766">
        <w:rPr>
          <w:rFonts w:eastAsia="Times New Roman" w:cs="Times New Roman"/>
          <w:b/>
          <w:sz w:val="28"/>
          <w:szCs w:val="28"/>
          <w:lang w:eastAsia="ru-RU"/>
        </w:rPr>
        <w:t>Глава 2. Положение об изменении видов разрешенного использования</w:t>
      </w:r>
    </w:p>
    <w:p w:rsidR="00445B0C" w:rsidRPr="00811766" w:rsidRDefault="00445B0C" w:rsidP="00445B0C">
      <w:pPr>
        <w:autoSpaceDE w:val="0"/>
        <w:autoSpaceDN w:val="0"/>
        <w:adjustRightInd w:val="0"/>
        <w:ind w:firstLine="540"/>
        <w:jc w:val="center"/>
        <w:rPr>
          <w:rFonts w:eastAsia="Times New Roman" w:cs="Times New Roman"/>
          <w:b/>
          <w:sz w:val="28"/>
          <w:szCs w:val="28"/>
          <w:lang w:eastAsia="ru-RU"/>
        </w:rPr>
      </w:pPr>
      <w:r w:rsidRPr="00811766">
        <w:rPr>
          <w:rFonts w:eastAsia="Times New Roman" w:cs="Times New Roman"/>
          <w:b/>
          <w:sz w:val="28"/>
          <w:szCs w:val="28"/>
          <w:lang w:eastAsia="ru-RU"/>
        </w:rPr>
        <w:t>земельных участков и объектов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bookmarkStart w:id="30" w:name="_Toc368559065"/>
      <w:bookmarkStart w:id="31" w:name="_Toc248302832"/>
      <w:bookmarkStart w:id="32" w:name="_Toc263062243"/>
      <w:r w:rsidRPr="009C4070">
        <w:rPr>
          <w:rFonts w:eastAsia="Times New Roman" w:cs="Times New Roman"/>
          <w:b/>
          <w:bCs/>
          <w:sz w:val="28"/>
          <w:szCs w:val="20"/>
          <w:lang w:eastAsia="ru-RU"/>
        </w:rPr>
        <w:t>Статья 13. Изменение видов разрешенного использования земельных участков и объектов капитального строительства</w:t>
      </w:r>
      <w:bookmarkEnd w:id="30"/>
      <w:bookmarkEnd w:id="31"/>
      <w:bookmarkEnd w:id="32"/>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основные виды разрешенного использования;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условно разрешенные виды использования;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811766">
        <w:rPr>
          <w:rFonts w:eastAsia="Times New Roman" w:cs="Times New Roman"/>
          <w:sz w:val="28"/>
          <w:szCs w:val="28"/>
          <w:lang w:eastAsia="ru-RU"/>
        </w:rPr>
        <w:t>дополнительных</w:t>
      </w:r>
      <w:proofErr w:type="gramEnd"/>
      <w:r w:rsidRPr="00811766">
        <w:rPr>
          <w:rFonts w:eastAsia="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w:t>
      </w:r>
      <w:proofErr w:type="gramStart"/>
      <w:r w:rsidRPr="00811766">
        <w:rPr>
          <w:rFonts w:eastAsia="Times New Roman" w:cs="Times New Roman"/>
          <w:sz w:val="28"/>
          <w:szCs w:val="28"/>
          <w:lang w:eastAsia="ru-RU"/>
        </w:rPr>
        <w:t xml:space="preserve">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w:t>
      </w:r>
      <w:r w:rsidRPr="00811766">
        <w:rPr>
          <w:rFonts w:eastAsia="Times New Roman" w:cs="Times New Roman"/>
          <w:sz w:val="28"/>
          <w:szCs w:val="28"/>
          <w:lang w:eastAsia="ru-RU"/>
        </w:rPr>
        <w:lastRenderedPageBreak/>
        <w:t>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bookmarkStart w:id="33" w:name="_Toc368559066"/>
      <w:bookmarkStart w:id="34" w:name="_Toc248302833"/>
      <w:bookmarkStart w:id="35" w:name="_Toc263062244"/>
      <w:r w:rsidRPr="009C4070">
        <w:rPr>
          <w:rFonts w:eastAsia="Times New Roman" w:cs="Times New Roman"/>
          <w:b/>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bookmarkEnd w:id="33"/>
      <w:bookmarkEnd w:id="34"/>
      <w:bookmarkEnd w:id="35"/>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w:t>
      </w:r>
      <w:proofErr w:type="gramStart"/>
      <w:r w:rsidRPr="00811766">
        <w:rPr>
          <w:rFonts w:eastAsia="Times New Roman" w:cs="Times New Roman"/>
          <w:sz w:val="28"/>
          <w:szCs w:val="28"/>
          <w:lang w:eastAsia="ru-RU"/>
        </w:rPr>
        <w:t xml:space="preserve">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Специальные согласования могут проводиться: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4E4B87" w:rsidRPr="00811766" w:rsidRDefault="00445B0C" w:rsidP="009C4070">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w:t>
      </w:r>
      <w:r w:rsidRPr="00837CB9">
        <w:rPr>
          <w:rFonts w:eastAsia="Times New Roman" w:cs="Times New Roman"/>
          <w:sz w:val="28"/>
          <w:szCs w:val="28"/>
          <w:lang w:eastAsia="ru-RU"/>
        </w:rPr>
        <w:t xml:space="preserve">Главе муниципального образования </w:t>
      </w:r>
      <w:r w:rsidR="00A94BAD" w:rsidRPr="00837CB9">
        <w:rPr>
          <w:rFonts w:eastAsia="Calibri" w:cs="Times New Roman"/>
          <w:sz w:val="28"/>
          <w:szCs w:val="28"/>
          <w:lang w:eastAsia="ru-RU"/>
        </w:rPr>
        <w:t>«</w:t>
      </w:r>
      <w:proofErr w:type="spellStart"/>
      <w:r w:rsidR="00A94BAD" w:rsidRPr="00837CB9">
        <w:rPr>
          <w:rFonts w:eastAsia="Calibri" w:cs="Times New Roman"/>
          <w:sz w:val="28"/>
          <w:szCs w:val="28"/>
          <w:lang w:eastAsia="ru-RU"/>
        </w:rPr>
        <w:t>Рославльский</w:t>
      </w:r>
      <w:proofErr w:type="spellEnd"/>
      <w:r w:rsidR="00A94BAD" w:rsidRPr="00837CB9">
        <w:rPr>
          <w:rFonts w:eastAsia="Calibri" w:cs="Times New Roman"/>
          <w:sz w:val="28"/>
          <w:szCs w:val="28"/>
          <w:lang w:eastAsia="ru-RU"/>
        </w:rPr>
        <w:t xml:space="preserve"> район» Смоленской области и (или) Главе муниципального образования</w:t>
      </w:r>
      <w:r w:rsidR="00A94BAD" w:rsidRPr="00837CB9">
        <w:rPr>
          <w:rFonts w:eastAsia="Times New Roman" w:cs="Times New Roman"/>
          <w:sz w:val="28"/>
          <w:szCs w:val="28"/>
          <w:lang w:eastAsia="ru-RU"/>
        </w:rPr>
        <w:t xml:space="preserve"> </w:t>
      </w:r>
      <w:proofErr w:type="spellStart"/>
      <w:r w:rsidR="00CD6F1A" w:rsidRPr="00837CB9">
        <w:rPr>
          <w:rFonts w:eastAsia="Times New Roman" w:cs="Times New Roman"/>
          <w:sz w:val="28"/>
          <w:szCs w:val="28"/>
          <w:lang w:eastAsia="ru-RU"/>
        </w:rPr>
        <w:t>Савеевского</w:t>
      </w:r>
      <w:proofErr w:type="spellEnd"/>
      <w:r w:rsidRPr="00837CB9">
        <w:rPr>
          <w:rFonts w:eastAsia="Times New Roman" w:cs="Times New Roman"/>
          <w:sz w:val="28"/>
          <w:szCs w:val="28"/>
          <w:lang w:eastAsia="ru-RU"/>
        </w:rPr>
        <w:t xml:space="preserve"> сельского поселения </w:t>
      </w:r>
      <w:proofErr w:type="spellStart"/>
      <w:r w:rsidRPr="00837CB9">
        <w:rPr>
          <w:rFonts w:eastAsia="Times New Roman" w:cs="Times New Roman"/>
          <w:sz w:val="28"/>
          <w:szCs w:val="28"/>
          <w:lang w:eastAsia="ru-RU"/>
        </w:rPr>
        <w:t>Рославльского</w:t>
      </w:r>
      <w:proofErr w:type="spellEnd"/>
      <w:r w:rsidRPr="00837CB9">
        <w:rPr>
          <w:rFonts w:eastAsia="Times New Roman" w:cs="Times New Roman"/>
          <w:sz w:val="28"/>
          <w:szCs w:val="28"/>
          <w:lang w:eastAsia="ru-RU"/>
        </w:rPr>
        <w:t xml:space="preserve"> района Смоленской области для рассмотрения Комиссией </w:t>
      </w:r>
      <w:r w:rsidRPr="00837CB9">
        <w:rPr>
          <w:rFonts w:eastAsia="Times New Roman" w:cs="Times New Roman"/>
          <w:bCs/>
          <w:sz w:val="28"/>
          <w:szCs w:val="20"/>
          <w:lang w:eastAsia="ru-RU"/>
        </w:rPr>
        <w:t>по землепользованию и застройки</w:t>
      </w:r>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Заявление должно содержать:</w:t>
      </w:r>
    </w:p>
    <w:p w:rsidR="00445B0C" w:rsidRPr="00811766" w:rsidRDefault="00445B0C" w:rsidP="00445B0C">
      <w:pPr>
        <w:ind w:firstLine="900"/>
        <w:jc w:val="both"/>
        <w:rPr>
          <w:rFonts w:eastAsia="Times New Roman" w:cs="Times New Roman"/>
          <w:sz w:val="28"/>
          <w:szCs w:val="28"/>
          <w:lang w:eastAsia="ru-RU"/>
        </w:rPr>
      </w:pPr>
      <w:r w:rsidRPr="00811766">
        <w:rPr>
          <w:rFonts w:eastAsia="Times New Roman" w:cs="Times New Roman"/>
          <w:sz w:val="28"/>
          <w:szCs w:val="28"/>
          <w:lang w:eastAsia="ru-RU"/>
        </w:rPr>
        <w:lastRenderedPageBreak/>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445B0C" w:rsidRPr="00811766" w:rsidRDefault="00445B0C" w:rsidP="00445B0C">
      <w:pPr>
        <w:ind w:firstLine="900"/>
        <w:jc w:val="both"/>
        <w:rPr>
          <w:rFonts w:eastAsia="Times New Roman" w:cs="Times New Roman"/>
          <w:sz w:val="28"/>
          <w:szCs w:val="28"/>
          <w:lang w:eastAsia="ru-RU"/>
        </w:rPr>
      </w:pPr>
      <w:r w:rsidRPr="00811766">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445B0C" w:rsidRPr="00811766" w:rsidRDefault="00445B0C" w:rsidP="00445B0C">
      <w:pPr>
        <w:ind w:firstLine="900"/>
        <w:jc w:val="both"/>
        <w:rPr>
          <w:rFonts w:eastAsia="Times New Roman" w:cs="Times New Roman"/>
          <w:sz w:val="28"/>
          <w:szCs w:val="28"/>
          <w:lang w:eastAsia="ru-RU"/>
        </w:rPr>
      </w:pPr>
      <w:r w:rsidRPr="00811766">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445B0C" w:rsidRPr="00811766" w:rsidRDefault="00445B0C" w:rsidP="00445B0C">
      <w:pPr>
        <w:ind w:firstLine="900"/>
        <w:jc w:val="both"/>
        <w:rPr>
          <w:rFonts w:eastAsia="Times New Roman" w:cs="Times New Roman"/>
          <w:sz w:val="28"/>
          <w:szCs w:val="28"/>
          <w:lang w:eastAsia="ru-RU"/>
        </w:rPr>
      </w:pPr>
      <w:r w:rsidRPr="00811766">
        <w:rPr>
          <w:rFonts w:eastAsia="Times New Roman" w:cs="Times New Roman"/>
          <w:sz w:val="28"/>
          <w:szCs w:val="28"/>
          <w:lang w:eastAsia="ru-RU"/>
        </w:rPr>
        <w:t>4) правоустанавливающие документы на земельный участок (подлинники и копии);</w:t>
      </w:r>
    </w:p>
    <w:p w:rsidR="00445B0C" w:rsidRPr="00811766" w:rsidRDefault="00445B0C" w:rsidP="00445B0C">
      <w:pPr>
        <w:ind w:firstLine="900"/>
        <w:jc w:val="both"/>
        <w:rPr>
          <w:rFonts w:eastAsia="Times New Roman" w:cs="Times New Roman"/>
          <w:sz w:val="28"/>
          <w:szCs w:val="28"/>
          <w:lang w:eastAsia="ru-RU"/>
        </w:rPr>
      </w:pPr>
      <w:r w:rsidRPr="00811766">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445B0C" w:rsidRPr="00811766" w:rsidRDefault="00445B0C" w:rsidP="00445B0C">
      <w:pPr>
        <w:ind w:firstLine="900"/>
        <w:jc w:val="both"/>
        <w:rPr>
          <w:rFonts w:eastAsia="Times New Roman" w:cs="Times New Roman"/>
          <w:sz w:val="28"/>
          <w:szCs w:val="28"/>
          <w:lang w:eastAsia="ru-RU"/>
        </w:rPr>
      </w:pPr>
      <w:r w:rsidRPr="00811766">
        <w:rPr>
          <w:rFonts w:eastAsia="Times New Roman" w:cs="Times New Roman"/>
          <w:sz w:val="28"/>
          <w:szCs w:val="28"/>
          <w:lang w:eastAsia="ru-RU"/>
        </w:rPr>
        <w:t>6) запрос о предоставлении специального согласования (При необходимости);</w:t>
      </w:r>
    </w:p>
    <w:p w:rsidR="00445B0C" w:rsidRPr="00811766" w:rsidRDefault="00445B0C" w:rsidP="00445B0C">
      <w:pPr>
        <w:ind w:firstLine="900"/>
        <w:jc w:val="both"/>
        <w:rPr>
          <w:rFonts w:eastAsia="Times New Roman" w:cs="Times New Roman"/>
          <w:sz w:val="28"/>
          <w:szCs w:val="28"/>
          <w:lang w:eastAsia="ru-RU"/>
        </w:rPr>
      </w:pPr>
      <w:r w:rsidRPr="00811766">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445B0C" w:rsidRPr="00811766" w:rsidRDefault="00445B0C" w:rsidP="00445B0C">
      <w:pPr>
        <w:ind w:firstLine="900"/>
        <w:jc w:val="both"/>
        <w:rPr>
          <w:rFonts w:eastAsia="Times New Roman" w:cs="Times New Roman"/>
          <w:sz w:val="28"/>
          <w:szCs w:val="28"/>
          <w:lang w:eastAsia="ru-RU"/>
        </w:rPr>
      </w:pPr>
      <w:proofErr w:type="gramStart"/>
      <w:r w:rsidRPr="00811766">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При получении заявления Комиссия: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в течение трех дней после регистрации заявления запрашивает письменные заключения по предмету запроса </w:t>
      </w:r>
      <w:proofErr w:type="gramStart"/>
      <w:r w:rsidRPr="00811766">
        <w:rPr>
          <w:rFonts w:eastAsia="Times New Roman" w:cs="Times New Roman"/>
          <w:sz w:val="28"/>
          <w:szCs w:val="28"/>
          <w:lang w:eastAsia="ru-RU"/>
        </w:rPr>
        <w:t>от</w:t>
      </w:r>
      <w:proofErr w:type="gramEnd"/>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а) уполномоченного органа по природным ресурсам и охране окружающей среды;</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Основаниями для составления письменных заключений являются: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соответствие намерений заявителя настоящим Правилам;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соблюдение прав владельцев </w:t>
      </w:r>
      <w:proofErr w:type="spellStart"/>
      <w:r w:rsidRPr="00811766">
        <w:rPr>
          <w:rFonts w:eastAsia="Times New Roman" w:cs="Times New Roman"/>
          <w:sz w:val="28"/>
          <w:szCs w:val="28"/>
          <w:lang w:eastAsia="ru-RU"/>
        </w:rPr>
        <w:t>смежно</w:t>
      </w:r>
      <w:proofErr w:type="spellEnd"/>
      <w:r w:rsidRPr="00811766">
        <w:rPr>
          <w:rFonts w:eastAsia="Times New Roman" w:cs="Times New Roman"/>
          <w:sz w:val="28"/>
          <w:szCs w:val="28"/>
          <w:lang w:eastAsia="ru-RU"/>
        </w:rPr>
        <w:t xml:space="preserve"> расположенных объектов недвижимости, иных физических и юридических лиц.</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w:t>
      </w:r>
      <w:r w:rsidRPr="00837CB9">
        <w:rPr>
          <w:rFonts w:eastAsia="Times New Roman" w:cs="Times New Roman"/>
          <w:sz w:val="28"/>
          <w:szCs w:val="28"/>
          <w:lang w:eastAsia="ru-RU"/>
        </w:rPr>
        <w:t xml:space="preserve">Главе муниципального образования </w:t>
      </w:r>
      <w:r w:rsidR="00714F68" w:rsidRPr="00837CB9">
        <w:rPr>
          <w:rFonts w:eastAsia="Calibri" w:cs="Times New Roman"/>
          <w:sz w:val="28"/>
          <w:szCs w:val="28"/>
          <w:lang w:eastAsia="ru-RU"/>
        </w:rPr>
        <w:t>«</w:t>
      </w:r>
      <w:proofErr w:type="spellStart"/>
      <w:r w:rsidR="00714F68" w:rsidRPr="00837CB9">
        <w:rPr>
          <w:rFonts w:eastAsia="Calibri" w:cs="Times New Roman"/>
          <w:sz w:val="28"/>
          <w:szCs w:val="28"/>
          <w:lang w:eastAsia="ru-RU"/>
        </w:rPr>
        <w:t>Рославльский</w:t>
      </w:r>
      <w:proofErr w:type="spellEnd"/>
      <w:r w:rsidR="00714F68" w:rsidRPr="00837CB9">
        <w:rPr>
          <w:rFonts w:eastAsia="Calibri" w:cs="Times New Roman"/>
          <w:sz w:val="28"/>
          <w:szCs w:val="28"/>
          <w:lang w:eastAsia="ru-RU"/>
        </w:rPr>
        <w:t xml:space="preserve"> район»</w:t>
      </w:r>
      <w:r w:rsidRPr="00837CB9">
        <w:rPr>
          <w:rFonts w:eastAsia="Times New Roman" w:cs="Times New Roman"/>
          <w:sz w:val="28"/>
          <w:szCs w:val="28"/>
          <w:lang w:eastAsia="ru-RU"/>
        </w:rPr>
        <w:t xml:space="preserve"> Смоленской области</w:t>
      </w:r>
      <w:r w:rsidRPr="00811766">
        <w:rPr>
          <w:rFonts w:eastAsia="Times New Roman" w:cs="Times New Roman"/>
          <w:sz w:val="28"/>
          <w:szCs w:val="28"/>
          <w:lang w:eastAsia="ru-RU"/>
        </w:rPr>
        <w:t xml:space="preserve">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5. Решение о предоставлении разрешения принимается </w:t>
      </w:r>
      <w:r w:rsidRPr="00837CB9">
        <w:rPr>
          <w:rFonts w:eastAsia="Times New Roman" w:cs="Times New Roman"/>
          <w:sz w:val="28"/>
          <w:szCs w:val="28"/>
          <w:lang w:eastAsia="ru-RU"/>
        </w:rPr>
        <w:t xml:space="preserve">Главой муниципального образования </w:t>
      </w:r>
      <w:r w:rsidR="00714F68" w:rsidRPr="00837CB9">
        <w:rPr>
          <w:rFonts w:eastAsia="Calibri" w:cs="Times New Roman"/>
          <w:sz w:val="28"/>
          <w:szCs w:val="28"/>
          <w:lang w:eastAsia="ru-RU"/>
        </w:rPr>
        <w:t>«</w:t>
      </w:r>
      <w:proofErr w:type="spellStart"/>
      <w:r w:rsidR="00714F68" w:rsidRPr="00837CB9">
        <w:rPr>
          <w:rFonts w:eastAsia="Calibri" w:cs="Times New Roman"/>
          <w:sz w:val="28"/>
          <w:szCs w:val="28"/>
          <w:lang w:eastAsia="ru-RU"/>
        </w:rPr>
        <w:t>Рославльский</w:t>
      </w:r>
      <w:proofErr w:type="spellEnd"/>
      <w:r w:rsidR="00714F68" w:rsidRPr="00837CB9">
        <w:rPr>
          <w:rFonts w:eastAsia="Calibri" w:cs="Times New Roman"/>
          <w:sz w:val="28"/>
          <w:szCs w:val="28"/>
          <w:lang w:eastAsia="ru-RU"/>
        </w:rPr>
        <w:t xml:space="preserve"> район»</w:t>
      </w:r>
      <w:r w:rsidRPr="00837CB9">
        <w:rPr>
          <w:rFonts w:eastAsia="Times New Roman" w:cs="Times New Roman"/>
          <w:sz w:val="28"/>
          <w:szCs w:val="28"/>
          <w:lang w:eastAsia="ru-RU"/>
        </w:rPr>
        <w:t xml:space="preserve"> Смоленской области</w:t>
      </w:r>
      <w:r w:rsidRPr="00811766">
        <w:rPr>
          <w:rFonts w:eastAsia="Times New Roman" w:cs="Times New Roman"/>
          <w:sz w:val="28"/>
          <w:szCs w:val="28"/>
          <w:lang w:eastAsia="ru-RU"/>
        </w:rPr>
        <w:t xml:space="preserve"> не позднее 10 дней после поступления рекомендаций Комиссии </w:t>
      </w:r>
      <w:r w:rsidRPr="00811766">
        <w:rPr>
          <w:rFonts w:eastAsia="Times New Roman" w:cs="Times New Roman"/>
          <w:bCs/>
          <w:sz w:val="28"/>
          <w:szCs w:val="20"/>
          <w:lang w:eastAsia="ru-RU"/>
        </w:rPr>
        <w:t>по землепользованию и застройки</w:t>
      </w:r>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9. На основании заключения о результатах публичных слушаний Комиссия осуществляет подготовку рекомендаций </w:t>
      </w:r>
      <w:r w:rsidRPr="00837CB9">
        <w:rPr>
          <w:rFonts w:eastAsia="Times New Roman" w:cs="Times New Roman"/>
          <w:sz w:val="28"/>
          <w:szCs w:val="28"/>
          <w:lang w:eastAsia="ru-RU"/>
        </w:rPr>
        <w:t>Главе муниципального образования «</w:t>
      </w:r>
      <w:proofErr w:type="spellStart"/>
      <w:r w:rsidRPr="00837CB9">
        <w:rPr>
          <w:rFonts w:eastAsia="Times New Roman" w:cs="Times New Roman"/>
          <w:sz w:val="28"/>
          <w:szCs w:val="28"/>
          <w:lang w:eastAsia="ru-RU"/>
        </w:rPr>
        <w:t>Рославльский</w:t>
      </w:r>
      <w:proofErr w:type="spellEnd"/>
      <w:r w:rsidRPr="00837CB9">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10. На основании указанных в пункте 9 рекомендаций </w:t>
      </w:r>
      <w:r w:rsidRPr="00837CB9">
        <w:rPr>
          <w:rFonts w:eastAsia="Times New Roman" w:cs="Times New Roman"/>
          <w:sz w:val="28"/>
          <w:szCs w:val="28"/>
          <w:lang w:eastAsia="ru-RU"/>
        </w:rPr>
        <w:t xml:space="preserve">Глава </w:t>
      </w:r>
      <w:r w:rsidR="00714F68" w:rsidRPr="00837CB9">
        <w:rPr>
          <w:rFonts w:eastAsia="Times New Roman" w:cs="Times New Roman"/>
          <w:sz w:val="28"/>
          <w:szCs w:val="28"/>
          <w:lang w:eastAsia="ru-RU"/>
        </w:rPr>
        <w:t>муниципального образования «</w:t>
      </w:r>
      <w:proofErr w:type="spellStart"/>
      <w:r w:rsidR="00714F68" w:rsidRPr="00837CB9">
        <w:rPr>
          <w:rFonts w:eastAsia="Times New Roman" w:cs="Times New Roman"/>
          <w:sz w:val="28"/>
          <w:szCs w:val="28"/>
          <w:lang w:eastAsia="ru-RU"/>
        </w:rPr>
        <w:t>Рославльский</w:t>
      </w:r>
      <w:proofErr w:type="spellEnd"/>
      <w:r w:rsidR="00714F68" w:rsidRPr="00837CB9">
        <w:rPr>
          <w:rFonts w:eastAsia="Times New Roman" w:cs="Times New Roman"/>
          <w:sz w:val="28"/>
          <w:szCs w:val="28"/>
          <w:lang w:eastAsia="ru-RU"/>
        </w:rPr>
        <w:t xml:space="preserve"> район»</w:t>
      </w:r>
      <w:r w:rsidRPr="00837CB9">
        <w:rPr>
          <w:rFonts w:eastAsia="Times New Roman" w:cs="Times New Roman"/>
          <w:sz w:val="28"/>
          <w:szCs w:val="28"/>
          <w:lang w:eastAsia="ru-RU"/>
        </w:rPr>
        <w:t xml:space="preserve"> Смоленской области</w:t>
      </w:r>
      <w:r w:rsidRPr="00811766">
        <w:rPr>
          <w:rFonts w:eastAsia="Times New Roman" w:cs="Times New Roman"/>
          <w:sz w:val="28"/>
          <w:szCs w:val="28"/>
          <w:lang w:eastAsia="ru-RU"/>
        </w:rPr>
        <w:t xml:space="preserve">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445B0C" w:rsidRPr="00EB3349" w:rsidRDefault="00445B0C" w:rsidP="00445B0C">
      <w:pPr>
        <w:autoSpaceDE w:val="0"/>
        <w:autoSpaceDN w:val="0"/>
        <w:adjustRightInd w:val="0"/>
        <w:ind w:firstLine="540"/>
        <w:jc w:val="both"/>
        <w:rPr>
          <w:rFonts w:eastAsia="Times New Roman" w:cs="Times New Roman"/>
          <w:color w:val="FF0000"/>
          <w:sz w:val="28"/>
          <w:szCs w:val="28"/>
          <w:lang w:eastAsia="ru-RU"/>
        </w:rPr>
      </w:pPr>
      <w:r w:rsidRPr="00811766">
        <w:rPr>
          <w:rFonts w:eastAsia="Times New Roman" w:cs="Times New Roman"/>
          <w:sz w:val="28"/>
          <w:szCs w:val="28"/>
          <w:lang w:eastAsia="ru-RU"/>
        </w:rPr>
        <w:t>Решение подлежит опубликованию в порядке, установленном для официального опубликования муниципальных правовых актов</w:t>
      </w:r>
      <w:r w:rsidR="003571E1" w:rsidRPr="00811766">
        <w:rPr>
          <w:rFonts w:eastAsia="Times New Roman" w:cs="Times New Roman"/>
          <w:sz w:val="28"/>
          <w:szCs w:val="28"/>
          <w:lang w:eastAsia="ru-RU"/>
        </w:rPr>
        <w:t>, иной официальной информации,</w:t>
      </w:r>
      <w:r w:rsidRPr="00811766">
        <w:rPr>
          <w:rFonts w:eastAsia="Times New Roman" w:cs="Times New Roman"/>
          <w:sz w:val="28"/>
          <w:szCs w:val="28"/>
          <w:lang w:eastAsia="ru-RU"/>
        </w:rPr>
        <w:t xml:space="preserve"> </w:t>
      </w:r>
      <w:r w:rsidRPr="00837CB9">
        <w:rPr>
          <w:rFonts w:eastAsia="Times New Roman" w:cs="Times New Roman"/>
          <w:sz w:val="28"/>
          <w:szCs w:val="28"/>
          <w:lang w:eastAsia="ru-RU"/>
        </w:rPr>
        <w:t>размещается на официальн</w:t>
      </w:r>
      <w:r w:rsidR="00714F68" w:rsidRPr="00837CB9">
        <w:rPr>
          <w:rFonts w:eastAsia="Times New Roman" w:cs="Times New Roman"/>
          <w:sz w:val="28"/>
          <w:szCs w:val="28"/>
          <w:lang w:eastAsia="ru-RU"/>
        </w:rPr>
        <w:t>ых</w:t>
      </w:r>
      <w:r w:rsidRPr="00837CB9">
        <w:rPr>
          <w:rFonts w:eastAsia="Times New Roman" w:cs="Times New Roman"/>
          <w:sz w:val="28"/>
          <w:szCs w:val="28"/>
          <w:lang w:eastAsia="ru-RU"/>
        </w:rPr>
        <w:t xml:space="preserve"> сайт</w:t>
      </w:r>
      <w:r w:rsidR="00714F68" w:rsidRPr="00837CB9">
        <w:rPr>
          <w:rFonts w:eastAsia="Times New Roman" w:cs="Times New Roman"/>
          <w:sz w:val="28"/>
          <w:szCs w:val="28"/>
          <w:lang w:eastAsia="ru-RU"/>
        </w:rPr>
        <w:t>ах</w:t>
      </w:r>
      <w:r w:rsidRPr="00837CB9">
        <w:rPr>
          <w:rFonts w:eastAsia="Times New Roman" w:cs="Times New Roman"/>
          <w:sz w:val="28"/>
          <w:szCs w:val="28"/>
          <w:lang w:eastAsia="ru-RU"/>
        </w:rPr>
        <w:t xml:space="preserve"> </w:t>
      </w:r>
      <w:r w:rsidR="00714F68" w:rsidRPr="00837CB9">
        <w:rPr>
          <w:rFonts w:eastAsia="Calibri" w:cs="Times New Roman"/>
          <w:sz w:val="28"/>
          <w:szCs w:val="28"/>
          <w:lang w:eastAsia="ru-RU"/>
        </w:rPr>
        <w:t>муниципального образования «</w:t>
      </w:r>
      <w:proofErr w:type="spellStart"/>
      <w:r w:rsidR="00714F68" w:rsidRPr="00837CB9">
        <w:rPr>
          <w:rFonts w:eastAsia="Calibri" w:cs="Times New Roman"/>
          <w:sz w:val="28"/>
          <w:szCs w:val="28"/>
          <w:lang w:eastAsia="ru-RU"/>
        </w:rPr>
        <w:t>Рославльский</w:t>
      </w:r>
      <w:proofErr w:type="spellEnd"/>
      <w:r w:rsidR="00714F68" w:rsidRPr="00837CB9">
        <w:rPr>
          <w:rFonts w:eastAsia="Calibri" w:cs="Times New Roman"/>
          <w:sz w:val="28"/>
          <w:szCs w:val="28"/>
          <w:lang w:eastAsia="ru-RU"/>
        </w:rPr>
        <w:t xml:space="preserve"> район» Смоленской области и </w:t>
      </w:r>
      <w:proofErr w:type="spellStart"/>
      <w:r w:rsidR="00CD6F1A" w:rsidRPr="00837CB9">
        <w:rPr>
          <w:rFonts w:eastAsia="Calibri" w:cs="Times New Roman"/>
          <w:sz w:val="28"/>
          <w:szCs w:val="28"/>
          <w:lang w:eastAsia="ru-RU"/>
        </w:rPr>
        <w:t>Савеевского</w:t>
      </w:r>
      <w:proofErr w:type="spellEnd"/>
      <w:r w:rsidR="00714F68" w:rsidRPr="00837CB9">
        <w:rPr>
          <w:rFonts w:eastAsia="Calibri" w:cs="Times New Roman"/>
          <w:sz w:val="28"/>
          <w:szCs w:val="28"/>
          <w:lang w:eastAsia="ru-RU"/>
        </w:rPr>
        <w:t xml:space="preserve"> сельского поселения </w:t>
      </w:r>
      <w:proofErr w:type="spellStart"/>
      <w:r w:rsidR="006810A1" w:rsidRPr="00837CB9">
        <w:rPr>
          <w:rFonts w:eastAsia="Calibri" w:cs="Times New Roman"/>
          <w:sz w:val="28"/>
          <w:szCs w:val="28"/>
        </w:rPr>
        <w:t>Рославльского</w:t>
      </w:r>
      <w:proofErr w:type="spellEnd"/>
      <w:r w:rsidR="006810A1" w:rsidRPr="00837CB9">
        <w:rPr>
          <w:rFonts w:eastAsia="Calibri" w:cs="Times New Roman"/>
          <w:sz w:val="28"/>
          <w:szCs w:val="28"/>
        </w:rPr>
        <w:t xml:space="preserve"> района Смоленской области</w:t>
      </w:r>
      <w:r w:rsidR="006810A1" w:rsidRPr="00837CB9">
        <w:rPr>
          <w:rFonts w:eastAsia="Calibri" w:cs="Times New Roman"/>
          <w:sz w:val="28"/>
          <w:szCs w:val="28"/>
          <w:lang w:eastAsia="ru-RU"/>
        </w:rPr>
        <w:t xml:space="preserve"> </w:t>
      </w:r>
      <w:r w:rsidR="00714F68" w:rsidRPr="00837CB9">
        <w:rPr>
          <w:rFonts w:eastAsia="Calibri" w:cs="Times New Roman"/>
          <w:sz w:val="28"/>
          <w:szCs w:val="28"/>
          <w:lang w:eastAsia="ru-RU"/>
        </w:rPr>
        <w:t>в сети «Интернет»</w:t>
      </w:r>
      <w:r w:rsidRPr="00837CB9">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bookmarkStart w:id="36" w:name="_Toc368559067"/>
      <w:bookmarkStart w:id="37" w:name="_Toc248302834"/>
      <w:bookmarkStart w:id="38" w:name="_Toc263062245"/>
      <w:r w:rsidRPr="009C4070">
        <w:rPr>
          <w:rFonts w:eastAsia="Times New Roman" w:cs="Times New Roman"/>
          <w:b/>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6"/>
      <w:bookmarkEnd w:id="37"/>
      <w:bookmarkEnd w:id="38"/>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w:t>
      </w:r>
      <w:r w:rsidRPr="00837CB9">
        <w:rPr>
          <w:rFonts w:eastAsia="Times New Roman" w:cs="Times New Roman"/>
          <w:sz w:val="28"/>
          <w:szCs w:val="28"/>
          <w:lang w:eastAsia="ru-RU"/>
        </w:rPr>
        <w:t xml:space="preserve">направляется Главе муниципального образования </w:t>
      </w:r>
      <w:proofErr w:type="spellStart"/>
      <w:r w:rsidR="00CD6F1A" w:rsidRPr="00837CB9">
        <w:rPr>
          <w:rFonts w:eastAsia="Times New Roman" w:cs="Times New Roman"/>
          <w:sz w:val="28"/>
          <w:szCs w:val="28"/>
          <w:lang w:eastAsia="ru-RU"/>
        </w:rPr>
        <w:t>Савеевского</w:t>
      </w:r>
      <w:proofErr w:type="spellEnd"/>
      <w:r w:rsidRPr="00837CB9">
        <w:rPr>
          <w:rFonts w:eastAsia="Times New Roman" w:cs="Times New Roman"/>
          <w:sz w:val="28"/>
          <w:szCs w:val="28"/>
          <w:lang w:eastAsia="ru-RU"/>
        </w:rPr>
        <w:t xml:space="preserve"> сельского поселения </w:t>
      </w:r>
      <w:proofErr w:type="spellStart"/>
      <w:r w:rsidRPr="00837CB9">
        <w:rPr>
          <w:rFonts w:eastAsia="Times New Roman" w:cs="Times New Roman"/>
          <w:sz w:val="28"/>
          <w:szCs w:val="28"/>
          <w:lang w:eastAsia="ru-RU"/>
        </w:rPr>
        <w:t>Рославльского</w:t>
      </w:r>
      <w:proofErr w:type="spellEnd"/>
      <w:r w:rsidRPr="00837CB9">
        <w:rPr>
          <w:rFonts w:eastAsia="Times New Roman" w:cs="Times New Roman"/>
          <w:sz w:val="28"/>
          <w:szCs w:val="28"/>
          <w:lang w:eastAsia="ru-RU"/>
        </w:rPr>
        <w:t xml:space="preserve"> района Смоленской области</w:t>
      </w:r>
      <w:r w:rsidRPr="00811766">
        <w:rPr>
          <w:rFonts w:eastAsia="Times New Roman" w:cs="Times New Roman"/>
          <w:sz w:val="28"/>
          <w:szCs w:val="28"/>
          <w:lang w:eastAsia="ru-RU"/>
        </w:rPr>
        <w:t xml:space="preserve"> и рассматривается Комиссией по землепользованию и застройке.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Заявка должна содержать обоснование того, что запрашиваемые отклонения: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1) необходимы для эффективного использования земельного участка;</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После получения заявки Комиссия: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w:t>
      </w:r>
      <w:proofErr w:type="gramStart"/>
      <w:r w:rsidRPr="00811766">
        <w:rPr>
          <w:rFonts w:eastAsia="Times New Roman" w:cs="Times New Roman"/>
          <w:sz w:val="28"/>
          <w:szCs w:val="28"/>
          <w:lang w:eastAsia="ru-RU"/>
        </w:rPr>
        <w:lastRenderedPageBreak/>
        <w:t>недвижимости</w:t>
      </w:r>
      <w:proofErr w:type="gramEnd"/>
      <w:r w:rsidRPr="00811766">
        <w:rPr>
          <w:rFonts w:eastAsia="Times New Roman" w:cs="Times New Roman"/>
          <w:sz w:val="28"/>
          <w:szCs w:val="28"/>
          <w:lang w:eastAsia="ru-RU"/>
        </w:rPr>
        <w:t xml:space="preserve">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7. На основании заключения о </w:t>
      </w:r>
      <w:r w:rsidRPr="00837CB9">
        <w:rPr>
          <w:rFonts w:eastAsia="Times New Roman" w:cs="Times New Roman"/>
          <w:sz w:val="28"/>
          <w:szCs w:val="28"/>
          <w:lang w:eastAsia="ru-RU"/>
        </w:rPr>
        <w:t xml:space="preserve">результатах публичных слушаний Комиссия осуществляет подготовку рекомендаций Главе муниципального образования </w:t>
      </w:r>
      <w:r w:rsidR="00714F68" w:rsidRPr="00837CB9">
        <w:rPr>
          <w:rFonts w:eastAsia="Calibri" w:cs="Times New Roman"/>
          <w:sz w:val="28"/>
          <w:szCs w:val="28"/>
          <w:lang w:eastAsia="ru-RU"/>
        </w:rPr>
        <w:t>«</w:t>
      </w:r>
      <w:proofErr w:type="spellStart"/>
      <w:r w:rsidR="00714F68" w:rsidRPr="00837CB9">
        <w:rPr>
          <w:rFonts w:eastAsia="Calibri" w:cs="Times New Roman"/>
          <w:sz w:val="28"/>
          <w:szCs w:val="28"/>
          <w:lang w:eastAsia="ru-RU"/>
        </w:rPr>
        <w:t>Рославльский</w:t>
      </w:r>
      <w:proofErr w:type="spellEnd"/>
      <w:r w:rsidR="00714F68" w:rsidRPr="00837CB9">
        <w:rPr>
          <w:rFonts w:eastAsia="Calibri" w:cs="Times New Roman"/>
          <w:sz w:val="28"/>
          <w:szCs w:val="28"/>
          <w:lang w:eastAsia="ru-RU"/>
        </w:rPr>
        <w:t xml:space="preserve"> район»</w:t>
      </w:r>
      <w:r w:rsidRPr="00837CB9">
        <w:rPr>
          <w:rFonts w:eastAsia="Times New Roman" w:cs="Times New Roman"/>
          <w:sz w:val="28"/>
          <w:szCs w:val="28"/>
          <w:lang w:eastAsia="ru-RU"/>
        </w:rPr>
        <w:t xml:space="preserve"> Смоленской области</w:t>
      </w:r>
      <w:r w:rsidRPr="00811766">
        <w:rPr>
          <w:rFonts w:eastAsia="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8. На основании указанных в пункте 7 рекомендаций </w:t>
      </w:r>
      <w:r w:rsidRPr="00837CB9">
        <w:rPr>
          <w:rFonts w:eastAsia="Times New Roman" w:cs="Times New Roman"/>
          <w:sz w:val="28"/>
          <w:szCs w:val="28"/>
          <w:lang w:eastAsia="ru-RU"/>
        </w:rPr>
        <w:t xml:space="preserve">Глава муниципального образования </w:t>
      </w:r>
      <w:r w:rsidR="00714F68" w:rsidRPr="00837CB9">
        <w:rPr>
          <w:rFonts w:eastAsia="Calibri" w:cs="Times New Roman"/>
          <w:sz w:val="28"/>
          <w:szCs w:val="28"/>
          <w:lang w:eastAsia="ru-RU"/>
        </w:rPr>
        <w:t>«</w:t>
      </w:r>
      <w:proofErr w:type="spellStart"/>
      <w:r w:rsidR="00714F68" w:rsidRPr="00837CB9">
        <w:rPr>
          <w:rFonts w:eastAsia="Calibri" w:cs="Times New Roman"/>
          <w:sz w:val="28"/>
          <w:szCs w:val="28"/>
          <w:lang w:eastAsia="ru-RU"/>
        </w:rPr>
        <w:t>Рославльский</w:t>
      </w:r>
      <w:proofErr w:type="spellEnd"/>
      <w:r w:rsidR="00714F68" w:rsidRPr="00837CB9">
        <w:rPr>
          <w:rFonts w:eastAsia="Calibri" w:cs="Times New Roman"/>
          <w:sz w:val="28"/>
          <w:szCs w:val="28"/>
          <w:lang w:eastAsia="ru-RU"/>
        </w:rPr>
        <w:t xml:space="preserve"> район»</w:t>
      </w:r>
      <w:r w:rsidRPr="00837CB9">
        <w:rPr>
          <w:rFonts w:eastAsia="Times New Roman" w:cs="Times New Roman"/>
          <w:sz w:val="28"/>
          <w:szCs w:val="28"/>
          <w:lang w:eastAsia="ru-RU"/>
        </w:rPr>
        <w:t xml:space="preserve"> Смоленской области</w:t>
      </w:r>
      <w:r w:rsidRPr="00811766">
        <w:rPr>
          <w:rFonts w:eastAsia="Times New Roman" w:cs="Times New Roman"/>
          <w:sz w:val="28"/>
          <w:szCs w:val="28"/>
          <w:lang w:eastAsia="ru-RU"/>
        </w:rPr>
        <w:t xml:space="preserve">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837CB9"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Pr="00837CB9">
        <w:rPr>
          <w:rFonts w:eastAsia="Times New Roman" w:cs="Times New Roman"/>
          <w:sz w:val="28"/>
          <w:szCs w:val="28"/>
          <w:lang w:eastAsia="ru-RU"/>
        </w:rPr>
        <w:t xml:space="preserve">на </w:t>
      </w:r>
      <w:r w:rsidR="00714F68" w:rsidRPr="00837CB9">
        <w:rPr>
          <w:rFonts w:eastAsia="Times New Roman" w:cs="Times New Roman"/>
          <w:sz w:val="28"/>
          <w:szCs w:val="28"/>
          <w:lang w:eastAsia="ru-RU"/>
        </w:rPr>
        <w:t xml:space="preserve">официальных сайтах </w:t>
      </w:r>
      <w:r w:rsidR="00714F68" w:rsidRPr="00837CB9">
        <w:rPr>
          <w:rFonts w:eastAsia="Calibri" w:cs="Times New Roman"/>
          <w:sz w:val="28"/>
          <w:szCs w:val="28"/>
          <w:lang w:eastAsia="ru-RU"/>
        </w:rPr>
        <w:t>муниципального образования «</w:t>
      </w:r>
      <w:proofErr w:type="spellStart"/>
      <w:r w:rsidR="00714F68" w:rsidRPr="00837CB9">
        <w:rPr>
          <w:rFonts w:eastAsia="Calibri" w:cs="Times New Roman"/>
          <w:sz w:val="28"/>
          <w:szCs w:val="28"/>
          <w:lang w:eastAsia="ru-RU"/>
        </w:rPr>
        <w:t>Рославльский</w:t>
      </w:r>
      <w:proofErr w:type="spellEnd"/>
      <w:r w:rsidR="00714F68" w:rsidRPr="00837CB9">
        <w:rPr>
          <w:rFonts w:eastAsia="Calibri" w:cs="Times New Roman"/>
          <w:sz w:val="28"/>
          <w:szCs w:val="28"/>
          <w:lang w:eastAsia="ru-RU"/>
        </w:rPr>
        <w:t xml:space="preserve"> район» Смоленской области и </w:t>
      </w:r>
      <w:proofErr w:type="spellStart"/>
      <w:r w:rsidR="00CD6F1A" w:rsidRPr="00837CB9">
        <w:rPr>
          <w:rFonts w:eastAsia="Calibri" w:cs="Times New Roman"/>
          <w:sz w:val="28"/>
          <w:szCs w:val="28"/>
          <w:lang w:eastAsia="ru-RU"/>
        </w:rPr>
        <w:t>Савеевского</w:t>
      </w:r>
      <w:proofErr w:type="spellEnd"/>
      <w:r w:rsidR="00714F68" w:rsidRPr="00837CB9">
        <w:rPr>
          <w:rFonts w:eastAsia="Calibri" w:cs="Times New Roman"/>
          <w:sz w:val="28"/>
          <w:szCs w:val="28"/>
          <w:lang w:eastAsia="ru-RU"/>
        </w:rPr>
        <w:t xml:space="preserve"> сельского поселения в сети «Интернет»</w:t>
      </w:r>
      <w:r w:rsidRPr="00837CB9">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4E4B87" w:rsidRPr="00811766" w:rsidRDefault="004E4B87" w:rsidP="00837CB9">
      <w:pPr>
        <w:autoSpaceDE w:val="0"/>
        <w:autoSpaceDN w:val="0"/>
        <w:adjustRightInd w:val="0"/>
        <w:jc w:val="both"/>
        <w:rPr>
          <w:rFonts w:eastAsia="Times New Roman" w:cs="Times New Roman"/>
          <w:sz w:val="28"/>
          <w:szCs w:val="28"/>
          <w:lang w:eastAsia="ru-RU"/>
        </w:rPr>
      </w:pPr>
    </w:p>
    <w:p w:rsidR="00445B0C" w:rsidRPr="00811766" w:rsidRDefault="00445B0C" w:rsidP="00445B0C">
      <w:pPr>
        <w:jc w:val="center"/>
        <w:rPr>
          <w:rFonts w:eastAsia="Times New Roman" w:cs="Times New Roman"/>
          <w:b/>
          <w:szCs w:val="24"/>
          <w:lang w:eastAsia="ru-RU"/>
        </w:rPr>
      </w:pPr>
      <w:bookmarkStart w:id="39" w:name="_Toc368559068"/>
      <w:bookmarkStart w:id="40" w:name="_Toc248302835"/>
      <w:bookmarkStart w:id="41" w:name="_Toc263062246"/>
      <w:r w:rsidRPr="00811766">
        <w:rPr>
          <w:rFonts w:eastAsia="Times New Roman" w:cs="Times New Roman"/>
          <w:b/>
          <w:sz w:val="28"/>
          <w:szCs w:val="24"/>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9"/>
      <w:bookmarkEnd w:id="40"/>
      <w:bookmarkEnd w:id="41"/>
    </w:p>
    <w:p w:rsidR="00445B0C" w:rsidRPr="00811766" w:rsidRDefault="00445B0C" w:rsidP="00445B0C">
      <w:pPr>
        <w:rPr>
          <w:rFonts w:eastAsia="Times New Roman" w:cs="Times New Roman"/>
          <w:szCs w:val="24"/>
          <w:lang w:eastAsia="ru-RU"/>
        </w:rPr>
      </w:pPr>
    </w:p>
    <w:p w:rsidR="00445B0C" w:rsidRPr="009C4070" w:rsidRDefault="00445B0C" w:rsidP="00F64A37">
      <w:pPr>
        <w:ind w:firstLine="540"/>
        <w:jc w:val="center"/>
        <w:rPr>
          <w:rFonts w:eastAsia="Times New Roman" w:cs="Times New Roman"/>
          <w:b/>
          <w:szCs w:val="24"/>
          <w:lang w:eastAsia="ru-RU"/>
        </w:rPr>
      </w:pPr>
      <w:bookmarkStart w:id="42" w:name="_Toc368559069"/>
      <w:r w:rsidRPr="009C4070">
        <w:rPr>
          <w:rFonts w:eastAsia="Times New Roman" w:cs="Times New Roman"/>
          <w:b/>
          <w:bCs/>
          <w:sz w:val="28"/>
          <w:szCs w:val="24"/>
          <w:lang w:eastAsia="ru-RU"/>
        </w:rPr>
        <w:t>Статья 16. Общие положения о предоставлении земельных участков на территории поселения</w:t>
      </w:r>
      <w:bookmarkEnd w:id="42"/>
    </w:p>
    <w:p w:rsidR="00445B0C" w:rsidRPr="00811766" w:rsidRDefault="00445B0C" w:rsidP="00445B0C">
      <w:pPr>
        <w:ind w:firstLine="540"/>
        <w:jc w:val="both"/>
        <w:rPr>
          <w:rFonts w:eastAsia="Times New Roman" w:cs="Times New Roman"/>
          <w:sz w:val="28"/>
          <w:szCs w:val="28"/>
          <w:lang w:eastAsia="ru-RU"/>
        </w:rPr>
      </w:pP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w:t>
      </w:r>
      <w:r w:rsidRPr="00811766">
        <w:rPr>
          <w:rFonts w:eastAsia="Times New Roman" w:cs="Times New Roman"/>
          <w:sz w:val="28"/>
          <w:szCs w:val="28"/>
          <w:lang w:eastAsia="ru-RU"/>
        </w:rPr>
        <w:lastRenderedPageBreak/>
        <w:t>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445B0C" w:rsidRPr="00811766" w:rsidRDefault="00445B0C" w:rsidP="00445B0C">
      <w:pPr>
        <w:ind w:firstLine="540"/>
        <w:jc w:val="both"/>
        <w:rPr>
          <w:rFonts w:eastAsia="Times New Roman" w:cs="Times New Roman"/>
          <w:sz w:val="28"/>
          <w:szCs w:val="28"/>
          <w:lang w:eastAsia="ru-RU"/>
        </w:rPr>
      </w:pPr>
    </w:p>
    <w:p w:rsidR="00445B0C" w:rsidRPr="009C4070" w:rsidRDefault="00445B0C" w:rsidP="00F64A37">
      <w:pPr>
        <w:ind w:firstLine="540"/>
        <w:jc w:val="center"/>
        <w:rPr>
          <w:rFonts w:eastAsia="Times New Roman" w:cs="Times New Roman"/>
          <w:b/>
          <w:szCs w:val="24"/>
          <w:lang w:eastAsia="ru-RU"/>
        </w:rPr>
      </w:pPr>
      <w:bookmarkStart w:id="43" w:name="_Toc368559070"/>
      <w:bookmarkStart w:id="44" w:name="_Toc214096448"/>
      <w:bookmarkStart w:id="45" w:name="_Toc236299144"/>
      <w:bookmarkStart w:id="46" w:name="_Toc241479060"/>
      <w:bookmarkStart w:id="47" w:name="_Toc248302837"/>
      <w:bookmarkStart w:id="48" w:name="_Toc263062248"/>
      <w:r w:rsidRPr="009C4070">
        <w:rPr>
          <w:rFonts w:eastAsia="Times New Roman" w:cs="Times New Roman"/>
          <w:b/>
          <w:sz w:val="28"/>
          <w:szCs w:val="28"/>
          <w:lang w:eastAsia="ru-RU"/>
        </w:rPr>
        <w:t xml:space="preserve">Статья 17. Особенности </w:t>
      </w:r>
      <w:r w:rsidR="00713DE0" w:rsidRPr="009C4070">
        <w:rPr>
          <w:rFonts w:eastAsia="Times New Roman" w:cs="Times New Roman"/>
          <w:b/>
          <w:sz w:val="28"/>
          <w:szCs w:val="28"/>
          <w:lang w:eastAsia="ru-RU"/>
        </w:rPr>
        <w:t>образования</w:t>
      </w:r>
      <w:r w:rsidRPr="009C4070">
        <w:rPr>
          <w:rFonts w:eastAsia="Times New Roman" w:cs="Times New Roman"/>
          <w:b/>
          <w:sz w:val="28"/>
          <w:szCs w:val="28"/>
          <w:lang w:eastAsia="ru-RU"/>
        </w:rPr>
        <w:t xml:space="preserve"> земельных участков как объектов недвижимости</w:t>
      </w:r>
      <w:bookmarkEnd w:id="43"/>
      <w:bookmarkEnd w:id="44"/>
      <w:bookmarkEnd w:id="45"/>
      <w:bookmarkEnd w:id="46"/>
      <w:bookmarkEnd w:id="47"/>
      <w:bookmarkEnd w:id="48"/>
    </w:p>
    <w:p w:rsidR="00445B0C" w:rsidRPr="00811766" w:rsidRDefault="00445B0C" w:rsidP="00445B0C">
      <w:pPr>
        <w:rPr>
          <w:rFonts w:eastAsia="Times New Roman" w:cs="Times New Roman"/>
          <w:szCs w:val="24"/>
          <w:lang w:eastAsia="ru-RU"/>
        </w:rPr>
      </w:pP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Земельные участки являются </w:t>
      </w:r>
      <w:r w:rsidR="00713DE0" w:rsidRPr="00811766">
        <w:rPr>
          <w:rFonts w:eastAsia="Times New Roman" w:cs="Times New Roman"/>
          <w:sz w:val="28"/>
          <w:szCs w:val="28"/>
          <w:lang w:eastAsia="ru-RU"/>
        </w:rPr>
        <w:t>образованны</w:t>
      </w:r>
      <w:r w:rsidRPr="00811766">
        <w:rPr>
          <w:rFonts w:eastAsia="Times New Roman" w:cs="Times New Roman"/>
          <w:sz w:val="28"/>
          <w:szCs w:val="28"/>
          <w:lang w:eastAsia="ru-RU"/>
        </w:rPr>
        <w:t>ми как объекты недвижимости, если они свободны от прав третьих лиц и для них установлено:</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1) проведены кадастровые работы и осуществлена постановка земельных участков на государственный кадастровый учет;</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ограничения использования земельных участков и объектов капитального строительства;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Факт того, что земельный участок, находящийся в государственной или муниципальной собственности полностью </w:t>
      </w:r>
      <w:r w:rsidR="00713DE0" w:rsidRPr="00811766">
        <w:rPr>
          <w:rFonts w:eastAsia="Times New Roman" w:cs="Times New Roman"/>
          <w:sz w:val="28"/>
          <w:szCs w:val="28"/>
          <w:lang w:eastAsia="ru-RU"/>
        </w:rPr>
        <w:t>образован</w:t>
      </w:r>
      <w:r w:rsidRPr="00811766">
        <w:rPr>
          <w:rFonts w:eastAsia="Times New Roman" w:cs="Times New Roman"/>
          <w:sz w:val="28"/>
          <w:szCs w:val="28"/>
          <w:lang w:eastAsia="ru-RU"/>
        </w:rPr>
        <w:t>, подтверждается одновременным наличием следующих документов:</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w:t>
      </w:r>
      <w:r w:rsidR="00713DE0" w:rsidRPr="00811766">
        <w:rPr>
          <w:rFonts w:eastAsia="Times New Roman" w:cs="Times New Roman"/>
          <w:sz w:val="28"/>
          <w:szCs w:val="28"/>
          <w:lang w:eastAsia="ru-RU"/>
        </w:rPr>
        <w:t>4</w:t>
      </w:r>
      <w:r w:rsidRPr="00811766">
        <w:rPr>
          <w:rFonts w:eastAsia="Times New Roman" w:cs="Times New Roman"/>
          <w:sz w:val="28"/>
          <w:szCs w:val="28"/>
          <w:lang w:eastAsia="ru-RU"/>
        </w:rPr>
        <w:t xml:space="preserve"> – 2</w:t>
      </w:r>
      <w:r w:rsidR="00713DE0" w:rsidRPr="00811766">
        <w:rPr>
          <w:rFonts w:eastAsia="Times New Roman" w:cs="Times New Roman"/>
          <w:sz w:val="28"/>
          <w:szCs w:val="28"/>
          <w:lang w:eastAsia="ru-RU"/>
        </w:rPr>
        <w:t>6</w:t>
      </w:r>
      <w:r w:rsidRPr="00811766">
        <w:rPr>
          <w:rFonts w:eastAsia="Times New Roman" w:cs="Times New Roman"/>
          <w:sz w:val="28"/>
          <w:szCs w:val="28"/>
          <w:lang w:eastAsia="ru-RU"/>
        </w:rPr>
        <w:t xml:space="preserve"> настоящих Правил.</w:t>
      </w:r>
    </w:p>
    <w:p w:rsidR="00445B0C" w:rsidRPr="00837CB9"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Работы по </w:t>
      </w:r>
      <w:r w:rsidR="00713DE0" w:rsidRPr="00811766">
        <w:rPr>
          <w:rFonts w:eastAsia="Times New Roman" w:cs="Times New Roman"/>
          <w:sz w:val="28"/>
          <w:szCs w:val="28"/>
          <w:lang w:eastAsia="ru-RU"/>
        </w:rPr>
        <w:t>образова</w:t>
      </w:r>
      <w:r w:rsidRPr="00811766">
        <w:rPr>
          <w:rFonts w:eastAsia="Times New Roman" w:cs="Times New Roman"/>
          <w:sz w:val="28"/>
          <w:szCs w:val="28"/>
          <w:lang w:eastAsia="ru-RU"/>
        </w:rPr>
        <w:t xml:space="preserve">нию земельных участков для предоставления их гражданам или юридическим лицам из земель муниципальной собственности осуществляются по инициативе </w:t>
      </w:r>
      <w:r w:rsidRPr="00837CB9">
        <w:rPr>
          <w:rFonts w:eastAsia="Times New Roman" w:cs="Times New Roman"/>
          <w:sz w:val="28"/>
          <w:szCs w:val="28"/>
          <w:lang w:eastAsia="ru-RU"/>
        </w:rPr>
        <w:t xml:space="preserve">и за счет средств муниципального образования </w:t>
      </w:r>
      <w:proofErr w:type="spellStart"/>
      <w:r w:rsidR="00CD6F1A" w:rsidRPr="00837CB9">
        <w:rPr>
          <w:rFonts w:eastAsia="Times New Roman" w:cs="Times New Roman"/>
          <w:sz w:val="28"/>
          <w:szCs w:val="28"/>
          <w:lang w:eastAsia="ru-RU"/>
        </w:rPr>
        <w:t>Савеевского</w:t>
      </w:r>
      <w:proofErr w:type="spellEnd"/>
      <w:r w:rsidRPr="00837CB9">
        <w:rPr>
          <w:rFonts w:eastAsia="Times New Roman" w:cs="Times New Roman"/>
          <w:sz w:val="28"/>
          <w:szCs w:val="28"/>
          <w:lang w:eastAsia="ru-RU"/>
        </w:rPr>
        <w:t xml:space="preserve"> сельского поселения </w:t>
      </w:r>
      <w:proofErr w:type="spellStart"/>
      <w:r w:rsidRPr="00837CB9">
        <w:rPr>
          <w:rFonts w:eastAsia="Times New Roman" w:cs="Times New Roman"/>
          <w:sz w:val="28"/>
          <w:szCs w:val="28"/>
          <w:lang w:eastAsia="ru-RU"/>
        </w:rPr>
        <w:t>Рославльского</w:t>
      </w:r>
      <w:proofErr w:type="spellEnd"/>
      <w:r w:rsidRPr="00837CB9">
        <w:rPr>
          <w:rFonts w:eastAsia="Times New Roman" w:cs="Times New Roman"/>
          <w:sz w:val="28"/>
          <w:szCs w:val="28"/>
          <w:lang w:eastAsia="ru-RU"/>
        </w:rPr>
        <w:t xml:space="preserve"> района Смоленской области, юридических лиц и граждан.</w:t>
      </w:r>
    </w:p>
    <w:p w:rsidR="00445B0C" w:rsidRPr="00811766" w:rsidRDefault="00713DE0"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Образ</w:t>
      </w:r>
      <w:r w:rsidR="00445B0C" w:rsidRPr="00811766">
        <w:rPr>
          <w:rFonts w:eastAsia="Times New Roman" w:cs="Times New Roman"/>
          <w:sz w:val="28"/>
          <w:szCs w:val="28"/>
          <w:lang w:eastAsia="ru-RU"/>
        </w:rPr>
        <w:t>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Формы договоров купли – продажи, аренды земельных участков, предоставляемых по результатам торгов, могут быть установлены нормативным правовым актом </w:t>
      </w:r>
      <w:r w:rsidRPr="00837CB9">
        <w:rPr>
          <w:rFonts w:eastAsia="Times New Roman" w:cs="Times New Roman"/>
          <w:sz w:val="28"/>
          <w:szCs w:val="28"/>
          <w:lang w:eastAsia="ru-RU"/>
        </w:rPr>
        <w:t>Главы муниципального образования «</w:t>
      </w:r>
      <w:proofErr w:type="spellStart"/>
      <w:r w:rsidRPr="00837CB9">
        <w:rPr>
          <w:rFonts w:eastAsia="Times New Roman" w:cs="Times New Roman"/>
          <w:sz w:val="28"/>
          <w:szCs w:val="28"/>
          <w:lang w:eastAsia="ru-RU"/>
        </w:rPr>
        <w:t>Рославльский</w:t>
      </w:r>
      <w:proofErr w:type="spellEnd"/>
      <w:r w:rsidRPr="00837CB9">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445B0C" w:rsidRPr="00811766" w:rsidRDefault="00445B0C" w:rsidP="00445B0C">
      <w:pPr>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outlineLvl w:val="3"/>
        <w:rPr>
          <w:rFonts w:eastAsia="Times New Roman" w:cs="Times New Roman"/>
          <w:b/>
          <w:sz w:val="28"/>
          <w:szCs w:val="28"/>
          <w:lang w:eastAsia="ru-RU"/>
        </w:rPr>
      </w:pPr>
      <w:bookmarkStart w:id="49" w:name="_Toc368559071"/>
      <w:bookmarkStart w:id="50" w:name="_Toc248302838"/>
      <w:bookmarkStart w:id="51" w:name="_Toc263062249"/>
      <w:r w:rsidRPr="009C4070">
        <w:rPr>
          <w:rFonts w:eastAsia="Times New Roman" w:cs="Times New Roman"/>
          <w:b/>
          <w:sz w:val="28"/>
          <w:szCs w:val="28"/>
          <w:lang w:eastAsia="ru-RU"/>
        </w:rPr>
        <w:t>Статья 18. Основания для изъятия земельных участков, иных объектов недвижимости для реализации государственных, муниципальных нужд</w:t>
      </w:r>
      <w:bookmarkEnd w:id="49"/>
      <w:bookmarkEnd w:id="50"/>
      <w:bookmarkEnd w:id="51"/>
    </w:p>
    <w:p w:rsidR="00445B0C" w:rsidRPr="00811766" w:rsidRDefault="00445B0C" w:rsidP="00445B0C">
      <w:pPr>
        <w:autoSpaceDE w:val="0"/>
        <w:autoSpaceDN w:val="0"/>
        <w:adjustRightInd w:val="0"/>
        <w:ind w:firstLine="540"/>
        <w:jc w:val="both"/>
        <w:outlineLvl w:val="3"/>
        <w:rPr>
          <w:rFonts w:eastAsia="Times New Roman" w:cs="Times New Roman"/>
          <w:sz w:val="28"/>
          <w:szCs w:val="28"/>
          <w:lang w:eastAsia="ru-RU"/>
        </w:rPr>
      </w:pP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xml:space="preserve">1. 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811766">
        <w:rPr>
          <w:rFonts w:eastAsia="Calibri" w:cs="Times New Roman"/>
          <w:sz w:val="28"/>
          <w:szCs w:val="28"/>
        </w:rPr>
        <w:t>с</w:t>
      </w:r>
      <w:proofErr w:type="gramEnd"/>
      <w:r w:rsidRPr="00811766">
        <w:rPr>
          <w:rFonts w:eastAsia="Calibri" w:cs="Times New Roman"/>
          <w:sz w:val="28"/>
          <w:szCs w:val="28"/>
        </w:rPr>
        <w:t>:</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1) выполнением международных договоров Российской Федерации;</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w:t>
      </w:r>
      <w:r w:rsidRPr="00811766">
        <w:rPr>
          <w:rFonts w:eastAsia="Calibri" w:cs="Times New Roman"/>
          <w:sz w:val="28"/>
          <w:szCs w:val="28"/>
        </w:rPr>
        <w:lastRenderedPageBreak/>
        <w:t>объектов местного значения при отсутствии других возможных вариантов строительства, реконструкции этих объектов:</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объекты использования атомной энергии;</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объекты, обеспечивающие космическую деятельность;</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xml:space="preserve">– объекты систем </w:t>
      </w:r>
      <w:proofErr w:type="spellStart"/>
      <w:r w:rsidRPr="00811766">
        <w:rPr>
          <w:rFonts w:eastAsia="Calibri" w:cs="Times New Roman"/>
          <w:sz w:val="28"/>
          <w:szCs w:val="28"/>
        </w:rPr>
        <w:t>электро</w:t>
      </w:r>
      <w:proofErr w:type="spellEnd"/>
      <w:r w:rsidRPr="00811766">
        <w:rPr>
          <w:rFonts w:eastAsia="Calibri" w:cs="Times New Roman"/>
          <w:sz w:val="28"/>
          <w:szCs w:val="28"/>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автомобильные дороги федерального, регионального или межмуниципального, местного значения;</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3) иными основаниями, предусмотренными федеральными законами.</w:t>
      </w:r>
    </w:p>
    <w:p w:rsidR="00713DE0" w:rsidRPr="00811766" w:rsidRDefault="00713DE0" w:rsidP="00713DE0">
      <w:pPr>
        <w:autoSpaceDE w:val="0"/>
        <w:autoSpaceDN w:val="0"/>
        <w:adjustRightInd w:val="0"/>
        <w:ind w:firstLine="540"/>
        <w:jc w:val="both"/>
        <w:rPr>
          <w:rFonts w:eastAsia="Calibri" w:cs="Times New Roman"/>
          <w:sz w:val="28"/>
          <w:szCs w:val="28"/>
        </w:rPr>
      </w:pPr>
      <w:bookmarkStart w:id="52" w:name="Par0"/>
      <w:bookmarkEnd w:id="52"/>
      <w:r w:rsidRPr="00811766">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811766">
          <w:rPr>
            <w:rFonts w:eastAsia="Calibri" w:cs="Times New Roman"/>
            <w:sz w:val="28"/>
            <w:szCs w:val="28"/>
          </w:rPr>
          <w:t>пунктом 1</w:t>
        </w:r>
      </w:hyperlink>
      <w:r w:rsidRPr="00811766">
        <w:rPr>
          <w:rFonts w:eastAsia="Calibri" w:cs="Times New Roman"/>
          <w:sz w:val="28"/>
          <w:szCs w:val="28"/>
        </w:rPr>
        <w:t xml:space="preserve"> настоящей статьи, должно быть обосновано:</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811766">
        <w:rPr>
          <w:rFonts w:eastAsia="Calibri" w:cs="Times New Roman"/>
          <w:sz w:val="28"/>
          <w:szCs w:val="28"/>
        </w:rPr>
        <w:t>недропользователя</w:t>
      </w:r>
      <w:proofErr w:type="spellEnd"/>
      <w:r w:rsidRPr="00811766">
        <w:rPr>
          <w:rFonts w:eastAsia="Calibri" w:cs="Times New Roman"/>
          <w:sz w:val="28"/>
          <w:szCs w:val="28"/>
        </w:rPr>
        <w:t>);</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xml:space="preserve">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w:t>
      </w:r>
      <w:r w:rsidRPr="00811766">
        <w:rPr>
          <w:rFonts w:eastAsia="Calibri" w:cs="Times New Roman"/>
          <w:sz w:val="28"/>
          <w:szCs w:val="28"/>
        </w:rPr>
        <w:lastRenderedPageBreak/>
        <w:t>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13DE0" w:rsidRPr="00811766" w:rsidRDefault="00713DE0" w:rsidP="00713DE0">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Решение об изъятии действует в течение трех лет со дня его принятия.</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Решение об изъятии может быть обжаловано в судебном порядке.</w:t>
      </w:r>
    </w:p>
    <w:p w:rsidR="00445B0C" w:rsidRPr="00811766" w:rsidRDefault="00445B0C" w:rsidP="00713DE0">
      <w:pPr>
        <w:autoSpaceDE w:val="0"/>
        <w:autoSpaceDN w:val="0"/>
        <w:adjustRightInd w:val="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bookmarkStart w:id="53" w:name="_Toc368559072"/>
      <w:bookmarkStart w:id="54" w:name="_Toc248302839"/>
      <w:bookmarkStart w:id="55" w:name="_Toc263062250"/>
      <w:r w:rsidRPr="009C4070">
        <w:rPr>
          <w:rFonts w:eastAsia="Times New Roman" w:cs="Times New Roman"/>
          <w:b/>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bookmarkEnd w:id="53"/>
      <w:bookmarkEnd w:id="54"/>
      <w:bookmarkEnd w:id="55"/>
    </w:p>
    <w:p w:rsidR="00445B0C" w:rsidRPr="00837CB9" w:rsidRDefault="00445B0C" w:rsidP="00445B0C">
      <w:pPr>
        <w:autoSpaceDE w:val="0"/>
        <w:autoSpaceDN w:val="0"/>
        <w:adjustRightInd w:val="0"/>
        <w:ind w:firstLine="540"/>
        <w:jc w:val="both"/>
        <w:rPr>
          <w:rFonts w:eastAsia="Times New Roman" w:cs="Times New Roman"/>
          <w:sz w:val="28"/>
          <w:szCs w:val="28"/>
          <w:lang w:eastAsia="ru-RU"/>
        </w:rPr>
      </w:pPr>
    </w:p>
    <w:p w:rsidR="00713DE0" w:rsidRPr="00837CB9" w:rsidRDefault="00713DE0" w:rsidP="00713DE0">
      <w:pPr>
        <w:autoSpaceDE w:val="0"/>
        <w:autoSpaceDN w:val="0"/>
        <w:adjustRightInd w:val="0"/>
        <w:ind w:firstLine="540"/>
        <w:jc w:val="both"/>
        <w:rPr>
          <w:rFonts w:eastAsia="Times New Roman" w:cs="Times New Roman"/>
          <w:sz w:val="28"/>
          <w:szCs w:val="28"/>
          <w:lang w:eastAsia="ru-RU"/>
        </w:rPr>
      </w:pPr>
      <w:r w:rsidRPr="00837CB9">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713DE0" w:rsidRPr="00837CB9" w:rsidRDefault="00713DE0" w:rsidP="00713DE0">
      <w:pPr>
        <w:autoSpaceDE w:val="0"/>
        <w:autoSpaceDN w:val="0"/>
        <w:adjustRightInd w:val="0"/>
        <w:ind w:firstLine="540"/>
        <w:jc w:val="both"/>
        <w:rPr>
          <w:rFonts w:eastAsia="Calibri" w:cs="Times New Roman"/>
          <w:sz w:val="28"/>
          <w:szCs w:val="28"/>
        </w:rPr>
      </w:pPr>
      <w:r w:rsidRPr="00837CB9">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713DE0" w:rsidRPr="00837CB9" w:rsidRDefault="00713DE0" w:rsidP="00713DE0">
      <w:pPr>
        <w:autoSpaceDE w:val="0"/>
        <w:autoSpaceDN w:val="0"/>
        <w:adjustRightInd w:val="0"/>
        <w:ind w:firstLine="540"/>
        <w:jc w:val="both"/>
        <w:rPr>
          <w:rFonts w:eastAsia="Calibri" w:cs="Times New Roman"/>
          <w:sz w:val="28"/>
          <w:szCs w:val="28"/>
        </w:rPr>
      </w:pPr>
      <w:r w:rsidRPr="00837CB9">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713DE0" w:rsidRPr="00837CB9" w:rsidRDefault="00713DE0" w:rsidP="00713DE0">
      <w:pPr>
        <w:widowControl w:val="0"/>
        <w:autoSpaceDE w:val="0"/>
        <w:autoSpaceDN w:val="0"/>
        <w:adjustRightInd w:val="0"/>
        <w:ind w:firstLine="540"/>
        <w:jc w:val="both"/>
        <w:rPr>
          <w:rFonts w:eastAsia="Times New Roman" w:cs="Times New Roman"/>
          <w:sz w:val="28"/>
          <w:szCs w:val="28"/>
          <w:lang w:eastAsia="ru-RU"/>
        </w:rPr>
      </w:pPr>
      <w:r w:rsidRPr="00837CB9">
        <w:rPr>
          <w:rFonts w:eastAsia="Times New Roman" w:cs="Times New Roman"/>
          <w:sz w:val="28"/>
          <w:szCs w:val="28"/>
          <w:lang w:eastAsia="ru-RU"/>
        </w:rPr>
        <w:t>3. Решение о резервировании земель принимается на основании следующих документов:</w:t>
      </w:r>
    </w:p>
    <w:p w:rsidR="00713DE0" w:rsidRPr="00837CB9" w:rsidRDefault="00713DE0" w:rsidP="00713DE0">
      <w:pPr>
        <w:widowControl w:val="0"/>
        <w:autoSpaceDE w:val="0"/>
        <w:autoSpaceDN w:val="0"/>
        <w:adjustRightInd w:val="0"/>
        <w:ind w:firstLine="540"/>
        <w:jc w:val="both"/>
        <w:rPr>
          <w:rFonts w:eastAsia="Times New Roman" w:cs="Times New Roman"/>
          <w:sz w:val="28"/>
          <w:szCs w:val="28"/>
          <w:lang w:eastAsia="ru-RU"/>
        </w:rPr>
      </w:pPr>
      <w:r w:rsidRPr="00837CB9">
        <w:rPr>
          <w:rFonts w:eastAsia="Times New Roman" w:cs="Times New Roman"/>
          <w:sz w:val="28"/>
          <w:szCs w:val="28"/>
          <w:lang w:eastAsia="ru-RU"/>
        </w:rPr>
        <w:t>1) документация по планировке территории;</w:t>
      </w:r>
    </w:p>
    <w:p w:rsidR="00713DE0" w:rsidRPr="00837CB9" w:rsidRDefault="00713DE0" w:rsidP="00713DE0">
      <w:pPr>
        <w:autoSpaceDE w:val="0"/>
        <w:autoSpaceDN w:val="0"/>
        <w:adjustRightInd w:val="0"/>
        <w:ind w:firstLine="540"/>
        <w:jc w:val="both"/>
        <w:rPr>
          <w:rFonts w:eastAsia="Times New Roman" w:cs="Times New Roman"/>
          <w:sz w:val="28"/>
          <w:szCs w:val="28"/>
          <w:lang w:eastAsia="ru-RU"/>
        </w:rPr>
      </w:pPr>
      <w:r w:rsidRPr="00837CB9">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13DE0" w:rsidRPr="00837CB9" w:rsidRDefault="00713DE0" w:rsidP="00713DE0">
      <w:pPr>
        <w:autoSpaceDE w:val="0"/>
        <w:autoSpaceDN w:val="0"/>
        <w:adjustRightInd w:val="0"/>
        <w:ind w:firstLine="540"/>
        <w:jc w:val="both"/>
        <w:rPr>
          <w:rFonts w:ascii="Arial" w:eastAsia="Times New Roman" w:hAnsi="Arial" w:cs="Arial"/>
          <w:sz w:val="20"/>
          <w:szCs w:val="20"/>
          <w:u w:val="single"/>
          <w:lang w:eastAsia="ru-RU"/>
        </w:rPr>
      </w:pPr>
      <w:r w:rsidRPr="00837CB9">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837CB9">
        <w:rPr>
          <w:rFonts w:ascii="Arial" w:eastAsia="Times New Roman" w:hAnsi="Arial" w:cs="Arial"/>
          <w:sz w:val="20"/>
          <w:szCs w:val="20"/>
          <w:lang w:eastAsia="ru-RU"/>
        </w:rPr>
        <w:t>.</w:t>
      </w:r>
    </w:p>
    <w:p w:rsidR="00713DE0" w:rsidRPr="00837CB9" w:rsidRDefault="00713DE0" w:rsidP="00713DE0">
      <w:pPr>
        <w:autoSpaceDE w:val="0"/>
        <w:autoSpaceDN w:val="0"/>
        <w:adjustRightInd w:val="0"/>
        <w:ind w:firstLine="540"/>
        <w:jc w:val="both"/>
        <w:rPr>
          <w:rFonts w:eastAsia="Calibri" w:cs="Times New Roman"/>
          <w:sz w:val="28"/>
          <w:szCs w:val="28"/>
        </w:rPr>
      </w:pPr>
      <w:r w:rsidRPr="00837CB9">
        <w:rPr>
          <w:rFonts w:eastAsia="Calibri" w:cs="Times New Roman"/>
          <w:sz w:val="28"/>
          <w:szCs w:val="28"/>
        </w:rPr>
        <w:t>4. Решение о резервировании земель должно содержать:</w:t>
      </w:r>
    </w:p>
    <w:p w:rsidR="00713DE0" w:rsidRPr="00837CB9" w:rsidRDefault="00713DE0" w:rsidP="00713DE0">
      <w:pPr>
        <w:autoSpaceDE w:val="0"/>
        <w:autoSpaceDN w:val="0"/>
        <w:adjustRightInd w:val="0"/>
        <w:ind w:firstLine="540"/>
        <w:jc w:val="both"/>
        <w:rPr>
          <w:rFonts w:eastAsia="Calibri" w:cs="Times New Roman"/>
          <w:sz w:val="28"/>
          <w:szCs w:val="28"/>
        </w:rPr>
      </w:pPr>
      <w:r w:rsidRPr="00837CB9">
        <w:rPr>
          <w:rFonts w:eastAsia="Calibri" w:cs="Times New Roman"/>
          <w:sz w:val="28"/>
          <w:szCs w:val="28"/>
        </w:rPr>
        <w:t>а) цели и сроки резервирования земель;</w:t>
      </w:r>
    </w:p>
    <w:p w:rsidR="00713DE0" w:rsidRPr="00837CB9" w:rsidRDefault="00713DE0" w:rsidP="00713DE0">
      <w:pPr>
        <w:autoSpaceDE w:val="0"/>
        <w:autoSpaceDN w:val="0"/>
        <w:adjustRightInd w:val="0"/>
        <w:ind w:firstLine="540"/>
        <w:jc w:val="both"/>
        <w:rPr>
          <w:rFonts w:eastAsia="Calibri" w:cs="Times New Roman"/>
          <w:sz w:val="28"/>
          <w:szCs w:val="28"/>
        </w:rPr>
      </w:pPr>
      <w:r w:rsidRPr="00837CB9">
        <w:rPr>
          <w:rFonts w:eastAsia="Calibri" w:cs="Times New Roman"/>
          <w:sz w:val="28"/>
          <w:szCs w:val="28"/>
        </w:rPr>
        <w:t>б) реквизиты документов, в соответствии с которыми осуществляется резервирование земель;</w:t>
      </w:r>
    </w:p>
    <w:p w:rsidR="00713DE0" w:rsidRPr="00837CB9" w:rsidRDefault="00713DE0" w:rsidP="00713DE0">
      <w:pPr>
        <w:autoSpaceDE w:val="0"/>
        <w:autoSpaceDN w:val="0"/>
        <w:adjustRightInd w:val="0"/>
        <w:ind w:firstLine="540"/>
        <w:jc w:val="both"/>
        <w:rPr>
          <w:rFonts w:eastAsia="Calibri" w:cs="Times New Roman"/>
          <w:sz w:val="28"/>
          <w:szCs w:val="28"/>
        </w:rPr>
      </w:pPr>
      <w:r w:rsidRPr="00837CB9">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0" w:history="1">
        <w:r w:rsidRPr="00837CB9">
          <w:rPr>
            <w:rFonts w:eastAsia="Calibri" w:cs="Times New Roman"/>
            <w:sz w:val="28"/>
            <w:szCs w:val="28"/>
          </w:rPr>
          <w:t>кодексом</w:t>
        </w:r>
      </w:hyperlink>
      <w:r w:rsidRPr="00837CB9">
        <w:rPr>
          <w:rFonts w:eastAsia="Calibri" w:cs="Times New Roman"/>
          <w:sz w:val="28"/>
          <w:szCs w:val="28"/>
        </w:rPr>
        <w:t xml:space="preserve"> Российской Федерации и другими федеральными законами, необходимые для достижения целей резервирования земель;</w:t>
      </w:r>
    </w:p>
    <w:p w:rsidR="00713DE0" w:rsidRPr="00837CB9" w:rsidRDefault="00713DE0" w:rsidP="00713DE0">
      <w:pPr>
        <w:autoSpaceDE w:val="0"/>
        <w:autoSpaceDN w:val="0"/>
        <w:adjustRightInd w:val="0"/>
        <w:ind w:firstLine="540"/>
        <w:jc w:val="both"/>
        <w:rPr>
          <w:rFonts w:eastAsia="Calibri" w:cs="Times New Roman"/>
          <w:sz w:val="28"/>
          <w:szCs w:val="28"/>
        </w:rPr>
      </w:pPr>
      <w:r w:rsidRPr="00837CB9">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13DE0" w:rsidRPr="00837CB9" w:rsidRDefault="00713DE0" w:rsidP="00713DE0">
      <w:pPr>
        <w:autoSpaceDE w:val="0"/>
        <w:autoSpaceDN w:val="0"/>
        <w:adjustRightInd w:val="0"/>
        <w:ind w:firstLine="540"/>
        <w:jc w:val="both"/>
        <w:rPr>
          <w:rFonts w:eastAsia="Calibri" w:cs="Times New Roman"/>
          <w:sz w:val="28"/>
          <w:szCs w:val="28"/>
        </w:rPr>
      </w:pPr>
      <w:r w:rsidRPr="00837CB9">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13DE0" w:rsidRPr="00837CB9" w:rsidRDefault="00713DE0" w:rsidP="00713DE0">
      <w:pPr>
        <w:autoSpaceDE w:val="0"/>
        <w:autoSpaceDN w:val="0"/>
        <w:adjustRightInd w:val="0"/>
        <w:ind w:firstLine="540"/>
        <w:jc w:val="both"/>
        <w:rPr>
          <w:rFonts w:eastAsia="Calibri" w:cs="Times New Roman"/>
          <w:sz w:val="28"/>
          <w:szCs w:val="28"/>
        </w:rPr>
      </w:pPr>
      <w:r w:rsidRPr="00837CB9">
        <w:rPr>
          <w:rFonts w:eastAsia="Calibri" w:cs="Times New Roman"/>
          <w:sz w:val="28"/>
          <w:szCs w:val="28"/>
        </w:rPr>
        <w:lastRenderedPageBreak/>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445B0C" w:rsidRPr="00837CB9" w:rsidRDefault="00713DE0" w:rsidP="00713DE0">
      <w:pPr>
        <w:autoSpaceDE w:val="0"/>
        <w:autoSpaceDN w:val="0"/>
        <w:adjustRightInd w:val="0"/>
        <w:ind w:firstLine="540"/>
        <w:jc w:val="both"/>
        <w:rPr>
          <w:rFonts w:eastAsia="Times New Roman" w:cs="Times New Roman"/>
          <w:sz w:val="28"/>
          <w:szCs w:val="28"/>
          <w:lang w:eastAsia="ru-RU"/>
        </w:rPr>
      </w:pPr>
      <w:r w:rsidRPr="00837CB9">
        <w:rPr>
          <w:rFonts w:eastAsia="Calibri" w:cs="Times New Roman"/>
          <w:sz w:val="28"/>
          <w:szCs w:val="28"/>
        </w:rPr>
        <w:t>7.</w:t>
      </w:r>
      <w:r w:rsidRPr="00837CB9">
        <w:rPr>
          <w:rFonts w:eastAsia="Calibri" w:cs="Times New Roman"/>
        </w:rPr>
        <w:t xml:space="preserve"> </w:t>
      </w:r>
      <w:r w:rsidRPr="00837CB9">
        <w:rPr>
          <w:rFonts w:eastAsia="Calibri" w:cs="Times New Roman"/>
          <w:sz w:val="28"/>
          <w:szCs w:val="28"/>
        </w:rPr>
        <w:t>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6810A1" w:rsidRPr="00837CB9">
        <w:rPr>
          <w:rFonts w:eastAsia="Calibri" w:cs="Times New Roman"/>
          <w:sz w:val="28"/>
          <w:szCs w:val="28"/>
        </w:rPr>
        <w:t>ых</w:t>
      </w:r>
      <w:r w:rsidRPr="00837CB9">
        <w:rPr>
          <w:rFonts w:eastAsia="Calibri" w:cs="Times New Roman"/>
          <w:sz w:val="28"/>
          <w:szCs w:val="28"/>
        </w:rPr>
        <w:t xml:space="preserve"> сайт</w:t>
      </w:r>
      <w:r w:rsidR="006810A1" w:rsidRPr="00837CB9">
        <w:rPr>
          <w:rFonts w:eastAsia="Calibri" w:cs="Times New Roman"/>
          <w:sz w:val="28"/>
          <w:szCs w:val="28"/>
        </w:rPr>
        <w:t>ах</w:t>
      </w:r>
      <w:r w:rsidRPr="00837CB9">
        <w:rPr>
          <w:rFonts w:eastAsia="Calibri" w:cs="Times New Roman"/>
          <w:sz w:val="28"/>
          <w:szCs w:val="28"/>
        </w:rPr>
        <w:t xml:space="preserve"> муниципального образования «</w:t>
      </w:r>
      <w:proofErr w:type="spellStart"/>
      <w:r w:rsidRPr="00837CB9">
        <w:rPr>
          <w:rFonts w:eastAsia="Calibri" w:cs="Times New Roman"/>
          <w:sz w:val="28"/>
          <w:szCs w:val="28"/>
        </w:rPr>
        <w:t>Рославльский</w:t>
      </w:r>
      <w:proofErr w:type="spellEnd"/>
      <w:r w:rsidRPr="00837CB9">
        <w:rPr>
          <w:rFonts w:eastAsia="Calibri" w:cs="Times New Roman"/>
          <w:sz w:val="28"/>
          <w:szCs w:val="28"/>
        </w:rPr>
        <w:t xml:space="preserve"> район» Смоленской области и </w:t>
      </w:r>
      <w:proofErr w:type="spellStart"/>
      <w:r w:rsidR="00CD6F1A" w:rsidRPr="00837CB9">
        <w:rPr>
          <w:rFonts w:eastAsia="Calibri" w:cs="Times New Roman"/>
          <w:sz w:val="28"/>
          <w:szCs w:val="28"/>
        </w:rPr>
        <w:t>Савеевского</w:t>
      </w:r>
      <w:proofErr w:type="spellEnd"/>
      <w:r w:rsidRPr="00837CB9">
        <w:rPr>
          <w:rFonts w:eastAsia="Calibri" w:cs="Times New Roman"/>
          <w:sz w:val="28"/>
          <w:szCs w:val="28"/>
        </w:rPr>
        <w:t xml:space="preserve"> сельского поселении </w:t>
      </w:r>
      <w:proofErr w:type="spellStart"/>
      <w:r w:rsidRPr="00837CB9">
        <w:rPr>
          <w:rFonts w:eastAsia="Calibri" w:cs="Times New Roman"/>
          <w:sz w:val="28"/>
          <w:szCs w:val="28"/>
        </w:rPr>
        <w:t>Рославльского</w:t>
      </w:r>
      <w:proofErr w:type="spellEnd"/>
      <w:r w:rsidRPr="00837CB9">
        <w:rPr>
          <w:rFonts w:eastAsia="Calibri" w:cs="Times New Roman"/>
          <w:sz w:val="28"/>
          <w:szCs w:val="28"/>
        </w:rPr>
        <w:t xml:space="preserve"> района Смоленской области в сети </w:t>
      </w:r>
      <w:r w:rsidR="006810A1" w:rsidRPr="00837CB9">
        <w:rPr>
          <w:rFonts w:eastAsia="Calibri" w:cs="Times New Roman"/>
          <w:sz w:val="28"/>
          <w:szCs w:val="28"/>
        </w:rPr>
        <w:t>«</w:t>
      </w:r>
      <w:r w:rsidRPr="00837CB9">
        <w:rPr>
          <w:rFonts w:eastAsia="Calibri" w:cs="Times New Roman"/>
          <w:sz w:val="28"/>
          <w:szCs w:val="28"/>
        </w:rPr>
        <w:t>Интернет</w:t>
      </w:r>
      <w:r w:rsidR="006810A1" w:rsidRPr="00837CB9">
        <w:rPr>
          <w:rFonts w:eastAsia="Calibri" w:cs="Times New Roman"/>
          <w:sz w:val="28"/>
          <w:szCs w:val="28"/>
        </w:rPr>
        <w:t>»</w:t>
      </w:r>
      <w:r w:rsidRPr="00837CB9">
        <w:rPr>
          <w:rFonts w:eastAsia="Calibri" w:cs="Times New Roman"/>
          <w:sz w:val="28"/>
          <w:szCs w:val="28"/>
        </w:rPr>
        <w:t>.</w:t>
      </w:r>
    </w:p>
    <w:p w:rsidR="00445B0C" w:rsidRPr="00837CB9" w:rsidRDefault="00445B0C" w:rsidP="00445B0C">
      <w:pPr>
        <w:autoSpaceDE w:val="0"/>
        <w:autoSpaceDN w:val="0"/>
        <w:adjustRightInd w:val="0"/>
        <w:ind w:firstLine="540"/>
        <w:jc w:val="both"/>
        <w:rPr>
          <w:rFonts w:eastAsia="Times New Roman" w:cs="Times New Roman"/>
          <w:sz w:val="28"/>
          <w:szCs w:val="28"/>
          <w:lang w:eastAsia="ru-RU"/>
        </w:rPr>
      </w:pPr>
    </w:p>
    <w:p w:rsidR="00445B0C" w:rsidRPr="00837CB9" w:rsidRDefault="00445B0C" w:rsidP="00F64A37">
      <w:pPr>
        <w:ind w:firstLine="540"/>
        <w:jc w:val="center"/>
        <w:rPr>
          <w:rFonts w:eastAsia="Times New Roman" w:cs="Times New Roman"/>
          <w:b/>
          <w:sz w:val="28"/>
          <w:szCs w:val="28"/>
          <w:lang w:eastAsia="ru-RU"/>
        </w:rPr>
      </w:pPr>
      <w:bookmarkStart w:id="56" w:name="_Toc368559073"/>
      <w:bookmarkStart w:id="57" w:name="_Toc248302840"/>
      <w:bookmarkStart w:id="58" w:name="_Toc263062251"/>
      <w:r w:rsidRPr="00837CB9">
        <w:rPr>
          <w:rFonts w:eastAsia="Times New Roman" w:cs="Times New Roman"/>
          <w:b/>
          <w:bCs/>
          <w:sz w:val="28"/>
          <w:szCs w:val="24"/>
          <w:lang w:eastAsia="ru-RU"/>
        </w:rPr>
        <w:t xml:space="preserve">Статья 20. </w:t>
      </w:r>
      <w:bookmarkEnd w:id="56"/>
      <w:bookmarkEnd w:id="57"/>
      <w:bookmarkEnd w:id="58"/>
      <w:r w:rsidR="006810A1" w:rsidRPr="00837CB9">
        <w:rPr>
          <w:rFonts w:eastAsia="Times New Roman" w:cs="Times New Roman"/>
          <w:b/>
          <w:bCs/>
          <w:sz w:val="28"/>
          <w:szCs w:val="24"/>
          <w:lang w:eastAsia="ru-RU"/>
        </w:rPr>
        <w:t>Порядок</w:t>
      </w:r>
      <w:r w:rsidR="003B2E6A" w:rsidRPr="00837CB9">
        <w:rPr>
          <w:rFonts w:eastAsia="Times New Roman" w:cs="Times New Roman"/>
          <w:b/>
          <w:bCs/>
          <w:sz w:val="28"/>
          <w:szCs w:val="24"/>
          <w:lang w:eastAsia="ru-RU"/>
        </w:rPr>
        <w:t xml:space="preserve"> определения размера возмещения</w:t>
      </w:r>
      <w:r w:rsidR="006810A1" w:rsidRPr="00837CB9">
        <w:rPr>
          <w:rFonts w:eastAsia="Times New Roman" w:cs="Times New Roman"/>
          <w:b/>
          <w:bCs/>
          <w:sz w:val="28"/>
          <w:szCs w:val="24"/>
          <w:lang w:eastAsia="ru-RU"/>
        </w:rPr>
        <w:t xml:space="preserve"> в связи с изъятием земельных участков для </w:t>
      </w:r>
      <w:r w:rsidR="003B2E6A" w:rsidRPr="00837CB9">
        <w:rPr>
          <w:rFonts w:eastAsia="Times New Roman" w:cs="Times New Roman"/>
          <w:b/>
          <w:bCs/>
          <w:sz w:val="28"/>
          <w:szCs w:val="24"/>
          <w:lang w:eastAsia="ru-RU"/>
        </w:rPr>
        <w:t>государственных и муниципальных нужд</w:t>
      </w:r>
    </w:p>
    <w:p w:rsidR="00445B0C" w:rsidRPr="00837CB9" w:rsidRDefault="00445B0C" w:rsidP="00445B0C">
      <w:pPr>
        <w:ind w:firstLine="540"/>
        <w:jc w:val="both"/>
        <w:rPr>
          <w:rFonts w:eastAsia="Times New Roman" w:cs="Times New Roman"/>
          <w:sz w:val="28"/>
          <w:szCs w:val="28"/>
          <w:lang w:eastAsia="ru-RU"/>
        </w:rPr>
      </w:pPr>
    </w:p>
    <w:p w:rsidR="006810A1" w:rsidRPr="00837CB9" w:rsidRDefault="006810A1" w:rsidP="006810A1">
      <w:pPr>
        <w:tabs>
          <w:tab w:val="left" w:pos="3465"/>
        </w:tabs>
        <w:ind w:firstLine="540"/>
        <w:jc w:val="both"/>
        <w:rPr>
          <w:rFonts w:eastAsia="Calibri" w:cs="Times New Roman"/>
          <w:sz w:val="28"/>
          <w:szCs w:val="28"/>
        </w:rPr>
      </w:pPr>
      <w:r w:rsidRPr="00837CB9">
        <w:rPr>
          <w:rFonts w:eastAsia="Calibri" w:cs="Times New Roman"/>
          <w:sz w:val="28"/>
          <w:szCs w:val="28"/>
        </w:rPr>
        <w:t xml:space="preserve">1. </w:t>
      </w:r>
      <w:proofErr w:type="gramStart"/>
      <w:r w:rsidRPr="00837CB9">
        <w:rPr>
          <w:rFonts w:eastAsia="Calibri" w:cs="Times New Roman"/>
          <w:sz w:val="28"/>
          <w:szCs w:val="28"/>
        </w:rPr>
        <w:t xml:space="preserve">Действия по возмещению за земельные участки, изымаемые для государственных и муниципальных нужд на территории </w:t>
      </w:r>
      <w:proofErr w:type="spellStart"/>
      <w:r w:rsidR="00CD6F1A" w:rsidRPr="00837CB9">
        <w:rPr>
          <w:rFonts w:eastAsia="Calibri" w:cs="Times New Roman"/>
          <w:sz w:val="28"/>
          <w:szCs w:val="28"/>
        </w:rPr>
        <w:t>Савеевского</w:t>
      </w:r>
      <w:proofErr w:type="spellEnd"/>
      <w:r w:rsidR="003B2E6A" w:rsidRPr="00837CB9">
        <w:rPr>
          <w:rFonts w:eastAsia="Calibri" w:cs="Times New Roman"/>
          <w:sz w:val="28"/>
          <w:szCs w:val="28"/>
        </w:rPr>
        <w:t xml:space="preserve"> сельского поселении </w:t>
      </w:r>
      <w:proofErr w:type="spellStart"/>
      <w:r w:rsidR="003B2E6A" w:rsidRPr="00837CB9">
        <w:rPr>
          <w:rFonts w:eastAsia="Calibri" w:cs="Times New Roman"/>
          <w:sz w:val="28"/>
          <w:szCs w:val="28"/>
        </w:rPr>
        <w:t>Рославльского</w:t>
      </w:r>
      <w:proofErr w:type="spellEnd"/>
      <w:r w:rsidR="003B2E6A" w:rsidRPr="00837CB9">
        <w:rPr>
          <w:rFonts w:eastAsia="Calibri" w:cs="Times New Roman"/>
          <w:sz w:val="28"/>
          <w:szCs w:val="28"/>
        </w:rPr>
        <w:t xml:space="preserve"> района Смоленской области</w:t>
      </w:r>
      <w:r w:rsidRPr="00837CB9">
        <w:rPr>
          <w:rFonts w:eastAsia="Calibri" w:cs="Times New Roman"/>
          <w:sz w:val="28"/>
          <w:szCs w:val="28"/>
        </w:rPr>
        <w:t xml:space="preserve"> обеспечиваются структурным подразделением Администрации</w:t>
      </w:r>
      <w:r w:rsidR="003B2E6A" w:rsidRPr="00837CB9">
        <w:rPr>
          <w:rFonts w:eastAsia="Calibri" w:cs="Times New Roman"/>
          <w:sz w:val="28"/>
          <w:szCs w:val="28"/>
        </w:rPr>
        <w:t xml:space="preserve"> муниципального образования «</w:t>
      </w:r>
      <w:proofErr w:type="spellStart"/>
      <w:r w:rsidR="003B2E6A" w:rsidRPr="00837CB9">
        <w:rPr>
          <w:rFonts w:eastAsia="Calibri" w:cs="Times New Roman"/>
          <w:sz w:val="28"/>
          <w:szCs w:val="28"/>
        </w:rPr>
        <w:t>Рославльский</w:t>
      </w:r>
      <w:proofErr w:type="spellEnd"/>
      <w:r w:rsidR="003B2E6A" w:rsidRPr="00837CB9">
        <w:rPr>
          <w:rFonts w:eastAsia="Calibri" w:cs="Times New Roman"/>
          <w:sz w:val="28"/>
          <w:szCs w:val="28"/>
        </w:rPr>
        <w:t xml:space="preserve"> район» Смоленской области</w:t>
      </w:r>
      <w:r w:rsidRPr="00837CB9">
        <w:rPr>
          <w:rFonts w:eastAsia="Calibri" w:cs="Times New Roman"/>
          <w:sz w:val="28"/>
          <w:szCs w:val="28"/>
        </w:rPr>
        <w:t>, осуществляющим функции в сфере распоряжения и управления муниципальным имуществом.</w:t>
      </w:r>
      <w:proofErr w:type="gramEnd"/>
    </w:p>
    <w:p w:rsidR="006810A1" w:rsidRPr="00837CB9" w:rsidRDefault="006810A1" w:rsidP="006810A1">
      <w:pPr>
        <w:widowControl w:val="0"/>
        <w:autoSpaceDE w:val="0"/>
        <w:autoSpaceDN w:val="0"/>
        <w:adjustRightInd w:val="0"/>
        <w:ind w:firstLine="540"/>
        <w:jc w:val="both"/>
        <w:rPr>
          <w:rFonts w:eastAsia="Times New Roman" w:cs="Times New Roman"/>
          <w:sz w:val="28"/>
          <w:szCs w:val="28"/>
          <w:lang w:eastAsia="ru-RU"/>
        </w:rPr>
      </w:pPr>
      <w:r w:rsidRPr="00837CB9">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1" w:history="1">
        <w:r w:rsidRPr="00837CB9">
          <w:rPr>
            <w:rFonts w:eastAsia="Times New Roman" w:cs="Times New Roman"/>
            <w:sz w:val="28"/>
            <w:szCs w:val="28"/>
            <w:lang w:eastAsia="ru-RU"/>
          </w:rPr>
          <w:t>законом</w:t>
        </w:r>
      </w:hyperlink>
      <w:r w:rsidRPr="00837CB9">
        <w:rPr>
          <w:rFonts w:eastAsia="Times New Roman" w:cs="Times New Roman"/>
          <w:sz w:val="28"/>
          <w:szCs w:val="28"/>
          <w:lang w:eastAsia="ru-RU"/>
        </w:rPr>
        <w:t xml:space="preserve"> от 29 июля 1998 г. № 135-ФЗ «Об оценочной деятел</w:t>
      </w:r>
      <w:r w:rsidR="003B2E6A" w:rsidRPr="00837CB9">
        <w:rPr>
          <w:rFonts w:eastAsia="Times New Roman" w:cs="Times New Roman"/>
          <w:sz w:val="28"/>
          <w:szCs w:val="28"/>
          <w:lang w:eastAsia="ru-RU"/>
        </w:rPr>
        <w:t>ьности в Российской Федерации»</w:t>
      </w:r>
      <w:r w:rsidRPr="00837CB9">
        <w:rPr>
          <w:rFonts w:eastAsia="Times New Roman" w:cs="Times New Roman"/>
          <w:sz w:val="28"/>
          <w:szCs w:val="28"/>
          <w:lang w:eastAsia="ru-RU"/>
        </w:rPr>
        <w:t>.</w:t>
      </w:r>
    </w:p>
    <w:p w:rsidR="006810A1" w:rsidRPr="00837CB9" w:rsidRDefault="006810A1" w:rsidP="006810A1">
      <w:pPr>
        <w:autoSpaceDE w:val="0"/>
        <w:autoSpaceDN w:val="0"/>
        <w:adjustRightInd w:val="0"/>
        <w:ind w:firstLine="540"/>
        <w:jc w:val="both"/>
        <w:rPr>
          <w:rFonts w:eastAsia="Calibri" w:cs="Times New Roman"/>
          <w:sz w:val="28"/>
          <w:szCs w:val="28"/>
        </w:rPr>
      </w:pPr>
      <w:r w:rsidRPr="00837CB9">
        <w:rPr>
          <w:rFonts w:eastAsia="Calibri" w:cs="Times New Roman"/>
          <w:sz w:val="28"/>
          <w:szCs w:val="28"/>
        </w:rPr>
        <w:t>3.</w:t>
      </w:r>
      <w:r w:rsidR="003B2E6A" w:rsidRPr="00837CB9">
        <w:rPr>
          <w:rFonts w:eastAsia="Calibri" w:cs="Times New Roman"/>
          <w:sz w:val="28"/>
          <w:szCs w:val="28"/>
        </w:rPr>
        <w:t xml:space="preserve"> </w:t>
      </w:r>
      <w:r w:rsidRPr="00837CB9">
        <w:rPr>
          <w:rFonts w:eastAsia="Calibri" w:cs="Times New Roman"/>
          <w:sz w:val="28"/>
          <w:szCs w:val="28"/>
        </w:rPr>
        <w:t xml:space="preserve">При определении размера возмещения в него включаются рыночная стоимость земельных участков, право частной </w:t>
      </w:r>
      <w:proofErr w:type="gramStart"/>
      <w:r w:rsidRPr="00837CB9">
        <w:rPr>
          <w:rFonts w:eastAsia="Calibri" w:cs="Times New Roman"/>
          <w:sz w:val="28"/>
          <w:szCs w:val="28"/>
        </w:rPr>
        <w:t>собственности</w:t>
      </w:r>
      <w:proofErr w:type="gramEnd"/>
      <w:r w:rsidRPr="00837CB9">
        <w:rPr>
          <w:rFonts w:eastAsia="Calibri" w:cs="Times New Roman"/>
          <w:sz w:val="28"/>
          <w:szCs w:val="28"/>
        </w:rPr>
        <w:t xml:space="preserve">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w:t>
      </w:r>
      <w:proofErr w:type="gramStart"/>
      <w:r w:rsidRPr="00837CB9">
        <w:rPr>
          <w:rFonts w:eastAsia="Calibri" w:cs="Times New Roman"/>
          <w:sz w:val="28"/>
          <w:szCs w:val="28"/>
        </w:rPr>
        <w:t>которые</w:t>
      </w:r>
      <w:proofErr w:type="gramEnd"/>
      <w:r w:rsidRPr="00837CB9">
        <w:rPr>
          <w:rFonts w:eastAsia="Calibri" w:cs="Times New Roman"/>
          <w:sz w:val="28"/>
          <w:szCs w:val="28"/>
        </w:rPr>
        <w:t xml:space="preserve"> определяются в соответствии с федеральным законодательством.</w:t>
      </w:r>
    </w:p>
    <w:p w:rsidR="006810A1" w:rsidRPr="00837CB9" w:rsidRDefault="006810A1" w:rsidP="006810A1">
      <w:pPr>
        <w:autoSpaceDE w:val="0"/>
        <w:autoSpaceDN w:val="0"/>
        <w:adjustRightInd w:val="0"/>
        <w:ind w:firstLine="540"/>
        <w:jc w:val="both"/>
        <w:rPr>
          <w:rFonts w:eastAsia="Calibri" w:cs="Times New Roman"/>
          <w:sz w:val="28"/>
          <w:szCs w:val="28"/>
        </w:rPr>
      </w:pPr>
      <w:r w:rsidRPr="00837CB9">
        <w:rPr>
          <w:rFonts w:eastAsia="Calibri" w:cs="Times New Roman"/>
          <w:sz w:val="28"/>
          <w:szCs w:val="28"/>
        </w:rPr>
        <w:t>В случае</w:t>
      </w:r>
      <w:proofErr w:type="gramStart"/>
      <w:r w:rsidRPr="00837CB9">
        <w:rPr>
          <w:rFonts w:eastAsia="Calibri" w:cs="Times New Roman"/>
          <w:sz w:val="28"/>
          <w:szCs w:val="28"/>
        </w:rPr>
        <w:t>,</w:t>
      </w:r>
      <w:proofErr w:type="gramEnd"/>
      <w:r w:rsidRPr="00837CB9">
        <w:rPr>
          <w:rFonts w:eastAsia="Calibri" w:cs="Times New Roman"/>
          <w:sz w:val="28"/>
          <w:szCs w:val="28"/>
        </w:rPr>
        <w:t xml:space="preserve">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810A1" w:rsidRPr="00837CB9" w:rsidRDefault="006810A1" w:rsidP="006810A1">
      <w:pPr>
        <w:autoSpaceDE w:val="0"/>
        <w:autoSpaceDN w:val="0"/>
        <w:adjustRightInd w:val="0"/>
        <w:ind w:firstLine="540"/>
        <w:jc w:val="both"/>
        <w:rPr>
          <w:rFonts w:eastAsia="Calibri" w:cs="Times New Roman"/>
          <w:sz w:val="28"/>
          <w:szCs w:val="28"/>
        </w:rPr>
      </w:pPr>
      <w:r w:rsidRPr="00837CB9">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445B0C" w:rsidRPr="00837CB9" w:rsidRDefault="006810A1" w:rsidP="006810A1">
      <w:pPr>
        <w:ind w:firstLine="540"/>
        <w:jc w:val="both"/>
        <w:rPr>
          <w:rFonts w:eastAsia="Calibri" w:cs="Times New Roman"/>
          <w:sz w:val="28"/>
          <w:szCs w:val="28"/>
        </w:rPr>
      </w:pPr>
      <w:r w:rsidRPr="00837CB9">
        <w:rPr>
          <w:rFonts w:eastAsia="Calibri" w:cs="Times New Roman"/>
          <w:sz w:val="28"/>
          <w:szCs w:val="28"/>
        </w:rPr>
        <w:lastRenderedPageBreak/>
        <w:t xml:space="preserve">4. По соглашению с собственником ему может быть предоставлен взамен участка, изымаемого для </w:t>
      </w:r>
      <w:r w:rsidR="003B2E6A" w:rsidRPr="00837CB9">
        <w:rPr>
          <w:rFonts w:eastAsia="Calibri" w:cs="Times New Roman"/>
          <w:sz w:val="28"/>
          <w:szCs w:val="28"/>
        </w:rPr>
        <w:t xml:space="preserve">государственных и </w:t>
      </w:r>
      <w:r w:rsidRPr="00837CB9">
        <w:rPr>
          <w:rFonts w:eastAsia="Calibri" w:cs="Times New Roman"/>
          <w:sz w:val="28"/>
          <w:szCs w:val="28"/>
        </w:rPr>
        <w:t>муниципальных нужд, другой земельный участок с зачётом его стоимости в размер возмещения.</w:t>
      </w:r>
    </w:p>
    <w:p w:rsidR="006810A1" w:rsidRPr="00811766" w:rsidRDefault="006810A1" w:rsidP="006810A1">
      <w:pPr>
        <w:ind w:firstLine="540"/>
        <w:jc w:val="both"/>
        <w:rPr>
          <w:rFonts w:eastAsia="Times New Roman" w:cs="Times New Roman"/>
          <w:sz w:val="28"/>
          <w:szCs w:val="28"/>
          <w:lang w:eastAsia="ru-RU"/>
        </w:rPr>
      </w:pPr>
    </w:p>
    <w:p w:rsidR="00445B0C" w:rsidRPr="00B42CF8" w:rsidRDefault="00445B0C" w:rsidP="00F64A37">
      <w:pPr>
        <w:autoSpaceDE w:val="0"/>
        <w:autoSpaceDN w:val="0"/>
        <w:adjustRightInd w:val="0"/>
        <w:ind w:firstLine="540"/>
        <w:jc w:val="center"/>
        <w:rPr>
          <w:rFonts w:eastAsia="Times New Roman" w:cs="Times New Roman"/>
          <w:b/>
          <w:sz w:val="28"/>
          <w:szCs w:val="28"/>
          <w:lang w:eastAsia="ru-RU"/>
        </w:rPr>
      </w:pPr>
      <w:bookmarkStart w:id="59" w:name="_Toc368559074"/>
      <w:bookmarkStart w:id="60" w:name="_Toc248302841"/>
      <w:bookmarkStart w:id="61" w:name="_Toc263062252"/>
      <w:r w:rsidRPr="00B42CF8">
        <w:rPr>
          <w:rFonts w:eastAsia="Times New Roman" w:cs="Times New Roman"/>
          <w:b/>
          <w:bCs/>
          <w:sz w:val="28"/>
          <w:szCs w:val="20"/>
          <w:lang w:eastAsia="ru-RU"/>
        </w:rPr>
        <w:t>Статья 21. Условия установления публичных сервитутов</w:t>
      </w:r>
      <w:bookmarkEnd w:id="59"/>
      <w:bookmarkEnd w:id="60"/>
      <w:bookmarkEnd w:id="61"/>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445B0C" w:rsidRPr="00811766" w:rsidRDefault="00445B0C" w:rsidP="00445B0C">
      <w:pPr>
        <w:autoSpaceDE w:val="0"/>
        <w:autoSpaceDN w:val="0"/>
        <w:adjustRightInd w:val="0"/>
        <w:jc w:val="both"/>
        <w:rPr>
          <w:rFonts w:eastAsia="Times New Roman" w:cs="Times New Roman"/>
          <w:sz w:val="28"/>
          <w:szCs w:val="28"/>
          <w:lang w:eastAsia="ru-RU"/>
        </w:rPr>
      </w:pPr>
    </w:p>
    <w:p w:rsidR="00445B0C" w:rsidRPr="00B42CF8" w:rsidRDefault="00445B0C" w:rsidP="00F64A37">
      <w:pPr>
        <w:ind w:firstLine="540"/>
        <w:jc w:val="center"/>
        <w:rPr>
          <w:rFonts w:eastAsia="Times New Roman" w:cs="Times New Roman"/>
          <w:b/>
          <w:sz w:val="28"/>
          <w:szCs w:val="28"/>
          <w:lang w:eastAsia="ru-RU"/>
        </w:rPr>
      </w:pPr>
      <w:bookmarkStart w:id="62" w:name="_Toc368559075"/>
      <w:bookmarkStart w:id="63" w:name="sub_1422"/>
      <w:r w:rsidRPr="00B42CF8">
        <w:rPr>
          <w:rFonts w:eastAsia="Times New Roman" w:cs="Times New Roman"/>
          <w:b/>
          <w:bCs/>
          <w:sz w:val="28"/>
          <w:szCs w:val="24"/>
          <w:lang w:eastAsia="ru-RU"/>
        </w:rPr>
        <w:t>Статья 22. Порядок установления и прекращения публичных сервитутов на территории сельского поселения</w:t>
      </w:r>
      <w:bookmarkEnd w:id="62"/>
    </w:p>
    <w:p w:rsidR="00445B0C" w:rsidRPr="00811766" w:rsidRDefault="00445B0C" w:rsidP="00445B0C">
      <w:pPr>
        <w:ind w:firstLine="540"/>
        <w:jc w:val="both"/>
        <w:rPr>
          <w:rFonts w:eastAsia="Times New Roman" w:cs="Times New Roman"/>
          <w:sz w:val="28"/>
          <w:szCs w:val="28"/>
          <w:lang w:eastAsia="ru-RU"/>
        </w:rPr>
      </w:pPr>
    </w:p>
    <w:p w:rsidR="00445B0C" w:rsidRPr="00811766" w:rsidRDefault="00445B0C" w:rsidP="00445B0C">
      <w:pPr>
        <w:ind w:firstLine="540"/>
        <w:jc w:val="both"/>
        <w:rPr>
          <w:rFonts w:eastAsia="Times New Roman" w:cs="Times New Roman"/>
          <w:sz w:val="28"/>
          <w:szCs w:val="28"/>
          <w:lang w:eastAsia="ru-RU"/>
        </w:rPr>
      </w:pPr>
      <w:bookmarkStart w:id="64" w:name="sub_14222"/>
      <w:bookmarkEnd w:id="63"/>
      <w:r w:rsidRPr="00811766">
        <w:rPr>
          <w:rFonts w:eastAsia="Times New Roman" w:cs="Times New Roman"/>
          <w:sz w:val="28"/>
          <w:szCs w:val="28"/>
          <w:lang w:eastAsia="ru-RU"/>
        </w:rPr>
        <w:t xml:space="preserve">1. Публичные сервитуты на территории сельского поселения могут устанавливаться </w:t>
      </w:r>
      <w:proofErr w:type="gramStart"/>
      <w:r w:rsidRPr="00811766">
        <w:rPr>
          <w:rFonts w:eastAsia="Times New Roman" w:cs="Times New Roman"/>
          <w:sz w:val="28"/>
          <w:szCs w:val="28"/>
          <w:lang w:eastAsia="ru-RU"/>
        </w:rPr>
        <w:t>для</w:t>
      </w:r>
      <w:proofErr w:type="gramEnd"/>
      <w:r w:rsidRPr="00811766">
        <w:rPr>
          <w:rFonts w:eastAsia="Times New Roman" w:cs="Times New Roman"/>
          <w:sz w:val="28"/>
          <w:szCs w:val="28"/>
          <w:lang w:eastAsia="ru-RU"/>
        </w:rPr>
        <w:t>:</w:t>
      </w:r>
    </w:p>
    <w:p w:rsidR="00445B0C" w:rsidRPr="00811766" w:rsidRDefault="00445B0C" w:rsidP="00445B0C">
      <w:pPr>
        <w:ind w:firstLine="540"/>
        <w:jc w:val="both"/>
        <w:rPr>
          <w:rFonts w:eastAsia="Times New Roman" w:cs="Times New Roman"/>
          <w:sz w:val="28"/>
          <w:szCs w:val="28"/>
          <w:lang w:eastAsia="ru-RU"/>
        </w:rPr>
      </w:pPr>
      <w:bookmarkStart w:id="65" w:name="sub_142221"/>
      <w:bookmarkEnd w:id="64"/>
      <w:r w:rsidRPr="00811766">
        <w:rPr>
          <w:rFonts w:eastAsia="Times New Roman" w:cs="Times New Roman"/>
          <w:sz w:val="28"/>
          <w:szCs w:val="28"/>
          <w:lang w:eastAsia="ru-RU"/>
        </w:rPr>
        <w:t>1) прохода или проезда через земельный участок;</w:t>
      </w:r>
    </w:p>
    <w:p w:rsidR="00445B0C" w:rsidRPr="00811766" w:rsidRDefault="00445B0C" w:rsidP="00445B0C">
      <w:pPr>
        <w:ind w:firstLine="540"/>
        <w:jc w:val="both"/>
        <w:rPr>
          <w:rFonts w:eastAsia="Times New Roman" w:cs="Times New Roman"/>
          <w:sz w:val="28"/>
          <w:szCs w:val="28"/>
          <w:lang w:eastAsia="ru-RU"/>
        </w:rPr>
      </w:pPr>
      <w:bookmarkStart w:id="66" w:name="sub_142222"/>
      <w:bookmarkEnd w:id="65"/>
      <w:r w:rsidRPr="00811766">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445B0C" w:rsidRPr="00811766" w:rsidRDefault="00445B0C" w:rsidP="00445B0C">
      <w:pPr>
        <w:ind w:firstLine="540"/>
        <w:jc w:val="both"/>
        <w:rPr>
          <w:rFonts w:eastAsia="Times New Roman" w:cs="Times New Roman"/>
          <w:sz w:val="28"/>
          <w:szCs w:val="28"/>
          <w:lang w:eastAsia="ru-RU"/>
        </w:rPr>
      </w:pPr>
      <w:bookmarkStart w:id="67" w:name="sub_142223"/>
      <w:bookmarkEnd w:id="66"/>
      <w:r w:rsidRPr="00811766">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445B0C" w:rsidRPr="00811766" w:rsidRDefault="00445B0C" w:rsidP="00445B0C">
      <w:pPr>
        <w:ind w:firstLine="540"/>
        <w:jc w:val="both"/>
        <w:rPr>
          <w:rFonts w:eastAsia="Times New Roman" w:cs="Times New Roman"/>
          <w:sz w:val="28"/>
          <w:szCs w:val="28"/>
          <w:lang w:eastAsia="ru-RU"/>
        </w:rPr>
      </w:pPr>
      <w:bookmarkStart w:id="68" w:name="sub_142224"/>
      <w:bookmarkEnd w:id="67"/>
      <w:r w:rsidRPr="00811766">
        <w:rPr>
          <w:rFonts w:eastAsia="Times New Roman" w:cs="Times New Roman"/>
          <w:sz w:val="28"/>
          <w:szCs w:val="28"/>
          <w:lang w:eastAsia="ru-RU"/>
        </w:rPr>
        <w:t>4) проведения дренажных работ на земельном участке;</w:t>
      </w:r>
    </w:p>
    <w:p w:rsidR="00445B0C" w:rsidRPr="00811766" w:rsidRDefault="00445B0C" w:rsidP="00445B0C">
      <w:pPr>
        <w:ind w:firstLine="540"/>
        <w:jc w:val="both"/>
        <w:rPr>
          <w:rFonts w:eastAsia="Times New Roman" w:cs="Times New Roman"/>
          <w:sz w:val="28"/>
          <w:szCs w:val="28"/>
          <w:lang w:eastAsia="ru-RU"/>
        </w:rPr>
      </w:pPr>
      <w:bookmarkStart w:id="69" w:name="sub_142225"/>
      <w:bookmarkEnd w:id="68"/>
      <w:r w:rsidRPr="00811766">
        <w:rPr>
          <w:rFonts w:eastAsia="Times New Roman" w:cs="Times New Roman"/>
          <w:sz w:val="28"/>
          <w:szCs w:val="28"/>
          <w:lang w:eastAsia="ru-RU"/>
        </w:rPr>
        <w:t>5) забора воды и водопоя;</w:t>
      </w:r>
    </w:p>
    <w:p w:rsidR="00445B0C" w:rsidRPr="00811766" w:rsidRDefault="00445B0C" w:rsidP="00445B0C">
      <w:pPr>
        <w:ind w:firstLine="540"/>
        <w:jc w:val="both"/>
        <w:rPr>
          <w:rFonts w:eastAsia="Times New Roman" w:cs="Times New Roman"/>
          <w:sz w:val="28"/>
          <w:szCs w:val="28"/>
          <w:lang w:eastAsia="ru-RU"/>
        </w:rPr>
      </w:pPr>
      <w:bookmarkStart w:id="70" w:name="sub_142226"/>
      <w:bookmarkEnd w:id="69"/>
      <w:r w:rsidRPr="00811766">
        <w:rPr>
          <w:rFonts w:eastAsia="Times New Roman" w:cs="Times New Roman"/>
          <w:sz w:val="28"/>
          <w:szCs w:val="28"/>
          <w:lang w:eastAsia="ru-RU"/>
        </w:rPr>
        <w:t>6) прогона скота через земельный участок;</w:t>
      </w:r>
    </w:p>
    <w:p w:rsidR="00445B0C" w:rsidRPr="00811766" w:rsidRDefault="00445B0C" w:rsidP="00445B0C">
      <w:pPr>
        <w:ind w:firstLine="540"/>
        <w:jc w:val="both"/>
        <w:rPr>
          <w:rFonts w:eastAsia="Times New Roman" w:cs="Times New Roman"/>
          <w:sz w:val="28"/>
          <w:szCs w:val="28"/>
          <w:lang w:eastAsia="ru-RU"/>
        </w:rPr>
      </w:pPr>
      <w:bookmarkStart w:id="71" w:name="sub_142227"/>
      <w:bookmarkEnd w:id="70"/>
      <w:r w:rsidRPr="00811766">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445B0C" w:rsidRPr="00811766" w:rsidRDefault="00445B0C" w:rsidP="00445B0C">
      <w:pPr>
        <w:ind w:firstLine="540"/>
        <w:jc w:val="both"/>
        <w:rPr>
          <w:rFonts w:eastAsia="Times New Roman" w:cs="Times New Roman"/>
          <w:sz w:val="28"/>
          <w:szCs w:val="28"/>
          <w:lang w:eastAsia="ru-RU"/>
        </w:rPr>
      </w:pPr>
      <w:bookmarkStart w:id="72" w:name="sub_142228"/>
      <w:bookmarkEnd w:id="71"/>
      <w:r w:rsidRPr="00811766">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445B0C" w:rsidRPr="00811766" w:rsidRDefault="00445B0C" w:rsidP="00445B0C">
      <w:pPr>
        <w:ind w:firstLine="540"/>
        <w:jc w:val="both"/>
        <w:rPr>
          <w:rFonts w:eastAsia="Times New Roman" w:cs="Times New Roman"/>
          <w:sz w:val="28"/>
          <w:szCs w:val="28"/>
          <w:lang w:eastAsia="ru-RU"/>
        </w:rPr>
      </w:pPr>
      <w:bookmarkStart w:id="73" w:name="sub_142229"/>
      <w:bookmarkEnd w:id="72"/>
      <w:r w:rsidRPr="00811766">
        <w:rPr>
          <w:rFonts w:eastAsia="Times New Roman" w:cs="Times New Roman"/>
          <w:sz w:val="28"/>
          <w:szCs w:val="28"/>
          <w:lang w:eastAsia="ru-RU"/>
        </w:rPr>
        <w:lastRenderedPageBreak/>
        <w:t>9) временного пользования земельным участком в целях проведения изыскательских, исследовательских и других работ;</w:t>
      </w:r>
    </w:p>
    <w:p w:rsidR="00445B0C" w:rsidRPr="00811766" w:rsidRDefault="00445B0C" w:rsidP="00445B0C">
      <w:pPr>
        <w:ind w:firstLine="540"/>
        <w:jc w:val="both"/>
        <w:rPr>
          <w:rFonts w:eastAsia="Times New Roman" w:cs="Times New Roman"/>
          <w:sz w:val="28"/>
          <w:szCs w:val="28"/>
          <w:lang w:eastAsia="ru-RU"/>
        </w:rPr>
      </w:pPr>
      <w:bookmarkStart w:id="74" w:name="sub_1422210"/>
      <w:bookmarkEnd w:id="73"/>
      <w:r w:rsidRPr="00811766">
        <w:rPr>
          <w:rFonts w:eastAsia="Times New Roman" w:cs="Times New Roman"/>
          <w:sz w:val="28"/>
          <w:szCs w:val="28"/>
          <w:lang w:eastAsia="ru-RU"/>
        </w:rPr>
        <w:t>10) свободного доступа к прибрежной полосе.</w:t>
      </w:r>
    </w:p>
    <w:p w:rsidR="00445B0C" w:rsidRPr="00811766" w:rsidRDefault="00445B0C" w:rsidP="00445B0C">
      <w:pPr>
        <w:ind w:firstLine="540"/>
        <w:jc w:val="both"/>
        <w:rPr>
          <w:rFonts w:eastAsia="Times New Roman" w:cs="Times New Roman"/>
          <w:sz w:val="28"/>
          <w:szCs w:val="28"/>
          <w:lang w:eastAsia="ru-RU"/>
        </w:rPr>
      </w:pPr>
      <w:bookmarkStart w:id="75" w:name="sub_14223"/>
      <w:bookmarkEnd w:id="74"/>
      <w:r w:rsidRPr="00811766">
        <w:rPr>
          <w:rFonts w:eastAsia="Times New Roman" w:cs="Times New Roman"/>
          <w:sz w:val="28"/>
          <w:szCs w:val="28"/>
          <w:lang w:eastAsia="ru-RU"/>
        </w:rPr>
        <w:t xml:space="preserve">2. Установление публичного сервитута осуществляется с учётом результатов </w:t>
      </w:r>
      <w:r w:rsidR="000E605F" w:rsidRPr="00811766">
        <w:rPr>
          <w:rFonts w:eastAsia="Times New Roman" w:cs="Times New Roman"/>
          <w:sz w:val="28"/>
          <w:szCs w:val="28"/>
          <w:lang w:eastAsia="ru-RU"/>
        </w:rPr>
        <w:t>общественных</w:t>
      </w:r>
      <w:r w:rsidRPr="00811766">
        <w:rPr>
          <w:rFonts w:eastAsia="Times New Roman" w:cs="Times New Roman"/>
          <w:sz w:val="28"/>
          <w:szCs w:val="28"/>
          <w:lang w:eastAsia="ru-RU"/>
        </w:rPr>
        <w:t xml:space="preserve"> слушаний.</w:t>
      </w:r>
    </w:p>
    <w:p w:rsidR="00445B0C" w:rsidRPr="00811766" w:rsidRDefault="00445B0C" w:rsidP="00445B0C">
      <w:pPr>
        <w:ind w:firstLine="540"/>
        <w:jc w:val="both"/>
        <w:rPr>
          <w:rFonts w:eastAsia="Times New Roman" w:cs="Times New Roman"/>
          <w:sz w:val="28"/>
          <w:szCs w:val="28"/>
          <w:lang w:eastAsia="ru-RU"/>
        </w:rPr>
      </w:pPr>
      <w:bookmarkStart w:id="76" w:name="sub_14224"/>
      <w:bookmarkEnd w:id="75"/>
      <w:r w:rsidRPr="00811766">
        <w:rPr>
          <w:rFonts w:eastAsia="Times New Roman" w:cs="Times New Roman"/>
          <w:sz w:val="28"/>
          <w:szCs w:val="28"/>
          <w:lang w:eastAsia="ru-RU"/>
        </w:rPr>
        <w:t>3. Сервитут может быть срочным или постоянным.</w:t>
      </w:r>
    </w:p>
    <w:p w:rsidR="00445B0C" w:rsidRPr="00811766" w:rsidRDefault="00445B0C" w:rsidP="00445B0C">
      <w:pPr>
        <w:ind w:firstLine="540"/>
        <w:jc w:val="both"/>
        <w:rPr>
          <w:rFonts w:eastAsia="Times New Roman" w:cs="Times New Roman"/>
          <w:sz w:val="28"/>
          <w:szCs w:val="28"/>
          <w:lang w:eastAsia="ru-RU"/>
        </w:rPr>
      </w:pPr>
      <w:bookmarkStart w:id="77" w:name="sub_14225"/>
      <w:bookmarkEnd w:id="76"/>
      <w:r w:rsidRPr="00811766">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7"/>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Инициатор установления публичного сервитута подаёт в Администрацию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w:t>
      </w:r>
      <w:r w:rsidR="000E605F" w:rsidRPr="00811766">
        <w:rPr>
          <w:rFonts w:eastAsia="Times New Roman" w:cs="Times New Roman"/>
          <w:sz w:val="28"/>
          <w:szCs w:val="28"/>
          <w:lang w:eastAsia="ru-RU"/>
        </w:rPr>
        <w:t xml:space="preserve">и (или)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000E605F" w:rsidRPr="00811766">
        <w:rPr>
          <w:rFonts w:eastAsia="Times New Roman" w:cs="Times New Roman"/>
          <w:sz w:val="28"/>
          <w:szCs w:val="28"/>
          <w:lang w:eastAsia="ru-RU"/>
        </w:rPr>
        <w:t xml:space="preserve"> сельского поселения </w:t>
      </w:r>
      <w:proofErr w:type="spellStart"/>
      <w:r w:rsidR="000E605F" w:rsidRPr="00811766">
        <w:rPr>
          <w:rFonts w:eastAsia="Times New Roman" w:cs="Times New Roman"/>
          <w:sz w:val="28"/>
          <w:szCs w:val="28"/>
          <w:lang w:eastAsia="ru-RU"/>
        </w:rPr>
        <w:t>Рославльского</w:t>
      </w:r>
      <w:proofErr w:type="spellEnd"/>
      <w:r w:rsidR="000E605F" w:rsidRPr="00811766">
        <w:rPr>
          <w:rFonts w:eastAsia="Times New Roman" w:cs="Times New Roman"/>
          <w:sz w:val="28"/>
          <w:szCs w:val="28"/>
          <w:lang w:eastAsia="ru-RU"/>
        </w:rPr>
        <w:t xml:space="preserve"> района Смоленской области </w:t>
      </w:r>
      <w:r w:rsidRPr="00811766">
        <w:rPr>
          <w:rFonts w:eastAsia="Times New Roman" w:cs="Times New Roman"/>
          <w:sz w:val="28"/>
          <w:szCs w:val="28"/>
          <w:lang w:eastAsia="ru-RU"/>
        </w:rPr>
        <w:t>заявление об установлении публичного сервитута, в котором указываются:</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об инициаторе установления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содержание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обоснование необходимости установления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ситуационный план и сфера действия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срок действия публичного сервитута или указание на его бессрочность.</w:t>
      </w:r>
    </w:p>
    <w:p w:rsidR="00445B0C" w:rsidRPr="00811766" w:rsidRDefault="00445B0C" w:rsidP="00445B0C">
      <w:pPr>
        <w:ind w:firstLine="540"/>
        <w:jc w:val="both"/>
        <w:rPr>
          <w:rFonts w:eastAsia="Times New Roman" w:cs="Times New Roman"/>
          <w:sz w:val="28"/>
          <w:szCs w:val="28"/>
          <w:lang w:eastAsia="ru-RU"/>
        </w:rPr>
      </w:pPr>
      <w:bookmarkStart w:id="78" w:name="sub_14226"/>
      <w:r w:rsidRPr="00811766">
        <w:rPr>
          <w:rFonts w:eastAsia="Times New Roman" w:cs="Times New Roman"/>
          <w:sz w:val="28"/>
          <w:szCs w:val="28"/>
          <w:lang w:eastAsia="ru-RU"/>
        </w:rPr>
        <w:t xml:space="preserve">5. Указанные в </w:t>
      </w:r>
      <w:hyperlink r:id="rId12" w:anchor="sub_14225#sub_14225" w:history="1">
        <w:r w:rsidRPr="00811766">
          <w:rPr>
            <w:rFonts w:eastAsia="Times New Roman" w:cs="Times New Roman"/>
            <w:sz w:val="28"/>
            <w:szCs w:val="28"/>
            <w:lang w:eastAsia="ru-RU"/>
          </w:rPr>
          <w:t>пункте 4</w:t>
        </w:r>
      </w:hyperlink>
      <w:r w:rsidRPr="00811766">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w:t>
      </w:r>
      <w:r w:rsidR="000E605F" w:rsidRPr="00811766">
        <w:rPr>
          <w:rFonts w:eastAsia="Times New Roman" w:cs="Times New Roman"/>
          <w:sz w:val="28"/>
          <w:szCs w:val="28"/>
          <w:lang w:eastAsia="ru-RU"/>
        </w:rPr>
        <w:t>общественных</w:t>
      </w:r>
      <w:r w:rsidRPr="00811766">
        <w:rPr>
          <w:rFonts w:eastAsia="Times New Roman" w:cs="Times New Roman"/>
          <w:sz w:val="28"/>
          <w:szCs w:val="28"/>
          <w:lang w:eastAsia="ru-RU"/>
        </w:rPr>
        <w:t xml:space="preserve"> слушаний по вопросу об установлении (прекращении) публичного сервитута.</w:t>
      </w:r>
    </w:p>
    <w:bookmarkEnd w:id="78"/>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Администрация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45B0C" w:rsidRPr="00811766" w:rsidRDefault="00445B0C" w:rsidP="00445B0C">
      <w:pPr>
        <w:ind w:firstLine="540"/>
        <w:jc w:val="both"/>
        <w:rPr>
          <w:rFonts w:eastAsia="Times New Roman" w:cs="Times New Roman"/>
          <w:sz w:val="28"/>
          <w:szCs w:val="28"/>
          <w:lang w:eastAsia="ru-RU"/>
        </w:rPr>
      </w:pPr>
      <w:bookmarkStart w:id="79" w:name="sub_14227"/>
      <w:r w:rsidRPr="00811766">
        <w:rPr>
          <w:rFonts w:eastAsia="Times New Roman" w:cs="Times New Roman"/>
          <w:sz w:val="28"/>
          <w:szCs w:val="28"/>
          <w:lang w:eastAsia="ru-RU"/>
        </w:rPr>
        <w:t xml:space="preserve">6. </w:t>
      </w:r>
      <w:r w:rsidR="000E605F" w:rsidRPr="00811766">
        <w:rPr>
          <w:rFonts w:eastAsia="Times New Roman" w:cs="Times New Roman"/>
          <w:sz w:val="28"/>
          <w:szCs w:val="28"/>
          <w:lang w:eastAsia="ru-RU"/>
        </w:rPr>
        <w:t>Общественн</w:t>
      </w:r>
      <w:r w:rsidRPr="00811766">
        <w:rPr>
          <w:rFonts w:eastAsia="Times New Roman" w:cs="Times New Roman"/>
          <w:sz w:val="28"/>
          <w:szCs w:val="28"/>
          <w:lang w:eastAsia="ru-RU"/>
        </w:rPr>
        <w:t>ые слушания по вопросу об установлении (прекращении) публичного сервитута проводятся в порядке, установленном Советом депутатов поселения.</w:t>
      </w:r>
    </w:p>
    <w:p w:rsidR="00445B0C" w:rsidRPr="00837CB9" w:rsidRDefault="00445B0C" w:rsidP="00445B0C">
      <w:pPr>
        <w:autoSpaceDE w:val="0"/>
        <w:autoSpaceDN w:val="0"/>
        <w:adjustRightInd w:val="0"/>
        <w:ind w:firstLine="540"/>
        <w:jc w:val="both"/>
        <w:rPr>
          <w:rFonts w:eastAsia="Times New Roman" w:cs="Times New Roman"/>
          <w:sz w:val="28"/>
          <w:szCs w:val="28"/>
          <w:lang w:eastAsia="ru-RU"/>
        </w:rPr>
      </w:pPr>
      <w:bookmarkStart w:id="80" w:name="sub_14228"/>
      <w:bookmarkEnd w:id="79"/>
      <w:r w:rsidRPr="00811766">
        <w:rPr>
          <w:rFonts w:eastAsia="Times New Roman" w:cs="Times New Roman"/>
          <w:sz w:val="28"/>
          <w:szCs w:val="28"/>
          <w:lang w:eastAsia="ru-RU"/>
        </w:rPr>
        <w:t xml:space="preserve">7. На основании заключения о результатах </w:t>
      </w:r>
      <w:r w:rsidR="000E605F" w:rsidRPr="00811766">
        <w:rPr>
          <w:rFonts w:eastAsia="Times New Roman" w:cs="Times New Roman"/>
          <w:sz w:val="28"/>
          <w:szCs w:val="28"/>
          <w:lang w:eastAsia="ru-RU"/>
        </w:rPr>
        <w:t>общественн</w:t>
      </w:r>
      <w:r w:rsidRPr="00811766">
        <w:rPr>
          <w:rFonts w:eastAsia="Times New Roman" w:cs="Times New Roman"/>
          <w:sz w:val="28"/>
          <w:szCs w:val="28"/>
          <w:lang w:eastAsia="ru-RU"/>
        </w:rPr>
        <w:t xml:space="preserve">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w:t>
      </w:r>
      <w:r w:rsidRPr="00837CB9">
        <w:rPr>
          <w:rFonts w:eastAsia="Times New Roman" w:cs="Times New Roman"/>
          <w:sz w:val="28"/>
          <w:szCs w:val="28"/>
          <w:lang w:eastAsia="ru-RU"/>
        </w:rPr>
        <w:t>Главе муниципального образования «</w:t>
      </w:r>
      <w:proofErr w:type="spellStart"/>
      <w:r w:rsidRPr="00837CB9">
        <w:rPr>
          <w:rFonts w:eastAsia="Times New Roman" w:cs="Times New Roman"/>
          <w:sz w:val="28"/>
          <w:szCs w:val="28"/>
          <w:lang w:eastAsia="ru-RU"/>
        </w:rPr>
        <w:t>Рославльский</w:t>
      </w:r>
      <w:proofErr w:type="spellEnd"/>
      <w:r w:rsidRPr="00837CB9">
        <w:rPr>
          <w:rFonts w:eastAsia="Times New Roman" w:cs="Times New Roman"/>
          <w:sz w:val="28"/>
          <w:szCs w:val="28"/>
          <w:lang w:eastAsia="ru-RU"/>
        </w:rPr>
        <w:t xml:space="preserve"> район» Смоленской области.</w:t>
      </w:r>
    </w:p>
    <w:p w:rsidR="00445B0C" w:rsidRPr="00811766" w:rsidRDefault="00445B0C" w:rsidP="00445B0C">
      <w:pPr>
        <w:ind w:firstLine="540"/>
        <w:jc w:val="both"/>
        <w:rPr>
          <w:rFonts w:eastAsia="Times New Roman" w:cs="Times New Roman"/>
          <w:sz w:val="28"/>
          <w:szCs w:val="28"/>
          <w:lang w:eastAsia="ru-RU"/>
        </w:rPr>
      </w:pPr>
      <w:bookmarkStart w:id="81" w:name="sub_14229"/>
      <w:bookmarkEnd w:id="80"/>
      <w:r w:rsidRPr="00837CB9">
        <w:rPr>
          <w:rFonts w:eastAsia="Times New Roman" w:cs="Times New Roman"/>
          <w:sz w:val="28"/>
          <w:szCs w:val="28"/>
          <w:lang w:eastAsia="ru-RU"/>
        </w:rPr>
        <w:t>8. Глава муниципального образования «</w:t>
      </w:r>
      <w:proofErr w:type="spellStart"/>
      <w:r w:rsidRPr="00837CB9">
        <w:rPr>
          <w:rFonts w:eastAsia="Times New Roman" w:cs="Times New Roman"/>
          <w:sz w:val="28"/>
          <w:szCs w:val="28"/>
          <w:lang w:eastAsia="ru-RU"/>
        </w:rPr>
        <w:t>Рославльский</w:t>
      </w:r>
      <w:proofErr w:type="spellEnd"/>
      <w:r w:rsidRPr="00837CB9">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xml:space="preserve"> в течение 3-х дней со дня поступления указанных в </w:t>
      </w:r>
      <w:hyperlink r:id="rId13" w:anchor="sub_14228#sub_14228" w:history="1">
        <w:r w:rsidRPr="00811766">
          <w:rPr>
            <w:rFonts w:eastAsia="Times New Roman" w:cs="Times New Roman"/>
            <w:sz w:val="28"/>
            <w:szCs w:val="28"/>
            <w:lang w:eastAsia="ru-RU"/>
          </w:rPr>
          <w:t>пункте 7</w:t>
        </w:r>
      </w:hyperlink>
      <w:r w:rsidRPr="00811766">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w:t>
      </w:r>
      <w:r w:rsidRPr="00811766">
        <w:rPr>
          <w:rFonts w:eastAsia="Times New Roman" w:cs="Times New Roman"/>
          <w:sz w:val="28"/>
          <w:szCs w:val="28"/>
          <w:lang w:eastAsia="ru-RU"/>
        </w:rPr>
        <w:lastRenderedPageBreak/>
        <w:t>сервитута или об отказе в установлении (прекращении) публичного сервитута с указанием причин отказа.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Решение об установлении публичного сервитута должно содержать:</w:t>
      </w:r>
    </w:p>
    <w:bookmarkEnd w:id="81"/>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об инициаторе установления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содержание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сфера действия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срок действия публичного сервитута или указание на его бессрочность;</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права лиц, использующих земельный участок на основании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иные необходимые сведения.</w:t>
      </w:r>
    </w:p>
    <w:p w:rsidR="00445B0C" w:rsidRPr="00811766" w:rsidRDefault="00445B0C" w:rsidP="00445B0C">
      <w:pPr>
        <w:ind w:firstLine="540"/>
        <w:jc w:val="both"/>
        <w:rPr>
          <w:rFonts w:eastAsia="Times New Roman" w:cs="Times New Roman"/>
          <w:sz w:val="28"/>
          <w:szCs w:val="28"/>
          <w:lang w:eastAsia="ru-RU"/>
        </w:rPr>
      </w:pPr>
      <w:bookmarkStart w:id="82" w:name="sub_142210"/>
      <w:r w:rsidRPr="00811766">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bookmarkEnd w:id="82"/>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45B0C" w:rsidRPr="00811766" w:rsidRDefault="00445B0C" w:rsidP="00445B0C">
      <w:pPr>
        <w:ind w:firstLine="540"/>
        <w:jc w:val="both"/>
        <w:rPr>
          <w:rFonts w:eastAsia="Times New Roman" w:cs="Times New Roman"/>
          <w:sz w:val="28"/>
          <w:szCs w:val="28"/>
          <w:lang w:eastAsia="ru-RU"/>
        </w:rPr>
      </w:pPr>
      <w:bookmarkStart w:id="83" w:name="sub_142211"/>
      <w:r w:rsidRPr="00811766">
        <w:rPr>
          <w:rFonts w:eastAsia="Times New Roman" w:cs="Times New Roman"/>
          <w:sz w:val="28"/>
          <w:szCs w:val="28"/>
          <w:lang w:eastAsia="ru-RU"/>
        </w:rPr>
        <w:t>10. Срочный публичный сервитут прекращается по истечении срока его действия, определённого решением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согласно </w:t>
      </w:r>
      <w:hyperlink r:id="rId14" w:anchor="sub_14229#sub_14229" w:history="1">
        <w:r w:rsidRPr="00811766">
          <w:rPr>
            <w:rFonts w:eastAsia="Times New Roman" w:cs="Times New Roman"/>
            <w:sz w:val="28"/>
            <w:szCs w:val="28"/>
            <w:lang w:eastAsia="ru-RU"/>
          </w:rPr>
          <w:t>пункту 9</w:t>
        </w:r>
      </w:hyperlink>
      <w:r w:rsidRPr="00811766">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bookmarkEnd w:id="83"/>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об отмене сервитута.</w:t>
      </w:r>
    </w:p>
    <w:p w:rsidR="00445B0C" w:rsidRPr="00811766" w:rsidRDefault="00445B0C" w:rsidP="00445B0C">
      <w:pPr>
        <w:ind w:firstLine="540"/>
        <w:jc w:val="both"/>
        <w:rPr>
          <w:rFonts w:eastAsia="Times New Roman" w:cs="Times New Roman"/>
          <w:sz w:val="28"/>
          <w:szCs w:val="28"/>
          <w:lang w:eastAsia="ru-RU"/>
        </w:rPr>
      </w:pPr>
      <w:bookmarkStart w:id="84" w:name="sub_142212"/>
      <w:r w:rsidRPr="00811766">
        <w:rPr>
          <w:rFonts w:eastAsia="Times New Roman" w:cs="Times New Roman"/>
          <w:sz w:val="28"/>
          <w:szCs w:val="28"/>
          <w:lang w:eastAsia="ru-RU"/>
        </w:rPr>
        <w:t xml:space="preserve">11. </w:t>
      </w:r>
      <w:r w:rsidR="000E605F" w:rsidRPr="00811766">
        <w:rPr>
          <w:rFonts w:eastAsia="Times New Roman" w:cs="Times New Roman"/>
          <w:sz w:val="28"/>
          <w:szCs w:val="28"/>
          <w:lang w:eastAsia="ru-RU"/>
        </w:rPr>
        <w:t>Постоян</w:t>
      </w:r>
      <w:r w:rsidRPr="00811766">
        <w:rPr>
          <w:rFonts w:eastAsia="Times New Roman" w:cs="Times New Roman"/>
          <w:sz w:val="28"/>
          <w:szCs w:val="28"/>
          <w:lang w:eastAsia="ru-RU"/>
        </w:rPr>
        <w:t xml:space="preserve">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811766">
        <w:rPr>
          <w:rFonts w:eastAsia="Times New Roman" w:cs="Times New Roman"/>
          <w:sz w:val="28"/>
          <w:szCs w:val="28"/>
          <w:lang w:eastAsia="ru-RU"/>
        </w:rPr>
        <w:t>целях</w:t>
      </w:r>
      <w:proofErr w:type="gramEnd"/>
      <w:r w:rsidRPr="00811766">
        <w:rPr>
          <w:rFonts w:eastAsia="Times New Roman" w:cs="Times New Roman"/>
          <w:sz w:val="28"/>
          <w:szCs w:val="28"/>
          <w:lang w:eastAsia="ru-RU"/>
        </w:rPr>
        <w:t xml:space="preserve"> обеспечения которых он был установлен. </w:t>
      </w:r>
      <w:r w:rsidR="000E605F" w:rsidRPr="00811766">
        <w:rPr>
          <w:rFonts w:eastAsia="Times New Roman" w:cs="Times New Roman"/>
          <w:sz w:val="28"/>
          <w:szCs w:val="28"/>
          <w:lang w:eastAsia="ru-RU"/>
        </w:rPr>
        <w:t>Постоян</w:t>
      </w:r>
      <w:r w:rsidRPr="00811766">
        <w:rPr>
          <w:rFonts w:eastAsia="Times New Roman" w:cs="Times New Roman"/>
          <w:sz w:val="28"/>
          <w:szCs w:val="28"/>
          <w:lang w:eastAsia="ru-RU"/>
        </w:rPr>
        <w:t>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4"/>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Инициатор прекращения публичного сервитута подаёт в Администрацию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заявление о прекращении публичного сервитута, а также документы, содержащие следующую информацию:</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реквизиты решения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об установлении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об инициаторе установления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об инициаторе прекращения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содержание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обоснование необходимости прекращения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сфера действия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указание на бессрочность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Решение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о прекращении публичного сервитута должно содержать:</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кадастровый план земельного участка (или схему размещения земельного участка);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реквизиты решения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об установлении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об инициаторе установления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об инициаторе прекращения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содержание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сфера действия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указание на </w:t>
      </w:r>
      <w:r w:rsidR="000E605F" w:rsidRPr="00811766">
        <w:rPr>
          <w:rFonts w:eastAsia="Times New Roman" w:cs="Times New Roman"/>
          <w:sz w:val="28"/>
          <w:szCs w:val="28"/>
          <w:lang w:eastAsia="ru-RU"/>
        </w:rPr>
        <w:t>постоянство</w:t>
      </w:r>
      <w:r w:rsidRPr="00811766">
        <w:rPr>
          <w:rFonts w:eastAsia="Times New Roman" w:cs="Times New Roman"/>
          <w:sz w:val="28"/>
          <w:szCs w:val="28"/>
          <w:lang w:eastAsia="ru-RU"/>
        </w:rPr>
        <w:t xml:space="preserve">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решение о прекращении действия публичного сервитута.</w:t>
      </w:r>
    </w:p>
    <w:p w:rsidR="00445B0C" w:rsidRPr="00811766" w:rsidRDefault="00445B0C" w:rsidP="00445B0C">
      <w:pPr>
        <w:ind w:firstLine="540"/>
        <w:jc w:val="both"/>
        <w:rPr>
          <w:rFonts w:eastAsia="Times New Roman" w:cs="Times New Roman"/>
          <w:sz w:val="28"/>
          <w:szCs w:val="28"/>
          <w:lang w:eastAsia="ru-RU"/>
        </w:rPr>
      </w:pPr>
      <w:bookmarkStart w:id="85" w:name="sub_142213"/>
      <w:r w:rsidRPr="00811766">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445B0C" w:rsidRPr="00811766" w:rsidRDefault="00445B0C" w:rsidP="00445B0C">
      <w:pPr>
        <w:ind w:firstLine="540"/>
        <w:jc w:val="both"/>
        <w:rPr>
          <w:rFonts w:eastAsia="Times New Roman" w:cs="Times New Roman"/>
          <w:sz w:val="28"/>
          <w:szCs w:val="28"/>
          <w:lang w:eastAsia="ru-RU"/>
        </w:rPr>
      </w:pPr>
      <w:bookmarkStart w:id="86" w:name="sub_142214"/>
      <w:bookmarkEnd w:id="85"/>
      <w:r w:rsidRPr="00811766">
        <w:rPr>
          <w:rFonts w:eastAsia="Times New Roman" w:cs="Times New Roman"/>
          <w:sz w:val="28"/>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45B0C" w:rsidRPr="00811766" w:rsidRDefault="00445B0C" w:rsidP="00445B0C">
      <w:pPr>
        <w:ind w:firstLine="540"/>
        <w:jc w:val="both"/>
        <w:rPr>
          <w:rFonts w:eastAsia="Times New Roman" w:cs="Times New Roman"/>
          <w:sz w:val="28"/>
          <w:szCs w:val="28"/>
          <w:lang w:eastAsia="ru-RU"/>
        </w:rPr>
      </w:pPr>
      <w:bookmarkStart w:id="87" w:name="sub_142215"/>
      <w:bookmarkEnd w:id="86"/>
      <w:r w:rsidRPr="00811766">
        <w:rPr>
          <w:rFonts w:eastAsia="Times New Roman" w:cs="Times New Roman"/>
          <w:sz w:val="28"/>
          <w:szCs w:val="28"/>
          <w:lang w:eastAsia="ru-RU"/>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w:t>
      </w:r>
      <w:r w:rsidRPr="00811766">
        <w:rPr>
          <w:rFonts w:eastAsia="Times New Roman" w:cs="Times New Roman"/>
          <w:sz w:val="28"/>
          <w:szCs w:val="28"/>
          <w:lang w:eastAsia="ru-RU"/>
        </w:rPr>
        <w:lastRenderedPageBreak/>
        <w:t>данного земельного участка с возмещением Администрацией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убытков или предоставления равноценного земельного участка с возмещением убытков.</w:t>
      </w:r>
    </w:p>
    <w:p w:rsidR="00445B0C" w:rsidRPr="00811766" w:rsidRDefault="00445B0C" w:rsidP="00445B0C">
      <w:pPr>
        <w:ind w:firstLine="540"/>
        <w:jc w:val="both"/>
        <w:rPr>
          <w:rFonts w:eastAsia="Times New Roman" w:cs="Times New Roman"/>
          <w:sz w:val="28"/>
          <w:szCs w:val="28"/>
          <w:lang w:eastAsia="ru-RU"/>
        </w:rPr>
      </w:pPr>
      <w:bookmarkStart w:id="88" w:name="sub_142216"/>
      <w:bookmarkEnd w:id="87"/>
      <w:r w:rsidRPr="00811766">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8"/>
    <w:p w:rsidR="00445B0C" w:rsidRPr="00811766" w:rsidRDefault="00445B0C" w:rsidP="000E605F">
      <w:pPr>
        <w:jc w:val="both"/>
        <w:rPr>
          <w:rFonts w:eastAsia="Times New Roman" w:cs="Times New Roman"/>
          <w:sz w:val="28"/>
          <w:szCs w:val="28"/>
          <w:lang w:eastAsia="ru-RU"/>
        </w:rPr>
      </w:pPr>
    </w:p>
    <w:p w:rsidR="00445B0C" w:rsidRPr="00B42CF8" w:rsidRDefault="00445B0C" w:rsidP="00F64A37">
      <w:pPr>
        <w:ind w:firstLine="540"/>
        <w:jc w:val="center"/>
        <w:rPr>
          <w:rFonts w:eastAsia="Times New Roman" w:cs="Times New Roman"/>
          <w:b/>
          <w:sz w:val="28"/>
          <w:szCs w:val="28"/>
          <w:lang w:eastAsia="ru-RU"/>
        </w:rPr>
      </w:pPr>
      <w:bookmarkStart w:id="89" w:name="_Toc368559077"/>
      <w:bookmarkStart w:id="90" w:name="_Toc248302844"/>
      <w:bookmarkStart w:id="91" w:name="_Toc263062255"/>
      <w:bookmarkStart w:id="92" w:name="sub_1425"/>
      <w:r w:rsidRPr="00B42CF8">
        <w:rPr>
          <w:rFonts w:eastAsia="Times New Roman" w:cs="Times New Roman"/>
          <w:b/>
          <w:bCs/>
          <w:sz w:val="28"/>
          <w:szCs w:val="24"/>
          <w:lang w:eastAsia="ru-RU"/>
        </w:rPr>
        <w:t>Статья 2</w:t>
      </w:r>
      <w:r w:rsidR="000E605F" w:rsidRPr="00B42CF8">
        <w:rPr>
          <w:rFonts w:eastAsia="Times New Roman" w:cs="Times New Roman"/>
          <w:b/>
          <w:bCs/>
          <w:sz w:val="28"/>
          <w:szCs w:val="24"/>
          <w:lang w:eastAsia="ru-RU"/>
        </w:rPr>
        <w:t>3</w:t>
      </w:r>
      <w:r w:rsidRPr="00B42CF8">
        <w:rPr>
          <w:rFonts w:eastAsia="Times New Roman" w:cs="Times New Roman"/>
          <w:b/>
          <w:bCs/>
          <w:sz w:val="28"/>
          <w:szCs w:val="24"/>
          <w:lang w:eastAsia="ru-RU"/>
        </w:rPr>
        <w:t>. Самовольная постройка</w:t>
      </w:r>
      <w:bookmarkEnd w:id="89"/>
      <w:bookmarkEnd w:id="90"/>
      <w:bookmarkEnd w:id="91"/>
    </w:p>
    <w:p w:rsidR="00445B0C" w:rsidRPr="00811766" w:rsidRDefault="00445B0C" w:rsidP="00445B0C">
      <w:pPr>
        <w:ind w:firstLine="540"/>
        <w:jc w:val="both"/>
        <w:rPr>
          <w:rFonts w:eastAsia="Times New Roman" w:cs="Times New Roman"/>
          <w:sz w:val="28"/>
          <w:szCs w:val="28"/>
          <w:lang w:eastAsia="ru-RU"/>
        </w:rPr>
      </w:pPr>
    </w:p>
    <w:p w:rsidR="00445B0C" w:rsidRPr="00811766" w:rsidRDefault="00445B0C" w:rsidP="00445B0C">
      <w:pPr>
        <w:ind w:firstLine="540"/>
        <w:jc w:val="both"/>
        <w:rPr>
          <w:rFonts w:eastAsia="Times New Roman" w:cs="Times New Roman"/>
          <w:sz w:val="28"/>
          <w:szCs w:val="28"/>
          <w:lang w:eastAsia="ru-RU"/>
        </w:rPr>
      </w:pPr>
      <w:bookmarkStart w:id="93" w:name="sub_14251"/>
      <w:bookmarkEnd w:id="92"/>
      <w:r w:rsidRPr="00811766">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445B0C" w:rsidRPr="00811766" w:rsidRDefault="00445B0C" w:rsidP="00445B0C">
      <w:pPr>
        <w:ind w:firstLine="540"/>
        <w:jc w:val="both"/>
        <w:rPr>
          <w:rFonts w:eastAsia="Times New Roman" w:cs="Times New Roman"/>
          <w:sz w:val="28"/>
          <w:szCs w:val="28"/>
          <w:lang w:eastAsia="ru-RU"/>
        </w:rPr>
      </w:pPr>
      <w:bookmarkStart w:id="94" w:name="sub_14252"/>
      <w:bookmarkEnd w:id="93"/>
      <w:r w:rsidRPr="00811766">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bookmarkEnd w:id="94"/>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5" w:anchor="sub_14253#sub_14253" w:history="1">
        <w:r w:rsidRPr="00811766">
          <w:rPr>
            <w:rFonts w:eastAsia="Times New Roman" w:cs="Times New Roman"/>
            <w:sz w:val="28"/>
            <w:szCs w:val="28"/>
            <w:lang w:eastAsia="ru-RU"/>
          </w:rPr>
          <w:t>пунктом 3</w:t>
        </w:r>
      </w:hyperlink>
      <w:r w:rsidRPr="00811766">
        <w:rPr>
          <w:rFonts w:eastAsia="Times New Roman" w:cs="Times New Roman"/>
          <w:sz w:val="28"/>
          <w:szCs w:val="28"/>
          <w:lang w:eastAsia="ru-RU"/>
        </w:rPr>
        <w:t xml:space="preserve"> настоящей статьи.</w:t>
      </w:r>
    </w:p>
    <w:p w:rsidR="00445B0C" w:rsidRPr="00811766" w:rsidRDefault="00445B0C" w:rsidP="00445B0C">
      <w:pPr>
        <w:ind w:firstLine="540"/>
        <w:jc w:val="both"/>
        <w:rPr>
          <w:rFonts w:eastAsia="Times New Roman" w:cs="Times New Roman"/>
          <w:sz w:val="28"/>
          <w:szCs w:val="28"/>
          <w:lang w:eastAsia="ru-RU"/>
        </w:rPr>
      </w:pPr>
      <w:bookmarkStart w:id="95" w:name="sub_14253"/>
      <w:r w:rsidRPr="00811766">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bookmarkEnd w:id="95"/>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445B0C" w:rsidRPr="00811766" w:rsidRDefault="00445B0C" w:rsidP="00445B0C">
      <w:pPr>
        <w:jc w:val="both"/>
        <w:rPr>
          <w:rFonts w:eastAsia="Times New Roman" w:cs="Times New Roman"/>
          <w:sz w:val="28"/>
          <w:szCs w:val="28"/>
          <w:lang w:eastAsia="ru-RU"/>
        </w:rPr>
      </w:pPr>
      <w:bookmarkStart w:id="96" w:name="_Toc368559078"/>
      <w:bookmarkStart w:id="97" w:name="_Toc248302845"/>
      <w:bookmarkStart w:id="98" w:name="_Toc263062256"/>
    </w:p>
    <w:p w:rsidR="00445B0C" w:rsidRPr="00811766" w:rsidRDefault="00445B0C" w:rsidP="00445B0C">
      <w:pPr>
        <w:jc w:val="center"/>
        <w:rPr>
          <w:rFonts w:eastAsia="Times New Roman" w:cs="Times New Roman"/>
          <w:b/>
          <w:sz w:val="28"/>
          <w:szCs w:val="24"/>
          <w:lang w:eastAsia="ru-RU"/>
        </w:rPr>
      </w:pPr>
      <w:r w:rsidRPr="00811766">
        <w:rPr>
          <w:rFonts w:eastAsia="Times New Roman" w:cs="Times New Roman"/>
          <w:b/>
          <w:sz w:val="28"/>
          <w:szCs w:val="24"/>
          <w:lang w:eastAsia="ru-RU"/>
        </w:rPr>
        <w:t>Глава 4. Положение о подготовке документации по планировке</w:t>
      </w:r>
      <w:bookmarkStart w:id="99" w:name="_Toc368559079"/>
      <w:bookmarkStart w:id="100" w:name="_Toc248302846"/>
      <w:bookmarkStart w:id="101" w:name="_Toc263062257"/>
      <w:bookmarkEnd w:id="96"/>
      <w:bookmarkEnd w:id="97"/>
      <w:bookmarkEnd w:id="98"/>
    </w:p>
    <w:p w:rsidR="00445B0C" w:rsidRPr="00811766" w:rsidRDefault="00445B0C" w:rsidP="00445B0C">
      <w:pPr>
        <w:jc w:val="center"/>
        <w:rPr>
          <w:rFonts w:eastAsia="Times New Roman" w:cs="Times New Roman"/>
          <w:b/>
          <w:sz w:val="28"/>
          <w:szCs w:val="28"/>
          <w:lang w:eastAsia="ru-RU"/>
        </w:rPr>
      </w:pPr>
      <w:r w:rsidRPr="00811766">
        <w:rPr>
          <w:rFonts w:eastAsia="Times New Roman" w:cs="Times New Roman"/>
          <w:b/>
          <w:sz w:val="28"/>
          <w:szCs w:val="24"/>
          <w:lang w:eastAsia="ru-RU"/>
        </w:rPr>
        <w:t>территории органами местного самоуправления</w:t>
      </w:r>
      <w:bookmarkEnd w:id="99"/>
      <w:bookmarkEnd w:id="100"/>
      <w:bookmarkEnd w:id="101"/>
    </w:p>
    <w:p w:rsidR="00445B0C" w:rsidRPr="00811766" w:rsidRDefault="00445B0C" w:rsidP="00445B0C">
      <w:pPr>
        <w:autoSpaceDE w:val="0"/>
        <w:autoSpaceDN w:val="0"/>
        <w:adjustRightInd w:val="0"/>
        <w:jc w:val="center"/>
        <w:rPr>
          <w:rFonts w:eastAsia="Times New Roman" w:cs="Times New Roman"/>
          <w:sz w:val="28"/>
          <w:szCs w:val="28"/>
          <w:lang w:eastAsia="ru-RU"/>
        </w:rPr>
      </w:pPr>
    </w:p>
    <w:p w:rsidR="00445B0C" w:rsidRPr="00B42CF8" w:rsidRDefault="00445B0C" w:rsidP="00F64A37">
      <w:pPr>
        <w:ind w:firstLine="540"/>
        <w:jc w:val="center"/>
        <w:rPr>
          <w:rFonts w:eastAsia="Times New Roman" w:cs="Times New Roman"/>
          <w:b/>
          <w:szCs w:val="24"/>
          <w:lang w:eastAsia="ru-RU"/>
        </w:rPr>
      </w:pPr>
      <w:bookmarkStart w:id="102" w:name="_Toc368559080"/>
      <w:bookmarkStart w:id="103" w:name="_Toc248302847"/>
      <w:bookmarkStart w:id="104" w:name="_Toc263062258"/>
      <w:r w:rsidRPr="00B42CF8">
        <w:rPr>
          <w:rFonts w:eastAsia="Times New Roman" w:cs="Times New Roman"/>
          <w:b/>
          <w:bCs/>
          <w:sz w:val="28"/>
          <w:szCs w:val="24"/>
          <w:lang w:eastAsia="ru-RU"/>
        </w:rPr>
        <w:t>Статья 2</w:t>
      </w:r>
      <w:r w:rsidR="000E605F" w:rsidRPr="00B42CF8">
        <w:rPr>
          <w:rFonts w:eastAsia="Times New Roman" w:cs="Times New Roman"/>
          <w:b/>
          <w:bCs/>
          <w:sz w:val="28"/>
          <w:szCs w:val="24"/>
          <w:lang w:eastAsia="ru-RU"/>
        </w:rPr>
        <w:t>4</w:t>
      </w:r>
      <w:r w:rsidRPr="00B42CF8">
        <w:rPr>
          <w:rFonts w:eastAsia="Times New Roman" w:cs="Times New Roman"/>
          <w:b/>
          <w:bCs/>
          <w:sz w:val="28"/>
          <w:szCs w:val="24"/>
          <w:lang w:eastAsia="ru-RU"/>
        </w:rPr>
        <w:t>. Общие положения о подготовке документации по планировке территории</w:t>
      </w:r>
      <w:bookmarkEnd w:id="102"/>
      <w:bookmarkEnd w:id="103"/>
      <w:bookmarkEnd w:id="104"/>
    </w:p>
    <w:p w:rsidR="00445B0C" w:rsidRPr="00811766" w:rsidRDefault="00445B0C" w:rsidP="00445B0C">
      <w:pPr>
        <w:rPr>
          <w:rFonts w:eastAsia="Times New Roman" w:cs="Times New Roman"/>
          <w:szCs w:val="24"/>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К видам документации по планировке территории относятся: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проекты планировок в виде отдельных документов;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проекты планировок с проектами межевания в их составе;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3) проекты межевания в виде отдельных документов, подготавливаемые на основании ранее утвержденных проектов планировок;</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проекты межевания с градостроительными планами земельных участков в их составе;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градостроительные планы земельных участков в виде отдельных документов.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Администрация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обеспечивает подготовку документации по планировке территории на основании Генерального плана.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05" w:name="p1136"/>
      <w:bookmarkEnd w:id="105"/>
      <w:r w:rsidRPr="00811766">
        <w:rPr>
          <w:rFonts w:eastAsia="Times New Roman" w:cs="Times New Roman"/>
          <w:sz w:val="28"/>
          <w:szCs w:val="28"/>
          <w:lang w:eastAsia="ru-RU"/>
        </w:rPr>
        <w:t>8. Основная часть проекта планировки территории включает в себя: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06" w:name="p1137"/>
      <w:bookmarkEnd w:id="106"/>
      <w:r w:rsidRPr="00811766">
        <w:rPr>
          <w:rFonts w:eastAsia="Times New Roman" w:cs="Times New Roman"/>
          <w:sz w:val="28"/>
          <w:szCs w:val="28"/>
          <w:lang w:eastAsia="ru-RU"/>
        </w:rPr>
        <w:t>1) чертеж или чертежи планировки территории, на которых отображаются: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07" w:name="p1138"/>
      <w:bookmarkEnd w:id="107"/>
      <w:r w:rsidRPr="00811766">
        <w:rPr>
          <w:rFonts w:eastAsia="Times New Roman" w:cs="Times New Roman"/>
          <w:sz w:val="28"/>
          <w:szCs w:val="28"/>
          <w:lang w:eastAsia="ru-RU"/>
        </w:rPr>
        <w:t>а) красные линии;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08" w:name="p1139"/>
      <w:bookmarkEnd w:id="108"/>
      <w:r w:rsidRPr="00811766">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09" w:name="p1140"/>
      <w:bookmarkStart w:id="110" w:name="p1142"/>
      <w:bookmarkEnd w:id="109"/>
      <w:bookmarkEnd w:id="110"/>
      <w:r w:rsidRPr="00811766">
        <w:rPr>
          <w:rFonts w:eastAsia="Times New Roman" w:cs="Times New Roman"/>
          <w:sz w:val="28"/>
          <w:szCs w:val="28"/>
          <w:lang w:eastAsia="ru-RU"/>
        </w:rPr>
        <w:t xml:space="preserve">в) границы зон планируемого размещения объектов социально – культурного и </w:t>
      </w:r>
      <w:proofErr w:type="spellStart"/>
      <w:r w:rsidRPr="00811766">
        <w:rPr>
          <w:rFonts w:eastAsia="Times New Roman" w:cs="Times New Roman"/>
          <w:sz w:val="28"/>
          <w:szCs w:val="28"/>
          <w:lang w:eastAsia="ru-RU"/>
        </w:rPr>
        <w:t>коммунально</w:t>
      </w:r>
      <w:proofErr w:type="spellEnd"/>
      <w:r w:rsidRPr="00811766">
        <w:rPr>
          <w:rFonts w:eastAsia="Times New Roman" w:cs="Times New Roman"/>
          <w:sz w:val="28"/>
          <w:szCs w:val="28"/>
          <w:lang w:eastAsia="ru-RU"/>
        </w:rPr>
        <w:t xml:space="preserve"> – бытового назначения, иных объектов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1" w:name="p1143"/>
      <w:bookmarkEnd w:id="111"/>
      <w:r w:rsidRPr="00811766">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2" w:name="p1144"/>
      <w:bookmarkStart w:id="113" w:name="p1145"/>
      <w:bookmarkEnd w:id="112"/>
      <w:bookmarkEnd w:id="113"/>
      <w:r w:rsidRPr="00811766">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4" w:name="p1146"/>
      <w:bookmarkEnd w:id="114"/>
      <w:r w:rsidRPr="00811766">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5" w:name="p1147"/>
      <w:bookmarkEnd w:id="115"/>
      <w:r w:rsidRPr="00811766">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6" w:name="p1148"/>
      <w:bookmarkEnd w:id="116"/>
      <w:r w:rsidRPr="00811766">
        <w:rPr>
          <w:rFonts w:eastAsia="Times New Roman" w:cs="Times New Roman"/>
          <w:sz w:val="28"/>
          <w:szCs w:val="28"/>
          <w:lang w:eastAsia="ru-RU"/>
        </w:rPr>
        <w:t>1) схему расположения элемента планировочной структуры;</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7" w:name="p1149"/>
      <w:bookmarkEnd w:id="117"/>
      <w:r w:rsidRPr="00811766">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8" w:name="p1150"/>
      <w:bookmarkEnd w:id="118"/>
      <w:r w:rsidRPr="00811766">
        <w:rPr>
          <w:rFonts w:eastAsia="Times New Roman" w:cs="Times New Roman"/>
          <w:sz w:val="28"/>
          <w:szCs w:val="28"/>
          <w:lang w:eastAsia="ru-RU"/>
        </w:rPr>
        <w:lastRenderedPageBreak/>
        <w:t xml:space="preserve">3) схему организации </w:t>
      </w:r>
      <w:proofErr w:type="spellStart"/>
      <w:r w:rsidRPr="00811766">
        <w:rPr>
          <w:rFonts w:eastAsia="Times New Roman" w:cs="Times New Roman"/>
          <w:sz w:val="28"/>
          <w:szCs w:val="28"/>
          <w:lang w:eastAsia="ru-RU"/>
        </w:rPr>
        <w:t>улично</w:t>
      </w:r>
      <w:proofErr w:type="spellEnd"/>
      <w:r w:rsidRPr="00811766">
        <w:rPr>
          <w:rFonts w:eastAsia="Times New Roman" w:cs="Times New Roman"/>
          <w:sz w:val="28"/>
          <w:szCs w:val="28"/>
          <w:lang w:eastAsia="ru-RU"/>
        </w:rPr>
        <w:t xml:space="preserve">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9" w:name="p1151"/>
      <w:bookmarkStart w:id="120" w:name="p1153"/>
      <w:bookmarkEnd w:id="119"/>
      <w:bookmarkEnd w:id="120"/>
      <w:r w:rsidRPr="00811766">
        <w:rPr>
          <w:rFonts w:eastAsia="Times New Roman" w:cs="Times New Roman"/>
          <w:sz w:val="28"/>
          <w:szCs w:val="28"/>
          <w:lang w:eastAsia="ru-RU"/>
        </w:rPr>
        <w:t>4) схему границ территорий объектов культурного наследия;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21" w:name="p1154"/>
      <w:bookmarkEnd w:id="121"/>
      <w:r w:rsidRPr="00811766">
        <w:rPr>
          <w:rFonts w:eastAsia="Times New Roman" w:cs="Times New Roman"/>
          <w:sz w:val="28"/>
          <w:szCs w:val="28"/>
          <w:lang w:eastAsia="ru-RU"/>
        </w:rPr>
        <w:t>5) схему границ зон с особыми условиями использования территорий;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22" w:name="p1155"/>
      <w:bookmarkEnd w:id="122"/>
      <w:r w:rsidRPr="00811766">
        <w:rPr>
          <w:rFonts w:eastAsia="Times New Roman" w:cs="Times New Roman"/>
          <w:sz w:val="28"/>
          <w:szCs w:val="28"/>
          <w:lang w:eastAsia="ru-RU"/>
        </w:rPr>
        <w:t>6) схему вертикальной планировки и инженерной подготовки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23" w:name="p1156"/>
      <w:bookmarkEnd w:id="123"/>
      <w:r w:rsidRPr="00811766">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24" w:name="p1157"/>
      <w:bookmarkEnd w:id="124"/>
      <w:r w:rsidRPr="00811766">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25" w:name="p1158"/>
      <w:bookmarkEnd w:id="125"/>
      <w:r w:rsidRPr="00811766">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26" w:name="p1159"/>
      <w:bookmarkEnd w:id="126"/>
      <w:r w:rsidRPr="00811766">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27" w:name="p1160"/>
      <w:bookmarkEnd w:id="127"/>
      <w:r w:rsidRPr="00811766">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445B0C" w:rsidRPr="00811766" w:rsidRDefault="00445B0C" w:rsidP="00445B0C">
      <w:pPr>
        <w:ind w:firstLine="540"/>
        <w:jc w:val="both"/>
        <w:rPr>
          <w:rFonts w:eastAsia="Times New Roman" w:cs="Times New Roman"/>
          <w:sz w:val="28"/>
          <w:szCs w:val="28"/>
          <w:lang w:eastAsia="ru-RU"/>
        </w:rPr>
      </w:pPr>
      <w:bookmarkStart w:id="128" w:name="sub_16282"/>
      <w:r w:rsidRPr="00811766">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445B0C" w:rsidRPr="00811766" w:rsidRDefault="00445B0C" w:rsidP="00445B0C">
      <w:pPr>
        <w:ind w:firstLine="540"/>
        <w:jc w:val="both"/>
        <w:rPr>
          <w:rFonts w:eastAsia="Times New Roman" w:cs="Times New Roman"/>
          <w:sz w:val="28"/>
          <w:szCs w:val="28"/>
          <w:lang w:eastAsia="ru-RU"/>
        </w:rPr>
      </w:pPr>
      <w:bookmarkStart w:id="129" w:name="sub_162821"/>
      <w:bookmarkEnd w:id="128"/>
      <w:r w:rsidRPr="00811766">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29"/>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границы планировочных элементов территории (кварталов, микрорайонов);</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границы земельных участков общего пользования и </w:t>
      </w:r>
      <w:hyperlink r:id="rId16" w:anchor="sub_15#sub_15" w:history="1">
        <w:r w:rsidRPr="00811766">
          <w:rPr>
            <w:rFonts w:eastAsia="Times New Roman" w:cs="Times New Roman"/>
            <w:sz w:val="28"/>
            <w:szCs w:val="28"/>
            <w:lang w:eastAsia="ru-RU"/>
          </w:rPr>
          <w:t>линейных объектов</w:t>
        </w:r>
      </w:hyperlink>
      <w:r w:rsidRPr="00811766">
        <w:rPr>
          <w:rFonts w:eastAsia="Times New Roman" w:cs="Times New Roman"/>
          <w:sz w:val="28"/>
          <w:szCs w:val="28"/>
          <w:lang w:eastAsia="ru-RU"/>
        </w:rPr>
        <w:t xml:space="preserve"> без определения границ иных земельных участков;</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445B0C" w:rsidRPr="00811766" w:rsidRDefault="00445B0C" w:rsidP="00445B0C">
      <w:pPr>
        <w:ind w:firstLine="540"/>
        <w:jc w:val="both"/>
        <w:rPr>
          <w:rFonts w:eastAsia="Times New Roman" w:cs="Times New Roman"/>
          <w:sz w:val="28"/>
          <w:szCs w:val="28"/>
          <w:lang w:eastAsia="ru-RU"/>
        </w:rPr>
      </w:pPr>
      <w:bookmarkStart w:id="130" w:name="sub_162822"/>
      <w:r w:rsidRPr="00811766">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30"/>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границы зон действия публичных сервитутов;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границы зон планируемого размещения </w:t>
      </w:r>
      <w:hyperlink r:id="rId17" w:anchor="sub_17#sub_17" w:history="1">
        <w:r w:rsidRPr="00811766">
          <w:rPr>
            <w:rFonts w:eastAsia="Times New Roman" w:cs="Times New Roman"/>
            <w:sz w:val="28"/>
            <w:szCs w:val="28"/>
            <w:lang w:eastAsia="ru-RU"/>
          </w:rPr>
          <w:t>объектов капитального строительства</w:t>
        </w:r>
      </w:hyperlink>
      <w:r w:rsidRPr="00811766">
        <w:rPr>
          <w:rFonts w:eastAsia="Times New Roman" w:cs="Times New Roman"/>
          <w:sz w:val="28"/>
          <w:szCs w:val="28"/>
          <w:lang w:eastAsia="ru-RU"/>
        </w:rPr>
        <w:t xml:space="preserve"> для реализации государственных или муниципальных нужд;</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подготовить градостроительные планы земельных участков;</w:t>
      </w:r>
    </w:p>
    <w:p w:rsidR="00445B0C" w:rsidRPr="00811766" w:rsidRDefault="00445B0C" w:rsidP="00445B0C">
      <w:pPr>
        <w:ind w:firstLine="540"/>
        <w:jc w:val="both"/>
        <w:rPr>
          <w:rFonts w:eastAsia="Times New Roman" w:cs="Times New Roman"/>
          <w:sz w:val="28"/>
          <w:szCs w:val="28"/>
          <w:lang w:eastAsia="ru-RU"/>
        </w:rPr>
      </w:pPr>
      <w:bookmarkStart w:id="131" w:name="sub_162823"/>
      <w:r w:rsidRPr="00811766">
        <w:rPr>
          <w:rFonts w:eastAsia="Times New Roman" w:cs="Times New Roman"/>
          <w:sz w:val="28"/>
          <w:szCs w:val="28"/>
          <w:lang w:eastAsia="ru-RU"/>
        </w:rPr>
        <w:t xml:space="preserve">3) проекты межевания как отдельные документы разрабатываются в пределах красных линий планировочных элементов территории, не разделённой на земельные </w:t>
      </w:r>
      <w:r w:rsidRPr="00811766">
        <w:rPr>
          <w:rFonts w:eastAsia="Times New Roman" w:cs="Times New Roman"/>
          <w:sz w:val="28"/>
          <w:szCs w:val="28"/>
          <w:lang w:eastAsia="ru-RU"/>
        </w:rPr>
        <w:lastRenderedPageBreak/>
        <w:t>участки, или разделение которой на земельные участки не завершено, или требуется изменение ранее установленных границ земельных участков;</w:t>
      </w:r>
    </w:p>
    <w:p w:rsidR="00445B0C" w:rsidRPr="00811766" w:rsidRDefault="00445B0C" w:rsidP="00445B0C">
      <w:pPr>
        <w:ind w:firstLine="540"/>
        <w:jc w:val="both"/>
        <w:rPr>
          <w:rFonts w:eastAsia="Times New Roman" w:cs="Times New Roman"/>
          <w:sz w:val="28"/>
          <w:szCs w:val="28"/>
          <w:lang w:eastAsia="ru-RU"/>
        </w:rPr>
      </w:pPr>
      <w:bookmarkStart w:id="132" w:name="sub_162824"/>
      <w:bookmarkEnd w:id="131"/>
      <w:r w:rsidRPr="00811766">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32"/>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811766">
          <w:rPr>
            <w:rFonts w:eastAsia="Times New Roman" w:cs="Times New Roman"/>
            <w:sz w:val="28"/>
            <w:szCs w:val="28"/>
            <w:lang w:eastAsia="ru-RU"/>
          </w:rPr>
          <w:t>строительство</w:t>
        </w:r>
      </w:hyperlink>
      <w:r w:rsidRPr="00811766">
        <w:rPr>
          <w:rFonts w:eastAsia="Times New Roman" w:cs="Times New Roman"/>
          <w:sz w:val="28"/>
          <w:szCs w:val="28"/>
          <w:lang w:eastAsia="ru-RU"/>
        </w:rPr>
        <w:t xml:space="preserve"> и т.д.</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14. Проекты планировки подлежат корректировке в следующих случаях: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разделяют один земельный участок на несколько земельных участков;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объединяют несколько земельных участков в один;</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изменяют общую границу земельных участков.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вновь образованный земельный участок находится в одной территориальной зоне;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вновь образованный земельный участок имеет подъезд или подход.</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C21DA8" w:rsidRDefault="00445B0C" w:rsidP="00F64A37">
      <w:pPr>
        <w:ind w:firstLine="540"/>
        <w:jc w:val="center"/>
        <w:rPr>
          <w:rFonts w:eastAsia="Times New Roman" w:cs="Times New Roman"/>
          <w:b/>
          <w:szCs w:val="24"/>
          <w:lang w:eastAsia="ru-RU"/>
        </w:rPr>
      </w:pPr>
      <w:bookmarkStart w:id="133" w:name="_Toc368559081"/>
      <w:bookmarkStart w:id="134" w:name="_Toc248302848"/>
      <w:bookmarkStart w:id="135" w:name="_Toc263062259"/>
      <w:r w:rsidRPr="00C21DA8">
        <w:rPr>
          <w:rFonts w:eastAsia="Times New Roman" w:cs="Times New Roman"/>
          <w:b/>
          <w:bCs/>
          <w:sz w:val="28"/>
          <w:szCs w:val="24"/>
          <w:lang w:eastAsia="ru-RU"/>
        </w:rPr>
        <w:t>Статья 2</w:t>
      </w:r>
      <w:r w:rsidR="000E605F" w:rsidRPr="00C21DA8">
        <w:rPr>
          <w:rFonts w:eastAsia="Times New Roman" w:cs="Times New Roman"/>
          <w:b/>
          <w:bCs/>
          <w:sz w:val="28"/>
          <w:szCs w:val="24"/>
          <w:lang w:eastAsia="ru-RU"/>
        </w:rPr>
        <w:t>5</w:t>
      </w:r>
      <w:r w:rsidRPr="00C21DA8">
        <w:rPr>
          <w:rFonts w:eastAsia="Times New Roman" w:cs="Times New Roman"/>
          <w:b/>
          <w:bCs/>
          <w:sz w:val="28"/>
          <w:szCs w:val="24"/>
          <w:lang w:eastAsia="ru-RU"/>
        </w:rPr>
        <w:t>. Подготовка документации по планировке территории</w:t>
      </w:r>
      <w:bookmarkEnd w:id="133"/>
      <w:bookmarkEnd w:id="134"/>
      <w:bookmarkEnd w:id="135"/>
    </w:p>
    <w:p w:rsidR="00445B0C" w:rsidRPr="00811766" w:rsidRDefault="00445B0C" w:rsidP="00445B0C">
      <w:pPr>
        <w:rPr>
          <w:rFonts w:eastAsia="Times New Roman" w:cs="Times New Roman"/>
          <w:szCs w:val="24"/>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Решение о подготовке документации по планировке территории сельского поселения принимается по инициативе </w:t>
      </w:r>
      <w:r w:rsidRPr="0098338B">
        <w:rPr>
          <w:rFonts w:eastAsia="Times New Roman" w:cs="Times New Roman"/>
          <w:sz w:val="28"/>
          <w:szCs w:val="28"/>
          <w:lang w:eastAsia="ru-RU"/>
        </w:rPr>
        <w:t>Главы муниципального образования «</w:t>
      </w:r>
      <w:proofErr w:type="spellStart"/>
      <w:r w:rsidRPr="0098338B">
        <w:rPr>
          <w:rFonts w:eastAsia="Times New Roman" w:cs="Times New Roman"/>
          <w:sz w:val="28"/>
          <w:szCs w:val="28"/>
          <w:lang w:eastAsia="ru-RU"/>
        </w:rPr>
        <w:t>Рославльский</w:t>
      </w:r>
      <w:proofErr w:type="spellEnd"/>
      <w:r w:rsidRPr="0098338B">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xml:space="preserve"> во исполнение полномочий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w:t>
      </w:r>
      <w:r w:rsidRPr="00811766">
        <w:rPr>
          <w:rFonts w:eastAsia="Times New Roman" w:cs="Times New Roman"/>
          <w:sz w:val="20"/>
          <w:szCs w:val="20"/>
          <w:lang w:eastAsia="ru-RU"/>
        </w:rPr>
        <w:t xml:space="preserve"> </w:t>
      </w:r>
      <w:r w:rsidRPr="00811766">
        <w:rPr>
          <w:rFonts w:eastAsia="Times New Roman" w:cs="Times New Roman"/>
          <w:sz w:val="28"/>
          <w:szCs w:val="28"/>
          <w:lang w:eastAsia="ru-RU"/>
        </w:rPr>
        <w:t>либо на основании предложений физических или юридических лиц.</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w:t>
      </w:r>
      <w:proofErr w:type="gramStart"/>
      <w:r w:rsidRPr="00811766">
        <w:rPr>
          <w:rFonts w:eastAsia="Times New Roman" w:cs="Times New Roman"/>
          <w:sz w:val="28"/>
          <w:szCs w:val="28"/>
          <w:lang w:eastAsia="ru-RU"/>
        </w:rPr>
        <w:t>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w:t>
      </w:r>
      <w:proofErr w:type="gramEnd"/>
      <w:r w:rsidRPr="00811766">
        <w:rPr>
          <w:rFonts w:eastAsia="Times New Roman" w:cs="Times New Roman"/>
          <w:sz w:val="28"/>
          <w:szCs w:val="28"/>
          <w:lang w:eastAsia="ru-RU"/>
        </w:rPr>
        <w:t xml:space="preserve"> Смоленской области, схемой территориального планирования </w:t>
      </w:r>
      <w:proofErr w:type="spellStart"/>
      <w:r w:rsidRPr="00811766">
        <w:rPr>
          <w:rFonts w:eastAsia="Times New Roman" w:cs="Times New Roman"/>
          <w:sz w:val="28"/>
          <w:szCs w:val="28"/>
          <w:lang w:eastAsia="ru-RU"/>
        </w:rPr>
        <w:t>Рославльского</w:t>
      </w:r>
      <w:proofErr w:type="spellEnd"/>
      <w:r w:rsidRPr="00811766">
        <w:rPr>
          <w:rFonts w:eastAsia="Times New Roman" w:cs="Times New Roman"/>
          <w:sz w:val="28"/>
          <w:szCs w:val="28"/>
          <w:lang w:eastAsia="ru-RU"/>
        </w:rPr>
        <w:t xml:space="preserve"> района.</w:t>
      </w:r>
    </w:p>
    <w:p w:rsidR="00445B0C" w:rsidRPr="0098338B"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w:t>
      </w:r>
      <w:proofErr w:type="gramStart"/>
      <w:r w:rsidRPr="00811766">
        <w:rPr>
          <w:rFonts w:eastAsia="Times New Roman" w:cs="Times New Roman"/>
          <w:sz w:val="28"/>
          <w:szCs w:val="28"/>
          <w:lang w:eastAsia="ru-RU"/>
        </w:rPr>
        <w:t xml:space="preserve">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w:t>
      </w:r>
      <w:r w:rsidR="000E605F" w:rsidRPr="00811766">
        <w:rPr>
          <w:rFonts w:eastAsia="Times New Roman" w:cs="Times New Roman"/>
          <w:sz w:val="28"/>
          <w:szCs w:val="28"/>
          <w:lang w:eastAsia="ru-RU"/>
        </w:rPr>
        <w:t xml:space="preserve">официальных сайтах </w:t>
      </w:r>
      <w:r w:rsidR="000E605F" w:rsidRPr="00811766">
        <w:rPr>
          <w:rFonts w:eastAsia="Calibri" w:cs="Times New Roman"/>
          <w:sz w:val="28"/>
          <w:szCs w:val="28"/>
          <w:lang w:eastAsia="ru-RU"/>
        </w:rPr>
        <w:t>муниципального образования «</w:t>
      </w:r>
      <w:proofErr w:type="spellStart"/>
      <w:r w:rsidR="000E605F" w:rsidRPr="00811766">
        <w:rPr>
          <w:rFonts w:eastAsia="Calibri" w:cs="Times New Roman"/>
          <w:sz w:val="28"/>
          <w:szCs w:val="28"/>
          <w:lang w:eastAsia="ru-RU"/>
        </w:rPr>
        <w:t>Рославльский</w:t>
      </w:r>
      <w:proofErr w:type="spellEnd"/>
      <w:r w:rsidR="000E605F" w:rsidRPr="00811766">
        <w:rPr>
          <w:rFonts w:eastAsia="Calibri" w:cs="Times New Roman"/>
          <w:sz w:val="28"/>
          <w:szCs w:val="28"/>
          <w:lang w:eastAsia="ru-RU"/>
        </w:rPr>
        <w:t xml:space="preserve"> район» Смоленской области </w:t>
      </w:r>
      <w:r w:rsidR="000E605F" w:rsidRPr="0098338B">
        <w:rPr>
          <w:rFonts w:eastAsia="Calibri" w:cs="Times New Roman"/>
          <w:sz w:val="28"/>
          <w:szCs w:val="28"/>
          <w:lang w:eastAsia="ru-RU"/>
        </w:rPr>
        <w:t xml:space="preserve">и </w:t>
      </w:r>
      <w:proofErr w:type="spellStart"/>
      <w:r w:rsidR="00CD6F1A" w:rsidRPr="0098338B">
        <w:rPr>
          <w:rFonts w:eastAsia="Calibri" w:cs="Times New Roman"/>
          <w:sz w:val="28"/>
          <w:szCs w:val="28"/>
          <w:lang w:eastAsia="ru-RU"/>
        </w:rPr>
        <w:t>Савеевского</w:t>
      </w:r>
      <w:proofErr w:type="spellEnd"/>
      <w:r w:rsidR="000E605F" w:rsidRPr="0098338B">
        <w:rPr>
          <w:rFonts w:eastAsia="Calibri" w:cs="Times New Roman"/>
          <w:sz w:val="28"/>
          <w:szCs w:val="28"/>
          <w:lang w:eastAsia="ru-RU"/>
        </w:rPr>
        <w:t xml:space="preserve"> сельского поселения </w:t>
      </w:r>
      <w:proofErr w:type="spellStart"/>
      <w:r w:rsidR="000E605F" w:rsidRPr="0098338B">
        <w:rPr>
          <w:rFonts w:eastAsia="Calibri" w:cs="Times New Roman"/>
          <w:sz w:val="28"/>
          <w:szCs w:val="28"/>
        </w:rPr>
        <w:t>Рославльского</w:t>
      </w:r>
      <w:proofErr w:type="spellEnd"/>
      <w:r w:rsidR="000E605F" w:rsidRPr="0098338B">
        <w:rPr>
          <w:rFonts w:eastAsia="Calibri" w:cs="Times New Roman"/>
          <w:sz w:val="28"/>
          <w:szCs w:val="28"/>
        </w:rPr>
        <w:t xml:space="preserve"> района Смоленской области</w:t>
      </w:r>
      <w:r w:rsidR="000E605F" w:rsidRPr="0098338B">
        <w:rPr>
          <w:rFonts w:eastAsia="Calibri" w:cs="Times New Roman"/>
          <w:sz w:val="28"/>
          <w:szCs w:val="28"/>
          <w:lang w:eastAsia="ru-RU"/>
        </w:rPr>
        <w:t xml:space="preserve"> в сети «Интернет»</w:t>
      </w:r>
      <w:r w:rsidRPr="0098338B">
        <w:rPr>
          <w:rFonts w:eastAsia="Times New Roman" w:cs="Times New Roman"/>
          <w:sz w:val="28"/>
          <w:szCs w:val="28"/>
          <w:lang w:eastAsia="ru-RU"/>
        </w:rPr>
        <w:t>.</w:t>
      </w:r>
      <w:proofErr w:type="gramEnd"/>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6. </w:t>
      </w:r>
      <w:proofErr w:type="gramStart"/>
      <w:r w:rsidRPr="00811766">
        <w:rPr>
          <w:rFonts w:eastAsia="Times New Roman" w:cs="Times New Roman"/>
          <w:sz w:val="28"/>
          <w:szCs w:val="28"/>
          <w:lang w:eastAsia="ru-RU"/>
        </w:rPr>
        <w:t xml:space="preserve">Комитет по строительству и архитектуре </w:t>
      </w:r>
      <w:r w:rsidRPr="0098338B">
        <w:rPr>
          <w:rFonts w:eastAsia="Times New Roman" w:cs="Times New Roman"/>
          <w:sz w:val="28"/>
          <w:szCs w:val="28"/>
          <w:lang w:eastAsia="ru-RU"/>
        </w:rPr>
        <w:t>Администрации муниципального образования «</w:t>
      </w:r>
      <w:proofErr w:type="spellStart"/>
      <w:r w:rsidRPr="0098338B">
        <w:rPr>
          <w:rFonts w:eastAsia="Times New Roman" w:cs="Times New Roman"/>
          <w:sz w:val="28"/>
          <w:szCs w:val="28"/>
          <w:lang w:eastAsia="ru-RU"/>
        </w:rPr>
        <w:t>Рославльский</w:t>
      </w:r>
      <w:proofErr w:type="spellEnd"/>
      <w:r w:rsidRPr="0098338B">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xml:space="preserve">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в течение </w:t>
      </w:r>
      <w:r w:rsidRPr="00811766">
        <w:rPr>
          <w:rFonts w:eastAsia="Times New Roman" w:cs="Times New Roman"/>
          <w:sz w:val="28"/>
          <w:szCs w:val="28"/>
          <w:lang w:eastAsia="ru-RU"/>
        </w:rPr>
        <w:lastRenderedPageBreak/>
        <w:t>30 дней осуществляет её проверку на соответствие Генеральному плану, настоящим Правилам, техническим регламентам.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9. По результатам проверки </w:t>
      </w:r>
      <w:r w:rsidRPr="0098338B">
        <w:rPr>
          <w:rFonts w:eastAsia="Times New Roman" w:cs="Times New Roman"/>
          <w:sz w:val="28"/>
          <w:szCs w:val="28"/>
          <w:lang w:eastAsia="ru-RU"/>
        </w:rPr>
        <w:t>Глава муниципального образования «</w:t>
      </w:r>
      <w:proofErr w:type="spellStart"/>
      <w:r w:rsidRPr="0098338B">
        <w:rPr>
          <w:rFonts w:eastAsia="Times New Roman" w:cs="Times New Roman"/>
          <w:sz w:val="28"/>
          <w:szCs w:val="28"/>
          <w:lang w:eastAsia="ru-RU"/>
        </w:rPr>
        <w:t>Рославльский</w:t>
      </w:r>
      <w:proofErr w:type="spellEnd"/>
      <w:r w:rsidRPr="0098338B">
        <w:rPr>
          <w:rFonts w:eastAsia="Times New Roman" w:cs="Times New Roman"/>
          <w:sz w:val="28"/>
          <w:szCs w:val="28"/>
          <w:lang w:eastAsia="ru-RU"/>
        </w:rPr>
        <w:t xml:space="preserve"> район» Смоленской области </w:t>
      </w:r>
      <w:r w:rsidRPr="00811766">
        <w:rPr>
          <w:rFonts w:eastAsia="Times New Roman" w:cs="Times New Roman"/>
          <w:sz w:val="28"/>
          <w:szCs w:val="28"/>
          <w:lang w:eastAsia="ru-RU"/>
        </w:rPr>
        <w:t xml:space="preserve">принимает решение о направлении документации по планировке территории Главе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10. Глава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445B0C" w:rsidRPr="0098338B"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11. Глава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w:t>
      </w:r>
      <w:r w:rsidRPr="0098338B">
        <w:rPr>
          <w:rFonts w:eastAsia="Times New Roman" w:cs="Times New Roman"/>
          <w:sz w:val="28"/>
          <w:szCs w:val="28"/>
          <w:lang w:eastAsia="ru-RU"/>
        </w:rPr>
        <w:t>Главе муниципального образования «</w:t>
      </w:r>
      <w:proofErr w:type="spellStart"/>
      <w:r w:rsidRPr="0098338B">
        <w:rPr>
          <w:rFonts w:eastAsia="Times New Roman" w:cs="Times New Roman"/>
          <w:sz w:val="28"/>
          <w:szCs w:val="28"/>
          <w:lang w:eastAsia="ru-RU"/>
        </w:rPr>
        <w:t>Рославльский</w:t>
      </w:r>
      <w:proofErr w:type="spellEnd"/>
      <w:r w:rsidRPr="0098338B">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xml:space="preserve"> документацию по планировке территории, заключение о результатах публичных </w:t>
      </w:r>
      <w:r w:rsidRPr="0098338B">
        <w:rPr>
          <w:rFonts w:eastAsia="Times New Roman" w:cs="Times New Roman"/>
          <w:sz w:val="28"/>
          <w:szCs w:val="28"/>
          <w:lang w:eastAsia="ru-RU"/>
        </w:rPr>
        <w:t>слушаний и протокол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98338B">
        <w:rPr>
          <w:rFonts w:eastAsia="Times New Roman" w:cs="Times New Roman"/>
          <w:sz w:val="28"/>
          <w:szCs w:val="28"/>
          <w:lang w:eastAsia="ru-RU"/>
        </w:rPr>
        <w:t>12. Глава муниципального образования «</w:t>
      </w:r>
      <w:proofErr w:type="spellStart"/>
      <w:r w:rsidRPr="0098338B">
        <w:rPr>
          <w:rFonts w:eastAsia="Times New Roman" w:cs="Times New Roman"/>
          <w:sz w:val="28"/>
          <w:szCs w:val="28"/>
          <w:lang w:eastAsia="ru-RU"/>
        </w:rPr>
        <w:t>Рославльский</w:t>
      </w:r>
      <w:proofErr w:type="spellEnd"/>
      <w:r w:rsidRPr="0098338B">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xml:space="preserve">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на доработку с учетом протокола и заключения.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proofErr w:type="spellStart"/>
      <w:r w:rsidR="00CD6F1A" w:rsidRPr="0098338B">
        <w:rPr>
          <w:rFonts w:eastAsia="Times New Roman" w:cs="Times New Roman"/>
          <w:sz w:val="28"/>
          <w:szCs w:val="28"/>
          <w:lang w:eastAsia="ru-RU"/>
        </w:rPr>
        <w:t>Савеевского</w:t>
      </w:r>
      <w:proofErr w:type="spellEnd"/>
      <w:r w:rsidRPr="0098338B">
        <w:rPr>
          <w:rFonts w:eastAsia="Times New Roman" w:cs="Times New Roman"/>
          <w:sz w:val="28"/>
          <w:szCs w:val="28"/>
          <w:lang w:eastAsia="ru-RU"/>
        </w:rPr>
        <w:t xml:space="preserve"> сельского поселения</w:t>
      </w:r>
      <w:r w:rsidRPr="00811766">
        <w:rPr>
          <w:rFonts w:eastAsia="Times New Roman" w:cs="Times New Roman"/>
          <w:sz w:val="28"/>
          <w:szCs w:val="28"/>
          <w:lang w:eastAsia="ru-RU"/>
        </w:rPr>
        <w:t xml:space="preserve"> в компьютерной сети «Интернет».</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14. На основании утвержденной документации по планировке территории поселения </w:t>
      </w:r>
      <w:proofErr w:type="spellStart"/>
      <w:r w:rsidR="000E605F" w:rsidRPr="0098338B">
        <w:rPr>
          <w:rFonts w:eastAsia="Times New Roman" w:cs="Times New Roman"/>
          <w:sz w:val="28"/>
          <w:szCs w:val="28"/>
          <w:lang w:eastAsia="ru-RU"/>
        </w:rPr>
        <w:t>Рославльская</w:t>
      </w:r>
      <w:proofErr w:type="spellEnd"/>
      <w:r w:rsidR="000E605F" w:rsidRPr="0098338B">
        <w:rPr>
          <w:rFonts w:eastAsia="Times New Roman" w:cs="Times New Roman"/>
          <w:sz w:val="28"/>
          <w:szCs w:val="28"/>
          <w:lang w:eastAsia="ru-RU"/>
        </w:rPr>
        <w:t xml:space="preserve"> районная Дума</w:t>
      </w:r>
      <w:r w:rsidRPr="00811766">
        <w:rPr>
          <w:rFonts w:eastAsia="Times New Roman" w:cs="Times New Roman"/>
          <w:sz w:val="28"/>
          <w:szCs w:val="28"/>
          <w:lang w:eastAsia="ru-RU"/>
        </w:rPr>
        <w:t xml:space="preserve">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w:t>
      </w:r>
      <w:r w:rsidR="009A3224">
        <w:rPr>
          <w:rFonts w:eastAsia="Times New Roman" w:cs="Times New Roman"/>
          <w:sz w:val="28"/>
          <w:szCs w:val="28"/>
          <w:lang w:eastAsia="ru-RU"/>
        </w:rPr>
        <w:t>6</w:t>
      </w:r>
      <w:r w:rsidRPr="00811766">
        <w:rPr>
          <w:rFonts w:eastAsia="Times New Roman" w:cs="Times New Roman"/>
          <w:sz w:val="28"/>
          <w:szCs w:val="28"/>
          <w:lang w:eastAsia="ru-RU"/>
        </w:rPr>
        <w:t>.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1</w:t>
      </w:r>
      <w:r w:rsidR="009A3224">
        <w:rPr>
          <w:rFonts w:eastAsia="Times New Roman" w:cs="Times New Roman"/>
          <w:sz w:val="28"/>
          <w:szCs w:val="28"/>
          <w:lang w:eastAsia="ru-RU"/>
        </w:rPr>
        <w:t>7</w:t>
      </w:r>
      <w:r w:rsidRPr="00811766">
        <w:rPr>
          <w:rFonts w:eastAsia="Times New Roman" w:cs="Times New Roman"/>
          <w:sz w:val="28"/>
          <w:szCs w:val="28"/>
          <w:lang w:eastAsia="ru-RU"/>
        </w:rPr>
        <w:t>. Развитие застроенных территорий поселения осуществляется в порядке, предусмотренном Градостроительным кодексом Российской Федерации.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B42CF8" w:rsidRDefault="00445B0C" w:rsidP="00F64A37">
      <w:pPr>
        <w:autoSpaceDE w:val="0"/>
        <w:autoSpaceDN w:val="0"/>
        <w:adjustRightInd w:val="0"/>
        <w:ind w:firstLine="540"/>
        <w:jc w:val="center"/>
        <w:rPr>
          <w:rFonts w:eastAsia="Times New Roman" w:cs="Times New Roman"/>
          <w:b/>
          <w:sz w:val="28"/>
          <w:szCs w:val="28"/>
          <w:lang w:eastAsia="ru-RU"/>
        </w:rPr>
      </w:pPr>
      <w:bookmarkStart w:id="136" w:name="_Toc368559082"/>
      <w:bookmarkStart w:id="137" w:name="_Toc248302849"/>
      <w:bookmarkStart w:id="138" w:name="_Toc263062260"/>
      <w:r w:rsidRPr="00B42CF8">
        <w:rPr>
          <w:rFonts w:eastAsia="Times New Roman" w:cs="Times New Roman"/>
          <w:b/>
          <w:bCs/>
          <w:sz w:val="28"/>
          <w:szCs w:val="20"/>
          <w:lang w:eastAsia="ru-RU"/>
        </w:rPr>
        <w:t>Статья 2</w:t>
      </w:r>
      <w:r w:rsidR="000E605F" w:rsidRPr="00B42CF8">
        <w:rPr>
          <w:rFonts w:eastAsia="Times New Roman" w:cs="Times New Roman"/>
          <w:b/>
          <w:bCs/>
          <w:sz w:val="28"/>
          <w:szCs w:val="20"/>
          <w:lang w:eastAsia="ru-RU"/>
        </w:rPr>
        <w:t>6</w:t>
      </w:r>
      <w:r w:rsidRPr="00B42CF8">
        <w:rPr>
          <w:rFonts w:eastAsia="Times New Roman" w:cs="Times New Roman"/>
          <w:b/>
          <w:bCs/>
          <w:sz w:val="28"/>
          <w:szCs w:val="20"/>
          <w:lang w:eastAsia="ru-RU"/>
        </w:rPr>
        <w:t>. Подготовка градостроительных планов земельных участков</w:t>
      </w:r>
      <w:bookmarkEnd w:id="136"/>
      <w:bookmarkEnd w:id="137"/>
      <w:bookmarkEnd w:id="138"/>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445B0C" w:rsidRPr="0098338B"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Градостроительные планы земельных участков утверждаются в установленном порядке </w:t>
      </w:r>
      <w:r w:rsidRPr="0098338B">
        <w:rPr>
          <w:rFonts w:eastAsia="Times New Roman" w:cs="Times New Roman"/>
          <w:sz w:val="28"/>
          <w:szCs w:val="28"/>
          <w:lang w:eastAsia="ru-RU"/>
        </w:rPr>
        <w:t>Главой муниципального образования «</w:t>
      </w:r>
      <w:proofErr w:type="spellStart"/>
      <w:r w:rsidRPr="0098338B">
        <w:rPr>
          <w:rFonts w:eastAsia="Times New Roman" w:cs="Times New Roman"/>
          <w:sz w:val="28"/>
          <w:szCs w:val="28"/>
          <w:lang w:eastAsia="ru-RU"/>
        </w:rPr>
        <w:t>Рославльский</w:t>
      </w:r>
      <w:proofErr w:type="spellEnd"/>
      <w:r w:rsidRPr="0098338B">
        <w:rPr>
          <w:rFonts w:eastAsia="Times New Roman" w:cs="Times New Roman"/>
          <w:sz w:val="28"/>
          <w:szCs w:val="28"/>
          <w:lang w:eastAsia="ru-RU"/>
        </w:rPr>
        <w:t xml:space="preserve"> район» Смоленской области: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в составе проектов межевания в случаях: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В градостроительных планах земельных участков указываются: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границы земельного участка;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39" w:name="p1202"/>
      <w:bookmarkEnd w:id="139"/>
      <w:r w:rsidRPr="00811766">
        <w:rPr>
          <w:rFonts w:eastAsia="Times New Roman" w:cs="Times New Roman"/>
          <w:sz w:val="28"/>
          <w:szCs w:val="28"/>
          <w:lang w:eastAsia="ru-RU"/>
        </w:rPr>
        <w:t>2) границы зон действия публичных сервитутов;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40" w:name="p1203"/>
      <w:bookmarkEnd w:id="140"/>
      <w:r w:rsidRPr="00811766">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41" w:name="p1204"/>
      <w:bookmarkEnd w:id="141"/>
      <w:r w:rsidRPr="00811766">
        <w:rPr>
          <w:rFonts w:eastAsia="Times New Roman" w:cs="Times New Roman"/>
          <w:sz w:val="28"/>
          <w:szCs w:val="28"/>
          <w:lang w:eastAsia="ru-RU"/>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811766">
        <w:rPr>
          <w:rFonts w:eastAsia="Times New Roman" w:cs="Times New Roman"/>
          <w:sz w:val="28"/>
          <w:szCs w:val="28"/>
          <w:lang w:eastAsia="ru-RU"/>
        </w:rPr>
        <w:t>о</w:t>
      </w:r>
      <w:proofErr w:type="gramEnd"/>
      <w:r w:rsidRPr="00811766">
        <w:rPr>
          <w:rFonts w:eastAsia="Times New Roman" w:cs="Times New Roman"/>
          <w:sz w:val="28"/>
          <w:szCs w:val="28"/>
          <w:lang w:eastAsia="ru-RU"/>
        </w:rPr>
        <w:t xml:space="preserve"> всех предусмотренных градостроительным регламентом видах разрешенного использования земельного участка;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42" w:name="p1205"/>
      <w:bookmarkEnd w:id="142"/>
      <w:r w:rsidRPr="00811766">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43" w:name="p1206"/>
      <w:bookmarkEnd w:id="143"/>
      <w:r w:rsidRPr="00811766">
        <w:rPr>
          <w:rFonts w:eastAsia="Times New Roman" w:cs="Times New Roman"/>
          <w:sz w:val="28"/>
          <w:szCs w:val="28"/>
          <w:lang w:eastAsia="ru-RU"/>
        </w:rPr>
        <w:lastRenderedPageBreak/>
        <w:t>6) информация о расположенных в границах земельного участка объектах капитального строительства, объектах культурного наследия;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44" w:name="p1207"/>
      <w:bookmarkEnd w:id="144"/>
      <w:r w:rsidRPr="00811766">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bookmarkStart w:id="145" w:name="p1210"/>
      <w:bookmarkEnd w:id="145"/>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подготовки проектной документации для строительства, реконструкции;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выдачи разрешений на строительство;</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выдачи разрешений на ввод объектов в эксплуатацию.</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jc w:val="center"/>
        <w:rPr>
          <w:rFonts w:eastAsia="Times New Roman" w:cs="Times New Roman"/>
          <w:b/>
          <w:sz w:val="28"/>
          <w:szCs w:val="20"/>
          <w:lang w:eastAsia="ru-RU"/>
        </w:rPr>
      </w:pPr>
      <w:bookmarkStart w:id="146" w:name="_Toc368559083"/>
      <w:bookmarkStart w:id="147" w:name="_Toc248302850"/>
      <w:bookmarkStart w:id="148" w:name="_Toc263062261"/>
      <w:r w:rsidRPr="00811766">
        <w:rPr>
          <w:rFonts w:eastAsia="Times New Roman" w:cs="Times New Roman"/>
          <w:b/>
          <w:sz w:val="28"/>
          <w:szCs w:val="20"/>
          <w:lang w:eastAsia="ru-RU"/>
        </w:rPr>
        <w:t>Глава 5. Положение о проведении публичных слушаний</w:t>
      </w:r>
    </w:p>
    <w:p w:rsidR="00445B0C" w:rsidRPr="00811766" w:rsidRDefault="00445B0C" w:rsidP="00445B0C">
      <w:pPr>
        <w:autoSpaceDE w:val="0"/>
        <w:autoSpaceDN w:val="0"/>
        <w:adjustRightInd w:val="0"/>
        <w:jc w:val="center"/>
        <w:rPr>
          <w:rFonts w:eastAsia="Times New Roman" w:cs="Times New Roman"/>
          <w:b/>
          <w:sz w:val="28"/>
          <w:szCs w:val="28"/>
          <w:lang w:eastAsia="ru-RU"/>
        </w:rPr>
      </w:pPr>
      <w:r w:rsidRPr="00811766">
        <w:rPr>
          <w:rFonts w:eastAsia="Times New Roman" w:cs="Times New Roman"/>
          <w:b/>
          <w:sz w:val="28"/>
          <w:szCs w:val="20"/>
          <w:lang w:eastAsia="ru-RU"/>
        </w:rPr>
        <w:t>по вопросам</w:t>
      </w:r>
      <w:bookmarkStart w:id="149" w:name="_Toc368559084"/>
      <w:bookmarkEnd w:id="146"/>
      <w:bookmarkEnd w:id="147"/>
      <w:bookmarkEnd w:id="148"/>
      <w:r w:rsidRPr="00811766">
        <w:rPr>
          <w:rFonts w:eastAsia="Times New Roman" w:cs="Times New Roman"/>
          <w:b/>
          <w:sz w:val="28"/>
          <w:szCs w:val="20"/>
          <w:lang w:eastAsia="ru-RU"/>
        </w:rPr>
        <w:t xml:space="preserve"> землепользования и застройки</w:t>
      </w:r>
      <w:bookmarkEnd w:id="149"/>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B42CF8" w:rsidRDefault="00445B0C" w:rsidP="00F64A37">
      <w:pPr>
        <w:autoSpaceDE w:val="0"/>
        <w:autoSpaceDN w:val="0"/>
        <w:adjustRightInd w:val="0"/>
        <w:ind w:firstLine="708"/>
        <w:jc w:val="center"/>
        <w:rPr>
          <w:rFonts w:eastAsia="Times New Roman" w:cs="Times New Roman"/>
          <w:b/>
          <w:sz w:val="28"/>
          <w:szCs w:val="28"/>
          <w:lang w:eastAsia="ru-RU"/>
        </w:rPr>
      </w:pPr>
      <w:bookmarkStart w:id="150" w:name="_Toc368559085"/>
      <w:bookmarkStart w:id="151" w:name="_Toc248302852"/>
      <w:bookmarkStart w:id="152" w:name="_Toc263062263"/>
      <w:r w:rsidRPr="00B42CF8">
        <w:rPr>
          <w:rFonts w:eastAsia="Times New Roman" w:cs="Times New Roman"/>
          <w:b/>
          <w:bCs/>
          <w:sz w:val="28"/>
          <w:szCs w:val="20"/>
          <w:lang w:eastAsia="ru-RU"/>
        </w:rPr>
        <w:t>Статья 2</w:t>
      </w:r>
      <w:r w:rsidR="000E605F" w:rsidRPr="00B42CF8">
        <w:rPr>
          <w:rFonts w:eastAsia="Times New Roman" w:cs="Times New Roman"/>
          <w:b/>
          <w:bCs/>
          <w:sz w:val="28"/>
          <w:szCs w:val="20"/>
          <w:lang w:eastAsia="ru-RU"/>
        </w:rPr>
        <w:t>7</w:t>
      </w:r>
      <w:r w:rsidRPr="00B42CF8">
        <w:rPr>
          <w:rFonts w:eastAsia="Times New Roman" w:cs="Times New Roman"/>
          <w:b/>
          <w:bCs/>
          <w:sz w:val="28"/>
          <w:szCs w:val="20"/>
          <w:lang w:eastAsia="ru-RU"/>
        </w:rPr>
        <w:t>. Общие положения о порядке проведения публичных слушаний</w:t>
      </w:r>
      <w:bookmarkEnd w:id="150"/>
      <w:bookmarkEnd w:id="151"/>
      <w:bookmarkEnd w:id="152"/>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bCs/>
          <w:sz w:val="28"/>
          <w:szCs w:val="28"/>
          <w:lang w:eastAsia="ru-RU"/>
        </w:rPr>
      </w:pPr>
      <w:r w:rsidRPr="00811766">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r w:rsidRPr="00811766">
        <w:rPr>
          <w:rFonts w:eastAsia="Times New Roman" w:cs="Times New Roman"/>
          <w:sz w:val="20"/>
          <w:szCs w:val="20"/>
          <w:lang w:eastAsia="ru-RU"/>
        </w:rPr>
        <w:t xml:space="preserve"> </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Публичные слушания проводятся с целью:</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6. В обязательном порядке на публичные слушания выносятся следующие вопросы:</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проект Правил землепользования и застройки, внесение изменений в Правила;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проекты планировки территорий и проекты межевания территорий;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проект Генерального плана и внесение в него изменений;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предоставление разрешения на условно разрешенный вид использования земельного участка и объекта капитального строительства (далее также </w:t>
      </w:r>
      <w:proofErr w:type="gramStart"/>
      <w:r w:rsidRPr="00811766">
        <w:rPr>
          <w:rFonts w:eastAsia="Times New Roman" w:cs="Times New Roman"/>
          <w:sz w:val="28"/>
          <w:szCs w:val="28"/>
          <w:lang w:eastAsia="ru-RU"/>
        </w:rPr>
        <w:t>–с</w:t>
      </w:r>
      <w:proofErr w:type="gramEnd"/>
      <w:r w:rsidRPr="00811766">
        <w:rPr>
          <w:rFonts w:eastAsia="Times New Roman" w:cs="Times New Roman"/>
          <w:sz w:val="28"/>
          <w:szCs w:val="28"/>
          <w:lang w:eastAsia="ru-RU"/>
        </w:rPr>
        <w:t>пециальное согласование);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7. Решение о проведении публичных слушаний принимается </w:t>
      </w:r>
      <w:r w:rsidRPr="0098338B">
        <w:rPr>
          <w:rFonts w:eastAsia="Times New Roman" w:cs="Times New Roman"/>
          <w:sz w:val="28"/>
          <w:szCs w:val="28"/>
          <w:lang w:eastAsia="ru-RU"/>
        </w:rPr>
        <w:t xml:space="preserve">Главой муниципального образования </w:t>
      </w:r>
      <w:proofErr w:type="spellStart"/>
      <w:r w:rsidRPr="0098338B">
        <w:rPr>
          <w:rFonts w:eastAsia="Times New Roman" w:cs="Times New Roman"/>
          <w:sz w:val="28"/>
          <w:szCs w:val="28"/>
          <w:lang w:eastAsia="ru-RU"/>
        </w:rPr>
        <w:t>Рославльского</w:t>
      </w:r>
      <w:proofErr w:type="spellEnd"/>
      <w:r w:rsidRPr="0098338B">
        <w:rPr>
          <w:rFonts w:eastAsia="Times New Roman" w:cs="Times New Roman"/>
          <w:sz w:val="28"/>
          <w:szCs w:val="28"/>
          <w:lang w:eastAsia="ru-RU"/>
        </w:rPr>
        <w:t xml:space="preserve"> района Смоленской области.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8. Публичные слушания организуются Комиссией </w:t>
      </w:r>
      <w:r w:rsidRPr="00811766">
        <w:rPr>
          <w:rFonts w:eastAsia="Times New Roman" w:cs="Times New Roman"/>
          <w:bCs/>
          <w:sz w:val="28"/>
          <w:szCs w:val="20"/>
          <w:lang w:eastAsia="ru-RU"/>
        </w:rPr>
        <w:t>по землепользованию и застройки</w:t>
      </w:r>
      <w:r w:rsidRPr="00811766">
        <w:rPr>
          <w:rFonts w:eastAsia="Times New Roman" w:cs="Times New Roman"/>
          <w:sz w:val="28"/>
          <w:szCs w:val="28"/>
          <w:lang w:eastAsia="ru-RU"/>
        </w:rPr>
        <w:t>.</w:t>
      </w:r>
    </w:p>
    <w:p w:rsidR="003571E1" w:rsidRPr="00811766" w:rsidRDefault="00445B0C" w:rsidP="003571E1">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9. Информация о проведении публичных слушаний </w:t>
      </w:r>
      <w:r w:rsidR="003571E1" w:rsidRPr="00811766">
        <w:rPr>
          <w:rFonts w:eastAsia="Times New Roman" w:cs="Times New Roman"/>
          <w:sz w:val="28"/>
          <w:szCs w:val="28"/>
          <w:lang w:eastAsia="ru-RU"/>
        </w:rPr>
        <w:t xml:space="preserve">подлежит опубликованию в порядке, установленном для официального опубликования официальной информации, </w:t>
      </w:r>
      <w:r w:rsidR="003571E1" w:rsidRPr="0098338B">
        <w:rPr>
          <w:rFonts w:eastAsia="Times New Roman" w:cs="Times New Roman"/>
          <w:sz w:val="28"/>
          <w:szCs w:val="28"/>
          <w:lang w:eastAsia="ru-RU"/>
        </w:rPr>
        <w:t xml:space="preserve">размещается на официальных сайтах </w:t>
      </w:r>
      <w:r w:rsidR="003571E1" w:rsidRPr="0098338B">
        <w:rPr>
          <w:rFonts w:eastAsia="Calibri" w:cs="Times New Roman"/>
          <w:sz w:val="28"/>
          <w:szCs w:val="28"/>
          <w:lang w:eastAsia="ru-RU"/>
        </w:rPr>
        <w:t>муниципального образования «</w:t>
      </w:r>
      <w:proofErr w:type="spellStart"/>
      <w:r w:rsidR="003571E1" w:rsidRPr="0098338B">
        <w:rPr>
          <w:rFonts w:eastAsia="Calibri" w:cs="Times New Roman"/>
          <w:sz w:val="28"/>
          <w:szCs w:val="28"/>
          <w:lang w:eastAsia="ru-RU"/>
        </w:rPr>
        <w:t>Рославльский</w:t>
      </w:r>
      <w:proofErr w:type="spellEnd"/>
      <w:r w:rsidR="003571E1" w:rsidRPr="0098338B">
        <w:rPr>
          <w:rFonts w:eastAsia="Calibri" w:cs="Times New Roman"/>
          <w:sz w:val="28"/>
          <w:szCs w:val="28"/>
          <w:lang w:eastAsia="ru-RU"/>
        </w:rPr>
        <w:t xml:space="preserve"> район» Смоленской области и </w:t>
      </w:r>
      <w:proofErr w:type="spellStart"/>
      <w:r w:rsidR="00CD6F1A" w:rsidRPr="0098338B">
        <w:rPr>
          <w:rFonts w:eastAsia="Calibri" w:cs="Times New Roman"/>
          <w:sz w:val="28"/>
          <w:szCs w:val="28"/>
          <w:lang w:eastAsia="ru-RU"/>
        </w:rPr>
        <w:t>Савеевского</w:t>
      </w:r>
      <w:proofErr w:type="spellEnd"/>
      <w:r w:rsidR="003571E1" w:rsidRPr="0098338B">
        <w:rPr>
          <w:rFonts w:eastAsia="Calibri" w:cs="Times New Roman"/>
          <w:sz w:val="28"/>
          <w:szCs w:val="28"/>
          <w:lang w:eastAsia="ru-RU"/>
        </w:rPr>
        <w:t xml:space="preserve"> сельского поселения </w:t>
      </w:r>
      <w:proofErr w:type="spellStart"/>
      <w:r w:rsidR="003571E1" w:rsidRPr="0098338B">
        <w:rPr>
          <w:rFonts w:eastAsia="Calibri" w:cs="Times New Roman"/>
          <w:sz w:val="28"/>
          <w:szCs w:val="28"/>
        </w:rPr>
        <w:t>Рославльского</w:t>
      </w:r>
      <w:proofErr w:type="spellEnd"/>
      <w:r w:rsidR="003571E1" w:rsidRPr="0098338B">
        <w:rPr>
          <w:rFonts w:eastAsia="Calibri" w:cs="Times New Roman"/>
          <w:sz w:val="28"/>
          <w:szCs w:val="28"/>
        </w:rPr>
        <w:t xml:space="preserve"> района Смоленской области</w:t>
      </w:r>
      <w:r w:rsidR="003571E1" w:rsidRPr="0098338B">
        <w:rPr>
          <w:rFonts w:eastAsia="Calibri" w:cs="Times New Roman"/>
          <w:sz w:val="28"/>
          <w:szCs w:val="28"/>
          <w:lang w:eastAsia="ru-RU"/>
        </w:rPr>
        <w:t xml:space="preserve"> в сети «Интернет».</w:t>
      </w:r>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11. Продолжительность проведения публичных слушаний должна составлять:</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w:t>
      </w:r>
      <w:r w:rsidR="00B06419" w:rsidRPr="00811766">
        <w:rPr>
          <w:rFonts w:eastAsia="Times New Roman" w:cs="Times New Roman"/>
          <w:sz w:val="28"/>
          <w:szCs w:val="28"/>
          <w:lang w:eastAsia="ru-RU"/>
        </w:rPr>
        <w:t>ё</w:t>
      </w:r>
      <w:r w:rsidRPr="00811766">
        <w:rPr>
          <w:rFonts w:eastAsia="Times New Roman" w:cs="Times New Roman"/>
          <w:sz w:val="28"/>
          <w:szCs w:val="28"/>
          <w:lang w:eastAsia="ru-RU"/>
        </w:rPr>
        <w:t>х месяцев со дня оповещения граждан до дня опубликования заключения;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1) наименование и состав обсуждаемых материалов;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порядок и срок подачи замечаний и предложений к обсуждаемым материалам;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рассмотрению Комиссией и включению в протокол публичных слушаний.</w:t>
      </w:r>
    </w:p>
    <w:p w:rsidR="00445B0C" w:rsidRPr="004566AE"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w:t>
      </w:r>
      <w:r w:rsidRPr="004566AE">
        <w:rPr>
          <w:rFonts w:eastAsia="Times New Roman" w:cs="Times New Roman"/>
          <w:sz w:val="28"/>
          <w:szCs w:val="28"/>
          <w:lang w:eastAsia="ru-RU"/>
        </w:rPr>
        <w:t>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19. К Протоколу прилагаются: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копия решения о назначении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копии публикаций в средствах массовой информации по обсуждаемым материалам.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20. Протокол подписывается членами Комиссии и утверждается её руководителем.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21. Срок подготовки Протокола не должен превышать 20 дней.</w:t>
      </w:r>
    </w:p>
    <w:p w:rsidR="00445B0C" w:rsidRPr="004566AE"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proofErr w:type="spellStart"/>
      <w:r w:rsidR="00CD6F1A" w:rsidRPr="004566AE">
        <w:rPr>
          <w:rFonts w:eastAsia="Times New Roman" w:cs="Times New Roman"/>
          <w:sz w:val="28"/>
          <w:szCs w:val="28"/>
          <w:lang w:eastAsia="ru-RU"/>
        </w:rPr>
        <w:t>Савеевского</w:t>
      </w:r>
      <w:proofErr w:type="spellEnd"/>
      <w:r w:rsidRPr="004566AE">
        <w:rPr>
          <w:rFonts w:eastAsia="Times New Roman" w:cs="Times New Roman"/>
          <w:sz w:val="28"/>
          <w:szCs w:val="28"/>
          <w:lang w:eastAsia="ru-RU"/>
        </w:rPr>
        <w:t xml:space="preserve"> сельского поселения в сети «Интернет».</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24. </w:t>
      </w:r>
      <w:proofErr w:type="gramStart"/>
      <w:r w:rsidRPr="00811766">
        <w:rPr>
          <w:rFonts w:eastAsia="Times New Roman" w:cs="Times New Roman"/>
          <w:sz w:val="28"/>
          <w:szCs w:val="28"/>
          <w:lang w:eastAsia="ru-RU"/>
        </w:rPr>
        <w:t xml:space="preserve">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3571E1" w:rsidRPr="00811766">
        <w:rPr>
          <w:rFonts w:eastAsia="Times New Roman" w:cs="Times New Roman"/>
          <w:sz w:val="28"/>
          <w:szCs w:val="28"/>
          <w:lang w:eastAsia="ru-RU"/>
        </w:rPr>
        <w:t>Г</w:t>
      </w:r>
      <w:r w:rsidRPr="00811766">
        <w:rPr>
          <w:rFonts w:eastAsia="Times New Roman" w:cs="Times New Roman"/>
          <w:sz w:val="28"/>
          <w:szCs w:val="28"/>
          <w:lang w:eastAsia="ru-RU"/>
        </w:rPr>
        <w:t xml:space="preserve">лавой муниципального образования </w:t>
      </w:r>
      <w:proofErr w:type="spellStart"/>
      <w:r w:rsidRPr="00811766">
        <w:rPr>
          <w:rFonts w:eastAsia="Times New Roman" w:cs="Times New Roman"/>
          <w:sz w:val="28"/>
          <w:szCs w:val="28"/>
          <w:lang w:eastAsia="ru-RU"/>
        </w:rPr>
        <w:t>Рославльского</w:t>
      </w:r>
      <w:proofErr w:type="spellEnd"/>
      <w:r w:rsidRPr="00811766">
        <w:rPr>
          <w:rFonts w:eastAsia="Times New Roman" w:cs="Times New Roman"/>
          <w:sz w:val="28"/>
          <w:szCs w:val="28"/>
          <w:lang w:eastAsia="ru-RU"/>
        </w:rPr>
        <w:t xml:space="preserve"> района Смоленской области в соответствии с главой 2 настоящих Правил.</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25. Хранение Протоколов о результатах публичных </w:t>
      </w:r>
      <w:r w:rsidRPr="004566AE">
        <w:rPr>
          <w:rFonts w:eastAsia="Times New Roman" w:cs="Times New Roman"/>
          <w:sz w:val="28"/>
          <w:szCs w:val="28"/>
          <w:lang w:eastAsia="ru-RU"/>
        </w:rPr>
        <w:t xml:space="preserve">слушаний осуществляется в Администрации муниципального образования </w:t>
      </w:r>
      <w:proofErr w:type="spellStart"/>
      <w:r w:rsidR="00CD6F1A" w:rsidRPr="004566AE">
        <w:rPr>
          <w:rFonts w:eastAsia="Times New Roman" w:cs="Times New Roman"/>
          <w:sz w:val="28"/>
          <w:szCs w:val="28"/>
          <w:lang w:eastAsia="ru-RU"/>
        </w:rPr>
        <w:t>Савеевского</w:t>
      </w:r>
      <w:proofErr w:type="spellEnd"/>
      <w:r w:rsidRPr="004566AE">
        <w:rPr>
          <w:rFonts w:eastAsia="Times New Roman" w:cs="Times New Roman"/>
          <w:sz w:val="28"/>
          <w:szCs w:val="28"/>
          <w:lang w:eastAsia="ru-RU"/>
        </w:rPr>
        <w:t xml:space="preserve"> сельского поселения </w:t>
      </w:r>
      <w:proofErr w:type="spellStart"/>
      <w:r w:rsidRPr="004566AE">
        <w:rPr>
          <w:rFonts w:eastAsia="Times New Roman" w:cs="Times New Roman"/>
          <w:sz w:val="28"/>
          <w:szCs w:val="28"/>
          <w:lang w:eastAsia="ru-RU"/>
        </w:rPr>
        <w:t>Рославльского</w:t>
      </w:r>
      <w:proofErr w:type="spellEnd"/>
      <w:r w:rsidRPr="004566AE">
        <w:rPr>
          <w:rFonts w:eastAsia="Times New Roman" w:cs="Times New Roman"/>
          <w:sz w:val="28"/>
          <w:szCs w:val="28"/>
          <w:lang w:eastAsia="ru-RU"/>
        </w:rPr>
        <w:t xml:space="preserve"> района Смоленской области</w:t>
      </w:r>
      <w:r w:rsidRPr="00811766">
        <w:rPr>
          <w:rFonts w:eastAsia="Times New Roman" w:cs="Times New Roman"/>
          <w:sz w:val="28"/>
          <w:szCs w:val="28"/>
          <w:lang w:eastAsia="ru-RU"/>
        </w:rPr>
        <w:t>.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p>
    <w:p w:rsidR="00445B0C" w:rsidRPr="00811766" w:rsidRDefault="00445B0C" w:rsidP="00F64A37">
      <w:pPr>
        <w:autoSpaceDE w:val="0"/>
        <w:autoSpaceDN w:val="0"/>
        <w:adjustRightInd w:val="0"/>
        <w:ind w:firstLine="540"/>
        <w:jc w:val="center"/>
        <w:rPr>
          <w:rFonts w:eastAsia="Times New Roman" w:cs="Times New Roman"/>
          <w:sz w:val="28"/>
          <w:szCs w:val="28"/>
          <w:lang w:eastAsia="ru-RU"/>
        </w:rPr>
      </w:pPr>
      <w:bookmarkStart w:id="153" w:name="_Toc368559086"/>
      <w:bookmarkStart w:id="154" w:name="_Toc248302853"/>
      <w:bookmarkStart w:id="155" w:name="_Toc263062264"/>
      <w:r w:rsidRPr="00B42CF8">
        <w:rPr>
          <w:rFonts w:eastAsia="Times New Roman" w:cs="Times New Roman"/>
          <w:b/>
          <w:bCs/>
          <w:sz w:val="28"/>
          <w:szCs w:val="20"/>
          <w:lang w:eastAsia="ru-RU"/>
        </w:rPr>
        <w:t>Статья 2</w:t>
      </w:r>
      <w:r w:rsidR="003571E1" w:rsidRPr="00B42CF8">
        <w:rPr>
          <w:rFonts w:eastAsia="Times New Roman" w:cs="Times New Roman"/>
          <w:b/>
          <w:bCs/>
          <w:sz w:val="28"/>
          <w:szCs w:val="20"/>
          <w:lang w:eastAsia="ru-RU"/>
        </w:rPr>
        <w:t>8</w:t>
      </w:r>
      <w:r w:rsidRPr="00B42CF8">
        <w:rPr>
          <w:rFonts w:eastAsia="Times New Roman" w:cs="Times New Roman"/>
          <w:b/>
          <w:bCs/>
          <w:sz w:val="28"/>
          <w:szCs w:val="20"/>
          <w:lang w:eastAsia="ru-RU"/>
        </w:rPr>
        <w:t>. Публичные слушания по вопросам предоставления разрешений на условно разрешенные виды использования земельных участков и объектов</w:t>
      </w:r>
      <w:r w:rsidRPr="00811766">
        <w:rPr>
          <w:rFonts w:eastAsia="Times New Roman" w:cs="Times New Roman"/>
          <w:bCs/>
          <w:sz w:val="28"/>
          <w:szCs w:val="20"/>
          <w:lang w:eastAsia="ru-RU"/>
        </w:rPr>
        <w:t xml:space="preserve"> </w:t>
      </w:r>
      <w:r w:rsidRPr="00B42CF8">
        <w:rPr>
          <w:rFonts w:eastAsia="Times New Roman" w:cs="Times New Roman"/>
          <w:b/>
          <w:bCs/>
          <w:sz w:val="28"/>
          <w:szCs w:val="20"/>
          <w:lang w:eastAsia="ru-RU"/>
        </w:rPr>
        <w:t>капитального строительства и на отклонение от предельных параметров разрешенного строительства, реконструкции объектов капитального строитель</w:t>
      </w:r>
      <w:r w:rsidRPr="00811766">
        <w:rPr>
          <w:rFonts w:eastAsia="Times New Roman" w:cs="Times New Roman"/>
          <w:bCs/>
          <w:sz w:val="28"/>
          <w:szCs w:val="20"/>
          <w:lang w:eastAsia="ru-RU"/>
        </w:rPr>
        <w:t>ства</w:t>
      </w:r>
      <w:bookmarkEnd w:id="153"/>
      <w:bookmarkEnd w:id="154"/>
      <w:bookmarkEnd w:id="155"/>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w:t>
      </w:r>
      <w:proofErr w:type="gramStart"/>
      <w:r w:rsidRPr="00811766">
        <w:rPr>
          <w:rFonts w:eastAsia="Times New Roman" w:cs="Times New Roman"/>
          <w:sz w:val="28"/>
          <w:szCs w:val="28"/>
          <w:lang w:eastAsia="ru-RU"/>
        </w:rPr>
        <w:t xml:space="preserve">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w:t>
      </w:r>
      <w:r w:rsidRPr="00811766">
        <w:rPr>
          <w:rFonts w:eastAsia="Times New Roman" w:cs="Times New Roman"/>
          <w:sz w:val="28"/>
          <w:szCs w:val="28"/>
          <w:lang w:eastAsia="ru-RU"/>
        </w:rPr>
        <w:lastRenderedPageBreak/>
        <w:t xml:space="preserve">границах которой расположен земельный участок или объект капитального строительства, в отношении которого запрашивается разрешение. </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обеспечивает информирование граждан о проведении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в случае</w:t>
      </w:r>
      <w:proofErr w:type="gramStart"/>
      <w:r w:rsidRPr="00811766">
        <w:rPr>
          <w:rFonts w:eastAsia="Times New Roman" w:cs="Times New Roman"/>
          <w:sz w:val="28"/>
          <w:szCs w:val="28"/>
          <w:lang w:eastAsia="ru-RU"/>
        </w:rPr>
        <w:t>,</w:t>
      </w:r>
      <w:proofErr w:type="gramEnd"/>
      <w:r w:rsidRPr="00811766">
        <w:rPr>
          <w:rFonts w:eastAsia="Times New Roman" w:cs="Times New Roman"/>
          <w:sz w:val="28"/>
          <w:szCs w:val="28"/>
          <w:lang w:eastAsia="ru-RU"/>
        </w:rPr>
        <w:t xml:space="preserve">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445B0C" w:rsidRPr="004566AE"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w:t>
      </w:r>
      <w:r w:rsidR="003571E1" w:rsidRPr="004566AE">
        <w:rPr>
          <w:rFonts w:eastAsia="Times New Roman" w:cs="Times New Roman"/>
          <w:sz w:val="28"/>
          <w:szCs w:val="28"/>
          <w:lang w:eastAsia="ru-RU"/>
        </w:rPr>
        <w:t xml:space="preserve">на официальных сайтах </w:t>
      </w:r>
      <w:r w:rsidR="003571E1" w:rsidRPr="004566AE">
        <w:rPr>
          <w:rFonts w:eastAsia="Calibri" w:cs="Times New Roman"/>
          <w:sz w:val="28"/>
          <w:szCs w:val="28"/>
          <w:lang w:eastAsia="ru-RU"/>
        </w:rPr>
        <w:t>муниципального образования «</w:t>
      </w:r>
      <w:proofErr w:type="spellStart"/>
      <w:r w:rsidR="003571E1" w:rsidRPr="004566AE">
        <w:rPr>
          <w:rFonts w:eastAsia="Calibri" w:cs="Times New Roman"/>
          <w:sz w:val="28"/>
          <w:szCs w:val="28"/>
          <w:lang w:eastAsia="ru-RU"/>
        </w:rPr>
        <w:t>Рославльский</w:t>
      </w:r>
      <w:proofErr w:type="spellEnd"/>
      <w:r w:rsidR="003571E1" w:rsidRPr="004566AE">
        <w:rPr>
          <w:rFonts w:eastAsia="Calibri" w:cs="Times New Roman"/>
          <w:sz w:val="28"/>
          <w:szCs w:val="28"/>
          <w:lang w:eastAsia="ru-RU"/>
        </w:rPr>
        <w:t xml:space="preserve"> район» Смоленской области и </w:t>
      </w:r>
      <w:proofErr w:type="spellStart"/>
      <w:r w:rsidR="00CD6F1A" w:rsidRPr="004566AE">
        <w:rPr>
          <w:rFonts w:eastAsia="Calibri" w:cs="Times New Roman"/>
          <w:sz w:val="28"/>
          <w:szCs w:val="28"/>
          <w:lang w:eastAsia="ru-RU"/>
        </w:rPr>
        <w:t>Савеевского</w:t>
      </w:r>
      <w:proofErr w:type="spellEnd"/>
      <w:r w:rsidR="003571E1" w:rsidRPr="004566AE">
        <w:rPr>
          <w:rFonts w:eastAsia="Calibri" w:cs="Times New Roman"/>
          <w:sz w:val="28"/>
          <w:szCs w:val="28"/>
          <w:lang w:eastAsia="ru-RU"/>
        </w:rPr>
        <w:t xml:space="preserve"> сельского поселения </w:t>
      </w:r>
      <w:proofErr w:type="spellStart"/>
      <w:r w:rsidR="003571E1" w:rsidRPr="004566AE">
        <w:rPr>
          <w:rFonts w:eastAsia="Calibri" w:cs="Times New Roman"/>
          <w:sz w:val="28"/>
          <w:szCs w:val="28"/>
        </w:rPr>
        <w:t>Рославльского</w:t>
      </w:r>
      <w:proofErr w:type="spellEnd"/>
      <w:r w:rsidR="003571E1" w:rsidRPr="004566AE">
        <w:rPr>
          <w:rFonts w:eastAsia="Calibri" w:cs="Times New Roman"/>
          <w:sz w:val="28"/>
          <w:szCs w:val="28"/>
        </w:rPr>
        <w:t xml:space="preserve"> района Смоленской области</w:t>
      </w:r>
      <w:r w:rsidR="003571E1" w:rsidRPr="004566AE">
        <w:rPr>
          <w:rFonts w:eastAsia="Calibri" w:cs="Times New Roman"/>
          <w:sz w:val="28"/>
          <w:szCs w:val="28"/>
          <w:lang w:eastAsia="ru-RU"/>
        </w:rPr>
        <w:t xml:space="preserve"> в сети «Интернет»</w:t>
      </w:r>
      <w:r w:rsidRPr="004566AE">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w:t>
      </w:r>
      <w:r w:rsidRPr="004566AE">
        <w:rPr>
          <w:rFonts w:eastAsia="Times New Roman" w:cs="Times New Roman"/>
          <w:sz w:val="28"/>
          <w:szCs w:val="28"/>
          <w:lang w:eastAsia="ru-RU"/>
        </w:rPr>
        <w:t>Главе муниципального образования «</w:t>
      </w:r>
      <w:proofErr w:type="spellStart"/>
      <w:r w:rsidRPr="004566AE">
        <w:rPr>
          <w:rFonts w:eastAsia="Times New Roman" w:cs="Times New Roman"/>
          <w:sz w:val="28"/>
          <w:szCs w:val="28"/>
          <w:lang w:eastAsia="ru-RU"/>
        </w:rPr>
        <w:t>Рославльский</w:t>
      </w:r>
      <w:proofErr w:type="spellEnd"/>
      <w:r w:rsidRPr="004566AE">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8. На основании вышеуказанных рекомендаций </w:t>
      </w:r>
      <w:r w:rsidRPr="004566AE">
        <w:rPr>
          <w:rFonts w:eastAsia="Times New Roman" w:cs="Times New Roman"/>
          <w:sz w:val="28"/>
          <w:szCs w:val="28"/>
          <w:lang w:eastAsia="ru-RU"/>
        </w:rPr>
        <w:t>Глава муниципального образования «</w:t>
      </w:r>
      <w:proofErr w:type="spellStart"/>
      <w:r w:rsidRPr="004566AE">
        <w:rPr>
          <w:rFonts w:eastAsia="Times New Roman" w:cs="Times New Roman"/>
          <w:sz w:val="28"/>
          <w:szCs w:val="28"/>
          <w:lang w:eastAsia="ru-RU"/>
        </w:rPr>
        <w:t>Рославльский</w:t>
      </w:r>
      <w:proofErr w:type="spellEnd"/>
      <w:r w:rsidRPr="004566AE">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xml:space="preserve">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3571E1" w:rsidRPr="004566AE">
        <w:rPr>
          <w:rFonts w:eastAsia="Times New Roman" w:cs="Times New Roman"/>
          <w:sz w:val="28"/>
          <w:szCs w:val="28"/>
          <w:lang w:eastAsia="ru-RU"/>
        </w:rPr>
        <w:t xml:space="preserve">на официальных сайтах </w:t>
      </w:r>
      <w:r w:rsidR="003571E1" w:rsidRPr="004566AE">
        <w:rPr>
          <w:rFonts w:eastAsia="Calibri" w:cs="Times New Roman"/>
          <w:sz w:val="28"/>
          <w:szCs w:val="28"/>
          <w:lang w:eastAsia="ru-RU"/>
        </w:rPr>
        <w:t xml:space="preserve">муниципального образования </w:t>
      </w:r>
      <w:r w:rsidR="003571E1" w:rsidRPr="004566AE">
        <w:rPr>
          <w:rFonts w:eastAsia="Calibri" w:cs="Times New Roman"/>
          <w:sz w:val="28"/>
          <w:szCs w:val="28"/>
          <w:lang w:eastAsia="ru-RU"/>
        </w:rPr>
        <w:lastRenderedPageBreak/>
        <w:t>«</w:t>
      </w:r>
      <w:proofErr w:type="spellStart"/>
      <w:r w:rsidR="003571E1" w:rsidRPr="004566AE">
        <w:rPr>
          <w:rFonts w:eastAsia="Calibri" w:cs="Times New Roman"/>
          <w:sz w:val="28"/>
          <w:szCs w:val="28"/>
          <w:lang w:eastAsia="ru-RU"/>
        </w:rPr>
        <w:t>Рославльский</w:t>
      </w:r>
      <w:proofErr w:type="spellEnd"/>
      <w:r w:rsidR="003571E1" w:rsidRPr="004566AE">
        <w:rPr>
          <w:rFonts w:eastAsia="Calibri" w:cs="Times New Roman"/>
          <w:sz w:val="28"/>
          <w:szCs w:val="28"/>
          <w:lang w:eastAsia="ru-RU"/>
        </w:rPr>
        <w:t xml:space="preserve"> район» Смоленской области и </w:t>
      </w:r>
      <w:proofErr w:type="spellStart"/>
      <w:r w:rsidR="00CD6F1A" w:rsidRPr="004566AE">
        <w:rPr>
          <w:rFonts w:eastAsia="Calibri" w:cs="Times New Roman"/>
          <w:sz w:val="28"/>
          <w:szCs w:val="28"/>
          <w:lang w:eastAsia="ru-RU"/>
        </w:rPr>
        <w:t>Савеевского</w:t>
      </w:r>
      <w:proofErr w:type="spellEnd"/>
      <w:r w:rsidR="003571E1" w:rsidRPr="004566AE">
        <w:rPr>
          <w:rFonts w:eastAsia="Calibri" w:cs="Times New Roman"/>
          <w:sz w:val="28"/>
          <w:szCs w:val="28"/>
          <w:lang w:eastAsia="ru-RU"/>
        </w:rPr>
        <w:t xml:space="preserve"> сельского поселения </w:t>
      </w:r>
      <w:proofErr w:type="spellStart"/>
      <w:r w:rsidR="003571E1" w:rsidRPr="004566AE">
        <w:rPr>
          <w:rFonts w:eastAsia="Calibri" w:cs="Times New Roman"/>
          <w:sz w:val="28"/>
          <w:szCs w:val="28"/>
        </w:rPr>
        <w:t>Рославльского</w:t>
      </w:r>
      <w:proofErr w:type="spellEnd"/>
      <w:r w:rsidR="003571E1" w:rsidRPr="004566AE">
        <w:rPr>
          <w:rFonts w:eastAsia="Calibri" w:cs="Times New Roman"/>
          <w:sz w:val="28"/>
          <w:szCs w:val="28"/>
        </w:rPr>
        <w:t xml:space="preserve"> района Смоленской области</w:t>
      </w:r>
      <w:r w:rsidR="003571E1" w:rsidRPr="004566AE">
        <w:rPr>
          <w:rFonts w:eastAsia="Calibri" w:cs="Times New Roman"/>
          <w:sz w:val="28"/>
          <w:szCs w:val="28"/>
          <w:lang w:eastAsia="ru-RU"/>
        </w:rPr>
        <w:t xml:space="preserve"> в сети «Интернет»</w:t>
      </w:r>
      <w:r w:rsidRPr="004566AE">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B42CF8" w:rsidRDefault="00445B0C" w:rsidP="00F64A37">
      <w:pPr>
        <w:autoSpaceDE w:val="0"/>
        <w:autoSpaceDN w:val="0"/>
        <w:adjustRightInd w:val="0"/>
        <w:ind w:firstLine="540"/>
        <w:jc w:val="center"/>
        <w:rPr>
          <w:rFonts w:eastAsia="Times New Roman" w:cs="Times New Roman"/>
          <w:b/>
          <w:sz w:val="28"/>
          <w:szCs w:val="28"/>
          <w:lang w:eastAsia="ru-RU"/>
        </w:rPr>
      </w:pPr>
      <w:bookmarkStart w:id="156" w:name="_Toc368559087"/>
      <w:bookmarkStart w:id="157" w:name="_Toc248302854"/>
      <w:bookmarkStart w:id="158" w:name="_Toc263062265"/>
      <w:r w:rsidRPr="00B42CF8">
        <w:rPr>
          <w:rFonts w:eastAsia="Times New Roman" w:cs="Times New Roman"/>
          <w:b/>
          <w:bCs/>
          <w:sz w:val="28"/>
          <w:szCs w:val="20"/>
          <w:lang w:eastAsia="ru-RU"/>
        </w:rPr>
        <w:t xml:space="preserve">Статья </w:t>
      </w:r>
      <w:r w:rsidR="003571E1" w:rsidRPr="00B42CF8">
        <w:rPr>
          <w:rFonts w:eastAsia="Times New Roman" w:cs="Times New Roman"/>
          <w:b/>
          <w:bCs/>
          <w:sz w:val="28"/>
          <w:szCs w:val="20"/>
          <w:lang w:eastAsia="ru-RU"/>
        </w:rPr>
        <w:t>29</w:t>
      </w:r>
      <w:r w:rsidRPr="00B42CF8">
        <w:rPr>
          <w:rFonts w:eastAsia="Times New Roman" w:cs="Times New Roman"/>
          <w:b/>
          <w:bCs/>
          <w:sz w:val="28"/>
          <w:szCs w:val="20"/>
          <w:lang w:eastAsia="ru-RU"/>
        </w:rPr>
        <w:t>. Публичные слушания по обсуждению документации о планировке территории</w:t>
      </w:r>
      <w:bookmarkEnd w:id="156"/>
      <w:bookmarkEnd w:id="157"/>
      <w:bookmarkEnd w:id="158"/>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на свободных от застройки и прав третьих </w:t>
      </w:r>
      <w:proofErr w:type="gramStart"/>
      <w:r w:rsidRPr="00811766">
        <w:rPr>
          <w:rFonts w:eastAsia="Times New Roman" w:cs="Times New Roman"/>
          <w:sz w:val="28"/>
          <w:szCs w:val="28"/>
          <w:lang w:eastAsia="ru-RU"/>
        </w:rPr>
        <w:t>лиц</w:t>
      </w:r>
      <w:proofErr w:type="gramEnd"/>
      <w:r w:rsidRPr="00811766">
        <w:rPr>
          <w:rFonts w:eastAsia="Times New Roman" w:cs="Times New Roman"/>
          <w:sz w:val="28"/>
          <w:szCs w:val="28"/>
          <w:lang w:eastAsia="ru-RU"/>
        </w:rPr>
        <w:t xml:space="preserve">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Публичные слушания организует и проводит Комиссия землепользованию и застройки.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документам территориального планирования в части наличия решений об установлении границ зон изъятия, в том числе путем выкупа, резервирования с </w:t>
      </w:r>
      <w:r w:rsidRPr="00811766">
        <w:rPr>
          <w:rFonts w:eastAsia="Times New Roman" w:cs="Times New Roman"/>
          <w:sz w:val="28"/>
          <w:szCs w:val="28"/>
          <w:lang w:eastAsia="ru-RU"/>
        </w:rPr>
        <w:lastRenderedPageBreak/>
        <w:t>последующим изъятием, в том числе путем выкупа, земельных участков и иных объектов недвижимости для государственных и муниципальных нужд;</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градостроительным регламентам, содержащимся в настоящих Правилах;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требованиям в части того, что:</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445B0C" w:rsidRPr="004566AE"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w:t>
      </w:r>
      <w:r w:rsidR="003571E1" w:rsidRPr="004566AE">
        <w:rPr>
          <w:rFonts w:eastAsia="Times New Roman" w:cs="Times New Roman"/>
          <w:sz w:val="28"/>
          <w:szCs w:val="28"/>
          <w:lang w:eastAsia="ru-RU"/>
        </w:rPr>
        <w:t xml:space="preserve">на официальных сайтах </w:t>
      </w:r>
      <w:r w:rsidR="003571E1" w:rsidRPr="004566AE">
        <w:rPr>
          <w:rFonts w:eastAsia="Calibri" w:cs="Times New Roman"/>
          <w:sz w:val="28"/>
          <w:szCs w:val="28"/>
          <w:lang w:eastAsia="ru-RU"/>
        </w:rPr>
        <w:t>муниципального образования «</w:t>
      </w:r>
      <w:proofErr w:type="spellStart"/>
      <w:r w:rsidR="003571E1" w:rsidRPr="004566AE">
        <w:rPr>
          <w:rFonts w:eastAsia="Calibri" w:cs="Times New Roman"/>
          <w:sz w:val="28"/>
          <w:szCs w:val="28"/>
          <w:lang w:eastAsia="ru-RU"/>
        </w:rPr>
        <w:t>Рославльский</w:t>
      </w:r>
      <w:proofErr w:type="spellEnd"/>
      <w:r w:rsidR="003571E1" w:rsidRPr="004566AE">
        <w:rPr>
          <w:rFonts w:eastAsia="Calibri" w:cs="Times New Roman"/>
          <w:sz w:val="28"/>
          <w:szCs w:val="28"/>
          <w:lang w:eastAsia="ru-RU"/>
        </w:rPr>
        <w:t xml:space="preserve"> район» Смоленской области и </w:t>
      </w:r>
      <w:proofErr w:type="spellStart"/>
      <w:r w:rsidR="00CD6F1A" w:rsidRPr="004566AE">
        <w:rPr>
          <w:rFonts w:eastAsia="Calibri" w:cs="Times New Roman"/>
          <w:sz w:val="28"/>
          <w:szCs w:val="28"/>
          <w:lang w:eastAsia="ru-RU"/>
        </w:rPr>
        <w:t>Савеевского</w:t>
      </w:r>
      <w:proofErr w:type="spellEnd"/>
      <w:r w:rsidR="003571E1" w:rsidRPr="004566AE">
        <w:rPr>
          <w:rFonts w:eastAsia="Calibri" w:cs="Times New Roman"/>
          <w:sz w:val="28"/>
          <w:szCs w:val="28"/>
          <w:lang w:eastAsia="ru-RU"/>
        </w:rPr>
        <w:t xml:space="preserve"> сельского поселения </w:t>
      </w:r>
      <w:proofErr w:type="spellStart"/>
      <w:r w:rsidR="003571E1" w:rsidRPr="004566AE">
        <w:rPr>
          <w:rFonts w:eastAsia="Calibri" w:cs="Times New Roman"/>
          <w:sz w:val="28"/>
          <w:szCs w:val="28"/>
        </w:rPr>
        <w:t>Рославльского</w:t>
      </w:r>
      <w:proofErr w:type="spellEnd"/>
      <w:r w:rsidR="003571E1" w:rsidRPr="004566AE">
        <w:rPr>
          <w:rFonts w:eastAsia="Calibri" w:cs="Times New Roman"/>
          <w:sz w:val="28"/>
          <w:szCs w:val="28"/>
        </w:rPr>
        <w:t xml:space="preserve"> района Смоленской области</w:t>
      </w:r>
      <w:r w:rsidR="003571E1" w:rsidRPr="004566AE">
        <w:rPr>
          <w:rFonts w:eastAsia="Calibri" w:cs="Times New Roman"/>
          <w:sz w:val="28"/>
          <w:szCs w:val="28"/>
          <w:lang w:eastAsia="ru-RU"/>
        </w:rPr>
        <w:t xml:space="preserve"> в сети «Интернет»</w:t>
      </w:r>
      <w:r w:rsidRPr="004566AE">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сообщении указывается: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3) дата, время и место предварительного ознакомления с документацией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445B0C" w:rsidRPr="004566AE"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r w:rsidRPr="004566AE">
        <w:rPr>
          <w:rFonts w:eastAsia="Times New Roman" w:cs="Times New Roman"/>
          <w:sz w:val="28"/>
          <w:szCs w:val="28"/>
          <w:lang w:eastAsia="ru-RU"/>
        </w:rPr>
        <w:t>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Во время проведения публичных слушаний ведется стенограмма и протокол.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Комиссия вправе принять решение о повторном проведении публичных слушаний.</w:t>
      </w:r>
    </w:p>
    <w:p w:rsidR="00445B0C" w:rsidRPr="004566AE"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003571E1" w:rsidRPr="004566AE">
        <w:rPr>
          <w:rFonts w:eastAsia="Times New Roman" w:cs="Times New Roman"/>
          <w:sz w:val="28"/>
          <w:szCs w:val="28"/>
          <w:lang w:eastAsia="ru-RU"/>
        </w:rPr>
        <w:t xml:space="preserve">на официальных сайтах </w:t>
      </w:r>
      <w:r w:rsidR="003571E1" w:rsidRPr="004566AE">
        <w:rPr>
          <w:rFonts w:eastAsia="Calibri" w:cs="Times New Roman"/>
          <w:sz w:val="28"/>
          <w:szCs w:val="28"/>
          <w:lang w:eastAsia="ru-RU"/>
        </w:rPr>
        <w:t>муниципального образования «</w:t>
      </w:r>
      <w:proofErr w:type="spellStart"/>
      <w:r w:rsidR="003571E1" w:rsidRPr="004566AE">
        <w:rPr>
          <w:rFonts w:eastAsia="Calibri" w:cs="Times New Roman"/>
          <w:sz w:val="28"/>
          <w:szCs w:val="28"/>
          <w:lang w:eastAsia="ru-RU"/>
        </w:rPr>
        <w:t>Рославльский</w:t>
      </w:r>
      <w:proofErr w:type="spellEnd"/>
      <w:r w:rsidR="003571E1" w:rsidRPr="004566AE">
        <w:rPr>
          <w:rFonts w:eastAsia="Calibri" w:cs="Times New Roman"/>
          <w:sz w:val="28"/>
          <w:szCs w:val="28"/>
          <w:lang w:eastAsia="ru-RU"/>
        </w:rPr>
        <w:t xml:space="preserve"> район» Смоленской области и </w:t>
      </w:r>
      <w:proofErr w:type="spellStart"/>
      <w:r w:rsidR="00CD6F1A" w:rsidRPr="004566AE">
        <w:rPr>
          <w:rFonts w:eastAsia="Calibri" w:cs="Times New Roman"/>
          <w:sz w:val="28"/>
          <w:szCs w:val="28"/>
          <w:lang w:eastAsia="ru-RU"/>
        </w:rPr>
        <w:t>Савеевского</w:t>
      </w:r>
      <w:proofErr w:type="spellEnd"/>
      <w:r w:rsidR="003571E1" w:rsidRPr="004566AE">
        <w:rPr>
          <w:rFonts w:eastAsia="Calibri" w:cs="Times New Roman"/>
          <w:sz w:val="28"/>
          <w:szCs w:val="28"/>
          <w:lang w:eastAsia="ru-RU"/>
        </w:rPr>
        <w:t xml:space="preserve"> сельского поселения </w:t>
      </w:r>
      <w:proofErr w:type="spellStart"/>
      <w:r w:rsidR="003571E1" w:rsidRPr="004566AE">
        <w:rPr>
          <w:rFonts w:eastAsia="Calibri" w:cs="Times New Roman"/>
          <w:sz w:val="28"/>
          <w:szCs w:val="28"/>
        </w:rPr>
        <w:t>Рославльского</w:t>
      </w:r>
      <w:proofErr w:type="spellEnd"/>
      <w:r w:rsidR="003571E1" w:rsidRPr="004566AE">
        <w:rPr>
          <w:rFonts w:eastAsia="Calibri" w:cs="Times New Roman"/>
          <w:sz w:val="28"/>
          <w:szCs w:val="28"/>
        </w:rPr>
        <w:t xml:space="preserve"> района Смоленской области</w:t>
      </w:r>
      <w:r w:rsidR="003571E1" w:rsidRPr="004566AE">
        <w:rPr>
          <w:rFonts w:eastAsia="Calibri" w:cs="Times New Roman"/>
          <w:sz w:val="28"/>
          <w:szCs w:val="28"/>
          <w:lang w:eastAsia="ru-RU"/>
        </w:rPr>
        <w:t xml:space="preserve"> в сети «Интернет»</w:t>
      </w:r>
      <w:r w:rsidRPr="004566AE">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10. </w:t>
      </w:r>
      <w:r w:rsidRPr="004566AE">
        <w:rPr>
          <w:rFonts w:eastAsia="Times New Roman" w:cs="Times New Roman"/>
          <w:sz w:val="28"/>
          <w:szCs w:val="28"/>
          <w:lang w:eastAsia="ru-RU"/>
        </w:rPr>
        <w:t>Глава муниципального образования «</w:t>
      </w:r>
      <w:proofErr w:type="spellStart"/>
      <w:r w:rsidRPr="004566AE">
        <w:rPr>
          <w:rFonts w:eastAsia="Times New Roman" w:cs="Times New Roman"/>
          <w:sz w:val="28"/>
          <w:szCs w:val="28"/>
          <w:lang w:eastAsia="ru-RU"/>
        </w:rPr>
        <w:t>Рославльский</w:t>
      </w:r>
      <w:proofErr w:type="spellEnd"/>
      <w:r w:rsidRPr="004566AE">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xml:space="preserve">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bookmarkEnd w:id="0"/>
      <w:bookmarkEnd w:id="1"/>
      <w:bookmarkEnd w:id="2"/>
    </w:p>
    <w:p w:rsidR="00213186" w:rsidRPr="00811766" w:rsidRDefault="00213186" w:rsidP="00213186">
      <w:pPr>
        <w:autoSpaceDE w:val="0"/>
        <w:autoSpaceDN w:val="0"/>
        <w:adjustRightInd w:val="0"/>
        <w:jc w:val="center"/>
        <w:rPr>
          <w:rFonts w:eastAsia="Times New Roman" w:cs="Times New Roman"/>
          <w:b/>
          <w:sz w:val="28"/>
          <w:szCs w:val="20"/>
          <w:lang w:eastAsia="ru-RU"/>
        </w:rPr>
      </w:pPr>
      <w:r w:rsidRPr="00811766">
        <w:rPr>
          <w:rFonts w:eastAsia="Times New Roman" w:cs="Times New Roman"/>
          <w:sz w:val="20"/>
          <w:szCs w:val="20"/>
          <w:lang w:eastAsia="ru-RU"/>
        </w:rPr>
        <w:br w:type="page"/>
      </w:r>
      <w:bookmarkStart w:id="159" w:name="_Toc263062268"/>
      <w:bookmarkStart w:id="160" w:name="_Toc248302857"/>
      <w:bookmarkStart w:id="161" w:name="_Toc368559090"/>
      <w:r w:rsidRPr="00811766">
        <w:rPr>
          <w:rFonts w:eastAsia="Times New Roman" w:cs="Times New Roman"/>
          <w:b/>
          <w:bCs/>
          <w:sz w:val="28"/>
          <w:szCs w:val="20"/>
          <w:lang w:eastAsia="ru-RU"/>
        </w:rPr>
        <w:lastRenderedPageBreak/>
        <w:t>Раздел 2. ГРАДОСТРОИТЕЛЬНОЕ ЗОНИРОВАНИЕ И</w:t>
      </w:r>
      <w:bookmarkStart w:id="162" w:name="_Toc263062267"/>
      <w:bookmarkStart w:id="163" w:name="_Toc248302856"/>
      <w:bookmarkStart w:id="164" w:name="_Toc368559089"/>
      <w:r w:rsidRPr="00811766">
        <w:rPr>
          <w:rFonts w:eastAsia="Times New Roman" w:cs="Times New Roman"/>
          <w:b/>
          <w:bCs/>
          <w:sz w:val="28"/>
          <w:szCs w:val="20"/>
          <w:lang w:eastAsia="ru-RU"/>
        </w:rPr>
        <w:t xml:space="preserve"> ГРАДОСТРОИТЕЛЬНЫЕ РЕГЛАМЕНТЫ</w:t>
      </w:r>
      <w:bookmarkEnd w:id="162"/>
      <w:bookmarkEnd w:id="163"/>
      <w:bookmarkEnd w:id="164"/>
    </w:p>
    <w:p w:rsidR="00213186" w:rsidRPr="00811766" w:rsidRDefault="00213186" w:rsidP="00213186">
      <w:pPr>
        <w:autoSpaceDE w:val="0"/>
        <w:autoSpaceDN w:val="0"/>
        <w:adjustRightInd w:val="0"/>
        <w:jc w:val="center"/>
        <w:rPr>
          <w:rFonts w:eastAsia="Times New Roman" w:cs="Times New Roman"/>
          <w:b/>
          <w:sz w:val="28"/>
          <w:szCs w:val="20"/>
          <w:lang w:eastAsia="ru-RU"/>
        </w:rPr>
      </w:pPr>
    </w:p>
    <w:p w:rsidR="00213186" w:rsidRPr="00811766" w:rsidRDefault="00213186" w:rsidP="00213186">
      <w:pPr>
        <w:autoSpaceDE w:val="0"/>
        <w:autoSpaceDN w:val="0"/>
        <w:adjustRightInd w:val="0"/>
        <w:jc w:val="center"/>
        <w:rPr>
          <w:rFonts w:eastAsia="Times New Roman" w:cs="Times New Roman"/>
          <w:b/>
          <w:sz w:val="28"/>
          <w:szCs w:val="20"/>
          <w:lang w:eastAsia="ru-RU"/>
        </w:rPr>
      </w:pPr>
      <w:r w:rsidRPr="00811766">
        <w:rPr>
          <w:rFonts w:eastAsia="Times New Roman" w:cs="Times New Roman"/>
          <w:b/>
          <w:sz w:val="28"/>
          <w:szCs w:val="20"/>
          <w:lang w:eastAsia="ru-RU"/>
        </w:rPr>
        <w:t>Глава 6. Положение о порядке градостроительного зонирования</w:t>
      </w:r>
      <w:bookmarkStart w:id="165" w:name="_Toc263062269"/>
      <w:bookmarkStart w:id="166" w:name="_Toc248302858"/>
      <w:bookmarkEnd w:id="159"/>
      <w:bookmarkEnd w:id="160"/>
    </w:p>
    <w:p w:rsidR="00213186" w:rsidRPr="00811766" w:rsidRDefault="00213186" w:rsidP="00213186">
      <w:pPr>
        <w:autoSpaceDE w:val="0"/>
        <w:autoSpaceDN w:val="0"/>
        <w:adjustRightInd w:val="0"/>
        <w:jc w:val="center"/>
        <w:rPr>
          <w:rFonts w:eastAsia="Times New Roman" w:cs="Times New Roman"/>
          <w:b/>
          <w:sz w:val="28"/>
          <w:szCs w:val="28"/>
          <w:lang w:eastAsia="ru-RU"/>
        </w:rPr>
      </w:pPr>
      <w:r w:rsidRPr="00811766">
        <w:rPr>
          <w:rFonts w:eastAsia="Times New Roman" w:cs="Times New Roman"/>
          <w:b/>
          <w:sz w:val="28"/>
          <w:szCs w:val="20"/>
          <w:lang w:eastAsia="ru-RU"/>
        </w:rPr>
        <w:t xml:space="preserve">и </w:t>
      </w:r>
      <w:proofErr w:type="gramStart"/>
      <w:r w:rsidRPr="00811766">
        <w:rPr>
          <w:rFonts w:eastAsia="Times New Roman" w:cs="Times New Roman"/>
          <w:b/>
          <w:sz w:val="28"/>
          <w:szCs w:val="20"/>
          <w:lang w:eastAsia="ru-RU"/>
        </w:rPr>
        <w:t>применении</w:t>
      </w:r>
      <w:proofErr w:type="gramEnd"/>
      <w:r w:rsidRPr="00811766">
        <w:rPr>
          <w:rFonts w:eastAsia="Times New Roman" w:cs="Times New Roman"/>
          <w:b/>
          <w:sz w:val="28"/>
          <w:szCs w:val="20"/>
          <w:lang w:eastAsia="ru-RU"/>
        </w:rPr>
        <w:t xml:space="preserve"> градостроительных регламентов</w:t>
      </w:r>
      <w:bookmarkEnd w:id="161"/>
      <w:bookmarkEnd w:id="165"/>
      <w:bookmarkEnd w:id="166"/>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p>
    <w:p w:rsidR="00213186" w:rsidRPr="00B42CF8" w:rsidRDefault="00213186" w:rsidP="00F64A37">
      <w:pPr>
        <w:autoSpaceDE w:val="0"/>
        <w:autoSpaceDN w:val="0"/>
        <w:adjustRightInd w:val="0"/>
        <w:ind w:firstLine="540"/>
        <w:jc w:val="center"/>
        <w:rPr>
          <w:rFonts w:eastAsia="Times New Roman" w:cs="Times New Roman"/>
          <w:b/>
          <w:sz w:val="28"/>
          <w:szCs w:val="28"/>
          <w:lang w:eastAsia="ru-RU"/>
        </w:rPr>
      </w:pPr>
      <w:bookmarkStart w:id="167" w:name="_Toc368559091"/>
      <w:r w:rsidRPr="00B42CF8">
        <w:rPr>
          <w:rFonts w:eastAsia="Times New Roman" w:cs="Times New Roman"/>
          <w:b/>
          <w:bCs/>
          <w:sz w:val="28"/>
          <w:szCs w:val="20"/>
          <w:lang w:eastAsia="ru-RU"/>
        </w:rPr>
        <w:t>Статья 3</w:t>
      </w:r>
      <w:r w:rsidR="008B67FB" w:rsidRPr="00B42CF8">
        <w:rPr>
          <w:rFonts w:eastAsia="Times New Roman" w:cs="Times New Roman"/>
          <w:b/>
          <w:bCs/>
          <w:sz w:val="28"/>
          <w:szCs w:val="20"/>
          <w:lang w:eastAsia="ru-RU"/>
        </w:rPr>
        <w:t>0</w:t>
      </w:r>
      <w:r w:rsidRPr="00B42CF8">
        <w:rPr>
          <w:rFonts w:eastAsia="Times New Roman" w:cs="Times New Roman"/>
          <w:b/>
          <w:bCs/>
          <w:sz w:val="28"/>
          <w:szCs w:val="20"/>
          <w:lang w:eastAsia="ru-RU"/>
        </w:rPr>
        <w:t>. Принципы градостроительного зонирования</w:t>
      </w:r>
      <w:bookmarkEnd w:id="167"/>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Градостроительное зонирование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произведено с учетом следующих принципов: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сохранения сложившейся планировки территории и существующего землепользования;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ind w:firstLine="540"/>
        <w:jc w:val="center"/>
        <w:rPr>
          <w:rFonts w:eastAsia="Times New Roman" w:cs="Times New Roman"/>
          <w:b/>
          <w:sz w:val="28"/>
          <w:szCs w:val="28"/>
          <w:lang w:eastAsia="ru-RU"/>
        </w:rPr>
      </w:pPr>
      <w:bookmarkStart w:id="168" w:name="_Toc263062271"/>
      <w:bookmarkStart w:id="169" w:name="_Toc248302860"/>
      <w:bookmarkStart w:id="170" w:name="_Toc368559092"/>
      <w:r w:rsidRPr="00F64A37">
        <w:rPr>
          <w:rFonts w:eastAsia="Times New Roman" w:cs="Times New Roman"/>
          <w:b/>
          <w:bCs/>
          <w:sz w:val="28"/>
          <w:szCs w:val="24"/>
          <w:lang w:eastAsia="ru-RU"/>
        </w:rPr>
        <w:t>Статья 3</w:t>
      </w:r>
      <w:r w:rsidR="008B67FB" w:rsidRPr="00F64A37">
        <w:rPr>
          <w:rFonts w:eastAsia="Times New Roman" w:cs="Times New Roman"/>
          <w:b/>
          <w:bCs/>
          <w:sz w:val="28"/>
          <w:szCs w:val="24"/>
          <w:lang w:eastAsia="ru-RU"/>
        </w:rPr>
        <w:t>1</w:t>
      </w:r>
      <w:r w:rsidRPr="00F64A37">
        <w:rPr>
          <w:rFonts w:eastAsia="Times New Roman" w:cs="Times New Roman"/>
          <w:b/>
          <w:bCs/>
          <w:sz w:val="28"/>
          <w:szCs w:val="24"/>
          <w:lang w:eastAsia="ru-RU"/>
        </w:rPr>
        <w:t xml:space="preserve">. Территориальные зоны, установленные для </w:t>
      </w:r>
      <w:bookmarkEnd w:id="168"/>
      <w:bookmarkEnd w:id="169"/>
      <w:bookmarkEnd w:id="170"/>
      <w:proofErr w:type="spellStart"/>
      <w:r w:rsidR="00CD6F1A" w:rsidRPr="00F64A37">
        <w:rPr>
          <w:rFonts w:eastAsia="Calibri" w:cs="Times New Roman"/>
          <w:b/>
          <w:sz w:val="28"/>
          <w:szCs w:val="28"/>
        </w:rPr>
        <w:t>Савеевского</w:t>
      </w:r>
      <w:proofErr w:type="spellEnd"/>
      <w:r w:rsidRPr="00F64A37">
        <w:rPr>
          <w:rFonts w:eastAsia="Calibri" w:cs="Times New Roman"/>
          <w:b/>
          <w:sz w:val="28"/>
          <w:szCs w:val="28"/>
        </w:rPr>
        <w:t xml:space="preserve"> сельского поселения</w:t>
      </w:r>
    </w:p>
    <w:p w:rsidR="00213186" w:rsidRPr="00811766" w:rsidRDefault="00213186" w:rsidP="00213186">
      <w:pPr>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Для целей регулирования землепользования и застройки в </w:t>
      </w:r>
      <w:proofErr w:type="spellStart"/>
      <w:r w:rsidR="00E142D3">
        <w:rPr>
          <w:rFonts w:eastAsia="Times New Roman" w:cs="Times New Roman"/>
          <w:sz w:val="28"/>
          <w:szCs w:val="28"/>
          <w:lang w:eastAsia="ru-RU"/>
        </w:rPr>
        <w:t>Савее</w:t>
      </w:r>
      <w:r w:rsidR="00EC7A7F" w:rsidRPr="00811766">
        <w:rPr>
          <w:rFonts w:eastAsia="Times New Roman" w:cs="Times New Roman"/>
          <w:sz w:val="28"/>
          <w:szCs w:val="28"/>
          <w:lang w:eastAsia="ru-RU"/>
        </w:rPr>
        <w:t>вск</w:t>
      </w:r>
      <w:r w:rsidR="00D47FFA" w:rsidRPr="00811766">
        <w:rPr>
          <w:rFonts w:eastAsia="Times New Roman" w:cs="Times New Roman"/>
          <w:sz w:val="28"/>
          <w:szCs w:val="28"/>
          <w:lang w:eastAsia="ru-RU"/>
        </w:rPr>
        <w:t>ом</w:t>
      </w:r>
      <w:proofErr w:type="spellEnd"/>
      <w:r w:rsidRPr="00811766">
        <w:rPr>
          <w:rFonts w:eastAsia="Times New Roman" w:cs="Times New Roman"/>
          <w:sz w:val="28"/>
          <w:szCs w:val="28"/>
          <w:lang w:eastAsia="ru-RU"/>
        </w:rPr>
        <w:t xml:space="preserve"> сельском поселении установлены территориальные зоны, структура и кодировка которых приведена в таблице 1.</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Границы территориальных зон установлены </w:t>
      </w:r>
      <w:proofErr w:type="gramStart"/>
      <w:r w:rsidRPr="00811766">
        <w:rPr>
          <w:rFonts w:eastAsia="Times New Roman" w:cs="Times New Roman"/>
          <w:sz w:val="28"/>
          <w:szCs w:val="28"/>
          <w:lang w:eastAsia="ru-RU"/>
        </w:rPr>
        <w:t>по</w:t>
      </w:r>
      <w:proofErr w:type="gramEnd"/>
      <w:r w:rsidRPr="00811766">
        <w:rPr>
          <w:rFonts w:eastAsia="Times New Roman" w:cs="Times New Roman"/>
          <w:sz w:val="28"/>
          <w:szCs w:val="28"/>
          <w:lang w:eastAsia="ru-RU"/>
        </w:rPr>
        <w:t>:</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границам населённых пунктов, входящим в состав сельского поселения;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красным линиям;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границам земельных участков;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естественным границам природных объектов;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иным границам.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определенным цветом и </w:t>
      </w:r>
      <w:proofErr w:type="spellStart"/>
      <w:r w:rsidRPr="00811766">
        <w:rPr>
          <w:rFonts w:eastAsia="Times New Roman" w:cs="Times New Roman"/>
          <w:sz w:val="28"/>
          <w:szCs w:val="28"/>
          <w:lang w:eastAsia="ru-RU"/>
        </w:rPr>
        <w:t>буквенно</w:t>
      </w:r>
      <w:proofErr w:type="spellEnd"/>
      <w:r w:rsidRPr="00811766">
        <w:rPr>
          <w:rFonts w:eastAsia="Times New Roman" w:cs="Times New Roman"/>
          <w:sz w:val="28"/>
          <w:szCs w:val="28"/>
          <w:lang w:eastAsia="ru-RU"/>
        </w:rPr>
        <w:t xml:space="preserve"> – цифровым кодом.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13186" w:rsidRPr="004566AE" w:rsidRDefault="00213186" w:rsidP="00213186">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lastRenderedPageBreak/>
        <w:t>Территориальные зоны покрывают всю территорию сельского поселения в пределах его границ.</w:t>
      </w:r>
    </w:p>
    <w:p w:rsidR="00213186" w:rsidRPr="004566AE" w:rsidRDefault="00213186" w:rsidP="00213186">
      <w:pPr>
        <w:autoSpaceDE w:val="0"/>
        <w:autoSpaceDN w:val="0"/>
        <w:adjustRightInd w:val="0"/>
        <w:ind w:left="8280" w:hanging="7740"/>
        <w:jc w:val="right"/>
        <w:rPr>
          <w:rFonts w:eastAsia="Times New Roman" w:cs="Times New Roman"/>
          <w:sz w:val="28"/>
          <w:szCs w:val="28"/>
          <w:lang w:eastAsia="ru-RU"/>
        </w:rPr>
      </w:pPr>
      <w:r w:rsidRPr="004566AE">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811766" w:rsidRPr="004566AE" w:rsidTr="00213186">
        <w:tc>
          <w:tcPr>
            <w:tcW w:w="3369" w:type="dxa"/>
            <w:tcBorders>
              <w:top w:val="single" w:sz="4" w:space="0" w:color="auto"/>
              <w:left w:val="single" w:sz="4" w:space="0" w:color="auto"/>
              <w:bottom w:val="single" w:sz="4" w:space="0" w:color="auto"/>
              <w:right w:val="single" w:sz="4" w:space="0" w:color="auto"/>
            </w:tcBorders>
            <w:vAlign w:val="center"/>
          </w:tcPr>
          <w:p w:rsidR="00213186" w:rsidRPr="004566AE" w:rsidRDefault="00213186" w:rsidP="00213186">
            <w:pPr>
              <w:autoSpaceDE w:val="0"/>
              <w:autoSpaceDN w:val="0"/>
              <w:adjustRightInd w:val="0"/>
              <w:jc w:val="center"/>
              <w:rPr>
                <w:rFonts w:eastAsia="Times New Roman" w:cs="Times New Roman"/>
                <w:b/>
                <w:bCs/>
                <w:sz w:val="28"/>
                <w:szCs w:val="20"/>
                <w:lang w:eastAsia="ru-RU"/>
              </w:rPr>
            </w:pPr>
            <w:r w:rsidRPr="004566AE">
              <w:rPr>
                <w:rFonts w:eastAsia="Times New Roman" w:cs="Times New Roman"/>
                <w:b/>
                <w:bCs/>
                <w:sz w:val="28"/>
                <w:szCs w:val="20"/>
                <w:lang w:eastAsia="ru-RU"/>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4566AE" w:rsidRDefault="00213186" w:rsidP="00213186">
            <w:pPr>
              <w:autoSpaceDE w:val="0"/>
              <w:autoSpaceDN w:val="0"/>
              <w:adjustRightInd w:val="0"/>
              <w:jc w:val="center"/>
              <w:rPr>
                <w:rFonts w:eastAsia="Times New Roman" w:cs="Times New Roman"/>
                <w:b/>
                <w:bCs/>
                <w:sz w:val="28"/>
                <w:szCs w:val="20"/>
                <w:lang w:eastAsia="ru-RU"/>
              </w:rPr>
            </w:pPr>
            <w:r w:rsidRPr="004566AE">
              <w:rPr>
                <w:rFonts w:eastAsia="Times New Roman" w:cs="Times New Roman"/>
                <w:b/>
                <w:bCs/>
                <w:sz w:val="28"/>
                <w:szCs w:val="20"/>
                <w:lang w:eastAsia="ru-RU"/>
              </w:rPr>
              <w:t>Виды территориальной зоны</w:t>
            </w:r>
          </w:p>
        </w:tc>
      </w:tr>
      <w:tr w:rsidR="00811766" w:rsidRPr="004566AE" w:rsidTr="00213186">
        <w:tc>
          <w:tcPr>
            <w:tcW w:w="3369" w:type="dxa"/>
            <w:tcBorders>
              <w:top w:val="single" w:sz="4" w:space="0" w:color="auto"/>
              <w:left w:val="single" w:sz="4" w:space="0" w:color="auto"/>
              <w:bottom w:val="single" w:sz="4" w:space="0" w:color="auto"/>
              <w:right w:val="single" w:sz="4" w:space="0" w:color="auto"/>
            </w:tcBorders>
          </w:tcPr>
          <w:p w:rsidR="00213186" w:rsidRPr="004566AE" w:rsidRDefault="00213186" w:rsidP="00E142D3">
            <w:pPr>
              <w:autoSpaceDE w:val="0"/>
              <w:autoSpaceDN w:val="0"/>
              <w:adjustRightInd w:val="0"/>
              <w:jc w:val="center"/>
              <w:rPr>
                <w:rFonts w:eastAsia="Times New Roman" w:cs="Times New Roman"/>
                <w:b/>
                <w:sz w:val="28"/>
                <w:szCs w:val="20"/>
                <w:lang w:eastAsia="ru-RU"/>
              </w:rPr>
            </w:pPr>
            <w:r w:rsidRPr="004566AE">
              <w:rPr>
                <w:rFonts w:eastAsia="Times New Roman" w:cs="Times New Roman"/>
                <w:b/>
                <w:sz w:val="28"/>
                <w:szCs w:val="20"/>
                <w:lang w:eastAsia="ru-RU"/>
              </w:rPr>
              <w:t>Ж</w:t>
            </w:r>
          </w:p>
          <w:p w:rsidR="00213186" w:rsidRPr="004566AE" w:rsidRDefault="00213186" w:rsidP="00E142D3">
            <w:pPr>
              <w:autoSpaceDE w:val="0"/>
              <w:autoSpaceDN w:val="0"/>
              <w:adjustRightInd w:val="0"/>
              <w:jc w:val="center"/>
              <w:rPr>
                <w:rFonts w:eastAsia="Times New Roman" w:cs="Times New Roman"/>
                <w:bCs/>
                <w:sz w:val="28"/>
                <w:szCs w:val="20"/>
                <w:lang w:eastAsia="ru-RU"/>
              </w:rPr>
            </w:pPr>
            <w:r w:rsidRPr="004566AE">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213186" w:rsidRPr="004566AE" w:rsidRDefault="00213186" w:rsidP="00213186">
            <w:pPr>
              <w:autoSpaceDE w:val="0"/>
              <w:autoSpaceDN w:val="0"/>
              <w:adjustRightInd w:val="0"/>
              <w:jc w:val="both"/>
              <w:rPr>
                <w:rFonts w:eastAsia="Times New Roman" w:cs="Times New Roman"/>
                <w:bCs/>
                <w:sz w:val="28"/>
                <w:szCs w:val="20"/>
                <w:lang w:eastAsia="ru-RU"/>
              </w:rPr>
            </w:pPr>
            <w:proofErr w:type="gramStart"/>
            <w:r w:rsidRPr="004566AE">
              <w:rPr>
                <w:rFonts w:eastAsia="Times New Roman" w:cs="Times New Roman"/>
                <w:b/>
                <w:sz w:val="28"/>
                <w:szCs w:val="20"/>
                <w:lang w:eastAsia="ru-RU"/>
              </w:rPr>
              <w:t>Ж</w:t>
            </w:r>
            <w:proofErr w:type="gramEnd"/>
            <w:r w:rsidRPr="004566AE">
              <w:rPr>
                <w:rFonts w:eastAsia="Times New Roman" w:cs="Times New Roman"/>
                <w:bCs/>
                <w:sz w:val="28"/>
                <w:szCs w:val="20"/>
                <w:lang w:eastAsia="ru-RU"/>
              </w:rPr>
              <w:t xml:space="preserve"> – жилая застройка. Размещение жилых помещений различного вида и обеспечение проживания в них.</w:t>
            </w:r>
          </w:p>
        </w:tc>
      </w:tr>
      <w:tr w:rsidR="00811766" w:rsidRPr="004566AE" w:rsidTr="00213186">
        <w:tc>
          <w:tcPr>
            <w:tcW w:w="3369" w:type="dxa"/>
            <w:tcBorders>
              <w:top w:val="single" w:sz="4" w:space="0" w:color="auto"/>
              <w:left w:val="single" w:sz="4" w:space="0" w:color="auto"/>
              <w:bottom w:val="single" w:sz="4" w:space="0" w:color="auto"/>
              <w:right w:val="single" w:sz="4" w:space="0" w:color="auto"/>
            </w:tcBorders>
          </w:tcPr>
          <w:p w:rsidR="00213186" w:rsidRPr="004566AE" w:rsidRDefault="00213186" w:rsidP="00E142D3">
            <w:pPr>
              <w:autoSpaceDE w:val="0"/>
              <w:autoSpaceDN w:val="0"/>
              <w:adjustRightInd w:val="0"/>
              <w:jc w:val="center"/>
              <w:rPr>
                <w:rFonts w:eastAsia="Times New Roman" w:cs="Times New Roman"/>
                <w:b/>
                <w:sz w:val="28"/>
                <w:szCs w:val="20"/>
                <w:lang w:eastAsia="ru-RU"/>
              </w:rPr>
            </w:pPr>
            <w:r w:rsidRPr="004566AE">
              <w:rPr>
                <w:rFonts w:eastAsia="Times New Roman" w:cs="Times New Roman"/>
                <w:b/>
                <w:sz w:val="28"/>
                <w:szCs w:val="20"/>
                <w:lang w:eastAsia="ru-RU"/>
              </w:rPr>
              <w:t>ОД</w:t>
            </w:r>
          </w:p>
          <w:p w:rsidR="00213186" w:rsidRPr="004566AE" w:rsidRDefault="00213186" w:rsidP="00E142D3">
            <w:pPr>
              <w:autoSpaceDE w:val="0"/>
              <w:autoSpaceDN w:val="0"/>
              <w:adjustRightInd w:val="0"/>
              <w:jc w:val="center"/>
              <w:rPr>
                <w:rFonts w:eastAsia="Times New Roman" w:cs="Times New Roman"/>
                <w:bCs/>
                <w:sz w:val="28"/>
                <w:szCs w:val="20"/>
                <w:lang w:eastAsia="ru-RU"/>
              </w:rPr>
            </w:pPr>
            <w:r w:rsidRPr="004566AE">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213186" w:rsidRPr="004566AE" w:rsidRDefault="00213186" w:rsidP="00213186">
            <w:pPr>
              <w:autoSpaceDE w:val="0"/>
              <w:autoSpaceDN w:val="0"/>
              <w:adjustRightInd w:val="0"/>
              <w:rPr>
                <w:rFonts w:eastAsia="Times New Roman" w:cs="Times New Roman"/>
                <w:bCs/>
                <w:sz w:val="28"/>
                <w:szCs w:val="20"/>
                <w:lang w:eastAsia="ru-RU"/>
              </w:rPr>
            </w:pPr>
            <w:r w:rsidRPr="004566AE">
              <w:rPr>
                <w:rFonts w:eastAsia="Times New Roman" w:cs="Times New Roman"/>
                <w:b/>
                <w:sz w:val="28"/>
                <w:szCs w:val="20"/>
                <w:lang w:eastAsia="ru-RU"/>
              </w:rPr>
              <w:t>ОД</w:t>
            </w:r>
            <w:r w:rsidRPr="004566AE">
              <w:rPr>
                <w:rFonts w:eastAsia="Times New Roman" w:cs="Times New Roman"/>
                <w:sz w:val="28"/>
                <w:szCs w:val="20"/>
                <w:lang w:eastAsia="ru-RU"/>
              </w:rPr>
              <w:t xml:space="preserve"> </w:t>
            </w:r>
            <w:r w:rsidRPr="004566AE">
              <w:rPr>
                <w:rFonts w:eastAsia="Times New Roman" w:cs="Times New Roman"/>
                <w:bCs/>
                <w:sz w:val="28"/>
                <w:szCs w:val="20"/>
                <w:lang w:eastAsia="ru-RU"/>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811766" w:rsidRPr="004566AE" w:rsidTr="00213186">
        <w:trPr>
          <w:trHeight w:val="697"/>
        </w:trPr>
        <w:tc>
          <w:tcPr>
            <w:tcW w:w="3369" w:type="dxa"/>
            <w:tcBorders>
              <w:top w:val="single" w:sz="4" w:space="0" w:color="auto"/>
              <w:left w:val="single" w:sz="4" w:space="0" w:color="auto"/>
              <w:bottom w:val="single" w:sz="4" w:space="0" w:color="auto"/>
              <w:right w:val="single" w:sz="4" w:space="0" w:color="auto"/>
            </w:tcBorders>
          </w:tcPr>
          <w:p w:rsidR="00213186" w:rsidRPr="004566AE" w:rsidRDefault="00213186" w:rsidP="00E142D3">
            <w:pPr>
              <w:autoSpaceDE w:val="0"/>
              <w:autoSpaceDN w:val="0"/>
              <w:adjustRightInd w:val="0"/>
              <w:jc w:val="center"/>
              <w:rPr>
                <w:rFonts w:eastAsia="Times New Roman" w:cs="Times New Roman"/>
                <w:b/>
                <w:sz w:val="28"/>
                <w:szCs w:val="20"/>
                <w:lang w:eastAsia="ru-RU"/>
              </w:rPr>
            </w:pPr>
            <w:proofErr w:type="gramStart"/>
            <w:r w:rsidRPr="004566AE">
              <w:rPr>
                <w:rFonts w:eastAsia="Times New Roman" w:cs="Times New Roman"/>
                <w:b/>
                <w:sz w:val="28"/>
                <w:szCs w:val="20"/>
                <w:lang w:eastAsia="ru-RU"/>
              </w:rPr>
              <w:t>П</w:t>
            </w:r>
            <w:proofErr w:type="gramEnd"/>
          </w:p>
          <w:p w:rsidR="00213186" w:rsidRPr="004566AE" w:rsidRDefault="00213186" w:rsidP="00E142D3">
            <w:pPr>
              <w:autoSpaceDE w:val="0"/>
              <w:autoSpaceDN w:val="0"/>
              <w:adjustRightInd w:val="0"/>
              <w:jc w:val="center"/>
              <w:rPr>
                <w:rFonts w:eastAsia="Times New Roman" w:cs="Times New Roman"/>
                <w:b/>
                <w:sz w:val="28"/>
                <w:szCs w:val="20"/>
                <w:lang w:eastAsia="ru-RU"/>
              </w:rPr>
            </w:pPr>
            <w:r w:rsidRPr="004566AE">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4566AE" w:rsidRDefault="00213186" w:rsidP="00213186">
            <w:pPr>
              <w:autoSpaceDE w:val="0"/>
              <w:autoSpaceDN w:val="0"/>
              <w:adjustRightInd w:val="0"/>
              <w:rPr>
                <w:rFonts w:eastAsia="Times New Roman" w:cs="Times New Roman"/>
                <w:sz w:val="28"/>
                <w:szCs w:val="20"/>
                <w:lang w:eastAsia="ru-RU"/>
              </w:rPr>
            </w:pPr>
            <w:proofErr w:type="gramStart"/>
            <w:r w:rsidRPr="004566AE">
              <w:rPr>
                <w:rFonts w:eastAsia="Times New Roman" w:cs="Times New Roman"/>
                <w:b/>
                <w:bCs/>
                <w:sz w:val="28"/>
                <w:szCs w:val="20"/>
                <w:lang w:eastAsia="ru-RU"/>
              </w:rPr>
              <w:t>П</w:t>
            </w:r>
            <w:proofErr w:type="gramEnd"/>
            <w:r w:rsidRPr="004566AE">
              <w:rPr>
                <w:rFonts w:eastAsia="Times New Roman" w:cs="Times New Roman"/>
                <w:bCs/>
                <w:sz w:val="28"/>
                <w:szCs w:val="20"/>
                <w:lang w:eastAsia="ru-RU"/>
              </w:rPr>
              <w:t xml:space="preserve"> – зона производственных и </w:t>
            </w:r>
            <w:proofErr w:type="spellStart"/>
            <w:r w:rsidRPr="004566AE">
              <w:rPr>
                <w:rFonts w:eastAsia="Times New Roman" w:cs="Times New Roman"/>
                <w:bCs/>
                <w:sz w:val="28"/>
                <w:szCs w:val="20"/>
                <w:lang w:eastAsia="ru-RU"/>
              </w:rPr>
              <w:t>коммунально</w:t>
            </w:r>
            <w:proofErr w:type="spellEnd"/>
            <w:r w:rsidRPr="004566AE">
              <w:rPr>
                <w:rFonts w:eastAsia="Times New Roman" w:cs="Times New Roman"/>
                <w:bCs/>
                <w:sz w:val="28"/>
                <w:szCs w:val="20"/>
                <w:lang w:eastAsia="ru-RU"/>
              </w:rPr>
              <w:t xml:space="preserve"> – складских объектов </w:t>
            </w:r>
            <w:r w:rsidR="00597AC8" w:rsidRPr="004566AE">
              <w:rPr>
                <w:rFonts w:eastAsia="Times New Roman" w:cs="Times New Roman"/>
                <w:sz w:val="28"/>
                <w:szCs w:val="28"/>
                <w:lang w:eastAsia="ru-RU"/>
              </w:rPr>
              <w:t>III</w:t>
            </w:r>
            <w:r w:rsidRPr="004566AE">
              <w:rPr>
                <w:rFonts w:eastAsia="Times New Roman" w:cs="Times New Roman"/>
                <w:bCs/>
                <w:sz w:val="28"/>
                <w:szCs w:val="20"/>
                <w:lang w:eastAsia="ru-RU"/>
              </w:rPr>
              <w:t xml:space="preserve"> – </w:t>
            </w:r>
            <w:r w:rsidRPr="004566AE">
              <w:rPr>
                <w:rFonts w:eastAsia="Times New Roman" w:cs="Times New Roman"/>
                <w:bCs/>
                <w:sz w:val="28"/>
                <w:szCs w:val="20"/>
                <w:lang w:val="en-US" w:eastAsia="ru-RU"/>
              </w:rPr>
              <w:t>V</w:t>
            </w:r>
            <w:r w:rsidRPr="004566AE">
              <w:rPr>
                <w:rFonts w:eastAsia="Times New Roman" w:cs="Times New Roman"/>
                <w:bCs/>
                <w:sz w:val="28"/>
                <w:szCs w:val="20"/>
                <w:lang w:eastAsia="ru-RU"/>
              </w:rPr>
              <w:t xml:space="preserve"> классов </w:t>
            </w:r>
            <w:r w:rsidRPr="004566AE">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811766" w:rsidRPr="004566AE" w:rsidTr="00213186">
        <w:tc>
          <w:tcPr>
            <w:tcW w:w="3369" w:type="dxa"/>
            <w:tcBorders>
              <w:top w:val="single" w:sz="4" w:space="0" w:color="auto"/>
              <w:left w:val="single" w:sz="4" w:space="0" w:color="auto"/>
              <w:bottom w:val="single" w:sz="4" w:space="0" w:color="auto"/>
              <w:right w:val="single" w:sz="4" w:space="0" w:color="auto"/>
            </w:tcBorders>
          </w:tcPr>
          <w:p w:rsidR="00213186" w:rsidRPr="004566AE" w:rsidRDefault="00213186" w:rsidP="00E142D3">
            <w:pPr>
              <w:autoSpaceDE w:val="0"/>
              <w:autoSpaceDN w:val="0"/>
              <w:adjustRightInd w:val="0"/>
              <w:jc w:val="center"/>
              <w:rPr>
                <w:rFonts w:eastAsia="Times New Roman" w:cs="Times New Roman"/>
                <w:b/>
                <w:sz w:val="28"/>
                <w:szCs w:val="20"/>
                <w:lang w:eastAsia="ru-RU"/>
              </w:rPr>
            </w:pPr>
            <w:proofErr w:type="gramStart"/>
            <w:r w:rsidRPr="004566AE">
              <w:rPr>
                <w:rFonts w:eastAsia="Times New Roman" w:cs="Times New Roman"/>
                <w:b/>
                <w:sz w:val="28"/>
                <w:szCs w:val="20"/>
                <w:lang w:eastAsia="ru-RU"/>
              </w:rPr>
              <w:t>ИТ</w:t>
            </w:r>
            <w:proofErr w:type="gramEnd"/>
          </w:p>
          <w:p w:rsidR="00213186" w:rsidRPr="004566AE" w:rsidRDefault="00213186" w:rsidP="00E142D3">
            <w:pPr>
              <w:autoSpaceDE w:val="0"/>
              <w:autoSpaceDN w:val="0"/>
              <w:adjustRightInd w:val="0"/>
              <w:jc w:val="center"/>
              <w:rPr>
                <w:rFonts w:eastAsia="Times New Roman" w:cs="Times New Roman"/>
                <w:bCs/>
                <w:sz w:val="28"/>
                <w:szCs w:val="20"/>
                <w:lang w:eastAsia="ru-RU"/>
              </w:rPr>
            </w:pPr>
            <w:r w:rsidRPr="004566AE">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4566AE" w:rsidRDefault="00213186" w:rsidP="00213186">
            <w:pPr>
              <w:autoSpaceDE w:val="0"/>
              <w:autoSpaceDN w:val="0"/>
              <w:adjustRightInd w:val="0"/>
              <w:rPr>
                <w:rFonts w:eastAsia="Times New Roman" w:cs="Times New Roman"/>
                <w:bCs/>
                <w:sz w:val="28"/>
                <w:szCs w:val="20"/>
                <w:lang w:eastAsia="ru-RU"/>
              </w:rPr>
            </w:pPr>
            <w:proofErr w:type="gramStart"/>
            <w:r w:rsidRPr="004566AE">
              <w:rPr>
                <w:rFonts w:eastAsia="Times New Roman" w:cs="Times New Roman"/>
                <w:b/>
                <w:bCs/>
                <w:sz w:val="28"/>
                <w:szCs w:val="20"/>
                <w:lang w:eastAsia="ru-RU"/>
              </w:rPr>
              <w:t>ИТ</w:t>
            </w:r>
            <w:proofErr w:type="gramEnd"/>
            <w:r w:rsidRPr="004566AE">
              <w:rPr>
                <w:rFonts w:eastAsia="Times New Roman" w:cs="Times New Roman"/>
                <w:bCs/>
                <w:sz w:val="28"/>
                <w:szCs w:val="20"/>
                <w:lang w:eastAsia="ru-RU"/>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811766" w:rsidRPr="004566AE" w:rsidTr="00213186">
        <w:tc>
          <w:tcPr>
            <w:tcW w:w="3369" w:type="dxa"/>
            <w:tcBorders>
              <w:top w:val="single" w:sz="4" w:space="0" w:color="auto"/>
              <w:left w:val="single" w:sz="4" w:space="0" w:color="auto"/>
              <w:bottom w:val="single" w:sz="4" w:space="0" w:color="auto"/>
              <w:right w:val="single" w:sz="4" w:space="0" w:color="auto"/>
            </w:tcBorders>
          </w:tcPr>
          <w:p w:rsidR="00213186" w:rsidRPr="004566AE" w:rsidRDefault="00213186" w:rsidP="00E142D3">
            <w:pPr>
              <w:autoSpaceDE w:val="0"/>
              <w:autoSpaceDN w:val="0"/>
              <w:adjustRightInd w:val="0"/>
              <w:jc w:val="center"/>
              <w:rPr>
                <w:rFonts w:eastAsia="Times New Roman" w:cs="Times New Roman"/>
                <w:b/>
                <w:sz w:val="28"/>
                <w:szCs w:val="20"/>
                <w:lang w:eastAsia="ru-RU"/>
              </w:rPr>
            </w:pPr>
            <w:proofErr w:type="gramStart"/>
            <w:r w:rsidRPr="004566AE">
              <w:rPr>
                <w:rFonts w:eastAsia="Times New Roman" w:cs="Times New Roman"/>
                <w:b/>
                <w:sz w:val="28"/>
                <w:szCs w:val="20"/>
                <w:lang w:eastAsia="ru-RU"/>
              </w:rPr>
              <w:t>Р</w:t>
            </w:r>
            <w:proofErr w:type="gramEnd"/>
          </w:p>
          <w:p w:rsidR="00213186" w:rsidRPr="004566AE" w:rsidRDefault="00213186" w:rsidP="00E142D3">
            <w:pPr>
              <w:autoSpaceDE w:val="0"/>
              <w:autoSpaceDN w:val="0"/>
              <w:adjustRightInd w:val="0"/>
              <w:jc w:val="center"/>
              <w:rPr>
                <w:rFonts w:eastAsia="Times New Roman" w:cs="Times New Roman"/>
                <w:b/>
                <w:sz w:val="28"/>
                <w:szCs w:val="20"/>
                <w:lang w:eastAsia="ru-RU"/>
              </w:rPr>
            </w:pPr>
            <w:r w:rsidRPr="004566AE">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4566AE" w:rsidRDefault="00213186" w:rsidP="00213186">
            <w:pPr>
              <w:autoSpaceDE w:val="0"/>
              <w:autoSpaceDN w:val="0"/>
              <w:adjustRightInd w:val="0"/>
              <w:ind w:right="425"/>
              <w:rPr>
                <w:rFonts w:eastAsia="Times New Roman" w:cs="Times New Roman"/>
                <w:sz w:val="28"/>
                <w:szCs w:val="20"/>
                <w:lang w:eastAsia="ru-RU"/>
              </w:rPr>
            </w:pPr>
            <w:proofErr w:type="gramStart"/>
            <w:r w:rsidRPr="004566AE">
              <w:rPr>
                <w:rFonts w:eastAsia="Times New Roman" w:cs="Times New Roman"/>
                <w:b/>
                <w:sz w:val="28"/>
                <w:szCs w:val="20"/>
                <w:lang w:eastAsia="ru-RU"/>
              </w:rPr>
              <w:t>Р</w:t>
            </w:r>
            <w:proofErr w:type="gramEnd"/>
            <w:r w:rsidRPr="004566AE">
              <w:rPr>
                <w:rFonts w:eastAsia="Times New Roman" w:cs="Times New Roman"/>
                <w:b/>
                <w:sz w:val="28"/>
                <w:szCs w:val="20"/>
                <w:lang w:eastAsia="ru-RU"/>
              </w:rPr>
              <w:t xml:space="preserve"> </w:t>
            </w:r>
            <w:r w:rsidRPr="004566AE">
              <w:rPr>
                <w:rFonts w:eastAsia="Times New Roman" w:cs="Times New Roman"/>
                <w:sz w:val="28"/>
                <w:szCs w:val="20"/>
                <w:lang w:eastAsia="ru-RU"/>
              </w:rPr>
              <w:t xml:space="preserve">– </w:t>
            </w:r>
            <w:r w:rsidRPr="004566AE">
              <w:rPr>
                <w:rFonts w:eastAsia="Times New Roman" w:cs="Times New Roman"/>
                <w:bCs/>
                <w:sz w:val="28"/>
                <w:szCs w:val="20"/>
                <w:lang w:eastAsia="ru-RU"/>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811766" w:rsidRPr="004566AE" w:rsidTr="00213186">
        <w:tc>
          <w:tcPr>
            <w:tcW w:w="3369" w:type="dxa"/>
            <w:tcBorders>
              <w:top w:val="single" w:sz="4" w:space="0" w:color="auto"/>
              <w:left w:val="single" w:sz="4" w:space="0" w:color="auto"/>
              <w:bottom w:val="single" w:sz="4" w:space="0" w:color="auto"/>
              <w:right w:val="single" w:sz="4" w:space="0" w:color="auto"/>
            </w:tcBorders>
          </w:tcPr>
          <w:p w:rsidR="00213186" w:rsidRPr="004566AE" w:rsidRDefault="00213186" w:rsidP="00E142D3">
            <w:pPr>
              <w:autoSpaceDE w:val="0"/>
              <w:autoSpaceDN w:val="0"/>
              <w:adjustRightInd w:val="0"/>
              <w:jc w:val="center"/>
              <w:rPr>
                <w:rFonts w:eastAsia="Times New Roman" w:cs="Times New Roman"/>
                <w:b/>
                <w:sz w:val="28"/>
                <w:szCs w:val="20"/>
                <w:lang w:eastAsia="ru-RU"/>
              </w:rPr>
            </w:pPr>
            <w:r w:rsidRPr="004566AE">
              <w:rPr>
                <w:rFonts w:eastAsia="Times New Roman" w:cs="Times New Roman"/>
                <w:b/>
                <w:sz w:val="28"/>
                <w:szCs w:val="20"/>
                <w:lang w:eastAsia="ru-RU"/>
              </w:rPr>
              <w:t>СХ</w:t>
            </w:r>
          </w:p>
          <w:p w:rsidR="00213186" w:rsidRPr="004566AE" w:rsidRDefault="00213186" w:rsidP="00E142D3">
            <w:pPr>
              <w:autoSpaceDE w:val="0"/>
              <w:autoSpaceDN w:val="0"/>
              <w:adjustRightInd w:val="0"/>
              <w:jc w:val="center"/>
              <w:rPr>
                <w:rFonts w:eastAsia="Times New Roman" w:cs="Times New Roman"/>
                <w:b/>
                <w:sz w:val="28"/>
                <w:szCs w:val="20"/>
                <w:lang w:eastAsia="ru-RU"/>
              </w:rPr>
            </w:pPr>
            <w:r w:rsidRPr="004566AE">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213186" w:rsidRPr="004566AE" w:rsidRDefault="00213186" w:rsidP="00213186">
            <w:pPr>
              <w:autoSpaceDE w:val="0"/>
              <w:autoSpaceDN w:val="0"/>
              <w:adjustRightInd w:val="0"/>
              <w:jc w:val="both"/>
              <w:outlineLvl w:val="4"/>
              <w:rPr>
                <w:rFonts w:eastAsia="Times New Roman" w:cs="Times New Roman"/>
                <w:sz w:val="28"/>
                <w:szCs w:val="20"/>
                <w:lang w:eastAsia="ru-RU"/>
              </w:rPr>
            </w:pPr>
            <w:r w:rsidRPr="004566AE">
              <w:rPr>
                <w:rFonts w:eastAsia="Times New Roman" w:cs="Times New Roman"/>
                <w:b/>
                <w:sz w:val="28"/>
                <w:szCs w:val="20"/>
                <w:lang w:eastAsia="ru-RU"/>
              </w:rPr>
              <w:t>СХ</w:t>
            </w:r>
            <w:r w:rsidRPr="004566AE">
              <w:rPr>
                <w:rFonts w:eastAsia="Times New Roman" w:cs="Times New Roman"/>
                <w:sz w:val="28"/>
                <w:szCs w:val="20"/>
                <w:lang w:eastAsia="ru-RU"/>
              </w:rPr>
              <w:t xml:space="preserve"> – </w:t>
            </w:r>
            <w:r w:rsidRPr="004566AE">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811766" w:rsidRPr="004566AE" w:rsidTr="00213186">
        <w:tc>
          <w:tcPr>
            <w:tcW w:w="3369" w:type="dxa"/>
            <w:tcBorders>
              <w:top w:val="single" w:sz="4" w:space="0" w:color="auto"/>
              <w:left w:val="single" w:sz="4" w:space="0" w:color="auto"/>
              <w:bottom w:val="single" w:sz="4" w:space="0" w:color="auto"/>
              <w:right w:val="single" w:sz="4" w:space="0" w:color="auto"/>
            </w:tcBorders>
          </w:tcPr>
          <w:p w:rsidR="00213186" w:rsidRPr="004566AE" w:rsidRDefault="00213186" w:rsidP="00E142D3">
            <w:pPr>
              <w:autoSpaceDE w:val="0"/>
              <w:autoSpaceDN w:val="0"/>
              <w:adjustRightInd w:val="0"/>
              <w:jc w:val="center"/>
              <w:rPr>
                <w:rFonts w:eastAsia="Times New Roman" w:cs="Times New Roman"/>
                <w:b/>
                <w:sz w:val="28"/>
                <w:szCs w:val="20"/>
                <w:lang w:eastAsia="ru-RU"/>
              </w:rPr>
            </w:pPr>
            <w:r w:rsidRPr="004566AE">
              <w:rPr>
                <w:rFonts w:eastAsia="Times New Roman" w:cs="Times New Roman"/>
                <w:b/>
                <w:sz w:val="28"/>
                <w:szCs w:val="20"/>
                <w:lang w:eastAsia="ru-RU"/>
              </w:rPr>
              <w:t>С</w:t>
            </w:r>
          </w:p>
          <w:p w:rsidR="00213186" w:rsidRPr="004566AE" w:rsidRDefault="00213186" w:rsidP="00E142D3">
            <w:pPr>
              <w:autoSpaceDE w:val="0"/>
              <w:autoSpaceDN w:val="0"/>
              <w:adjustRightInd w:val="0"/>
              <w:jc w:val="center"/>
              <w:rPr>
                <w:rFonts w:eastAsia="Times New Roman" w:cs="Times New Roman"/>
                <w:b/>
                <w:sz w:val="28"/>
                <w:szCs w:val="20"/>
                <w:lang w:eastAsia="ru-RU"/>
              </w:rPr>
            </w:pPr>
            <w:r w:rsidRPr="004566AE">
              <w:rPr>
                <w:rFonts w:eastAsia="Times New Roman" w:cs="Times New Roman"/>
                <w:b/>
                <w:sz w:val="28"/>
                <w:szCs w:val="20"/>
                <w:lang w:eastAsia="ru-RU"/>
              </w:rPr>
              <w:t>зона специального назначения</w:t>
            </w:r>
          </w:p>
          <w:p w:rsidR="00213186" w:rsidRPr="004566AE" w:rsidRDefault="00213186" w:rsidP="00E142D3">
            <w:pPr>
              <w:autoSpaceDE w:val="0"/>
              <w:autoSpaceDN w:val="0"/>
              <w:adjustRightInd w:val="0"/>
              <w:jc w:val="center"/>
              <w:rPr>
                <w:rFonts w:eastAsia="Times New Roman" w:cs="Times New Roman"/>
                <w:b/>
                <w:sz w:val="28"/>
                <w:szCs w:val="20"/>
                <w:lang w:eastAsia="ru-RU"/>
              </w:rPr>
            </w:pPr>
          </w:p>
        </w:tc>
        <w:tc>
          <w:tcPr>
            <w:tcW w:w="7052" w:type="dxa"/>
            <w:tcBorders>
              <w:top w:val="single" w:sz="4" w:space="0" w:color="auto"/>
              <w:left w:val="single" w:sz="4" w:space="0" w:color="auto"/>
              <w:bottom w:val="single" w:sz="4" w:space="0" w:color="auto"/>
              <w:right w:val="single" w:sz="4" w:space="0" w:color="auto"/>
            </w:tcBorders>
          </w:tcPr>
          <w:p w:rsidR="00213186" w:rsidRPr="004566AE" w:rsidRDefault="00213186" w:rsidP="00213186">
            <w:pPr>
              <w:widowControl w:val="0"/>
              <w:autoSpaceDE w:val="0"/>
              <w:autoSpaceDN w:val="0"/>
              <w:adjustRightInd w:val="0"/>
              <w:rPr>
                <w:rFonts w:eastAsia="Times New Roman" w:cs="Times New Roman"/>
                <w:sz w:val="28"/>
                <w:szCs w:val="20"/>
                <w:lang w:eastAsia="ru-RU"/>
              </w:rPr>
            </w:pPr>
            <w:proofErr w:type="gramStart"/>
            <w:r w:rsidRPr="004566AE">
              <w:rPr>
                <w:rFonts w:eastAsia="Times New Roman" w:cs="Times New Roman"/>
                <w:b/>
                <w:sz w:val="28"/>
                <w:szCs w:val="20"/>
                <w:lang w:eastAsia="ru-RU"/>
              </w:rPr>
              <w:t>С</w:t>
            </w:r>
            <w:proofErr w:type="gramEnd"/>
            <w:r w:rsidRPr="004566AE">
              <w:rPr>
                <w:rFonts w:eastAsia="Times New Roman" w:cs="Times New Roman"/>
                <w:bCs/>
                <w:sz w:val="28"/>
                <w:szCs w:val="20"/>
                <w:lang w:eastAsia="ru-RU"/>
              </w:rPr>
              <w:t xml:space="preserve"> – </w:t>
            </w:r>
            <w:proofErr w:type="gramStart"/>
            <w:r w:rsidRPr="004566AE">
              <w:rPr>
                <w:rFonts w:eastAsia="Times New Roman" w:cs="Times New Roman"/>
                <w:bCs/>
                <w:sz w:val="28"/>
                <w:szCs w:val="20"/>
                <w:lang w:eastAsia="ru-RU"/>
              </w:rPr>
              <w:t>зона</w:t>
            </w:r>
            <w:proofErr w:type="gramEnd"/>
            <w:r w:rsidRPr="004566AE">
              <w:rPr>
                <w:rFonts w:eastAsia="Times New Roman" w:cs="Times New Roman"/>
                <w:bCs/>
                <w:sz w:val="28"/>
                <w:szCs w:val="20"/>
                <w:lang w:eastAsia="ru-RU"/>
              </w:rPr>
              <w:t xml:space="preserve"> специального назначения</w:t>
            </w:r>
            <w:r w:rsidRPr="004566AE">
              <w:rPr>
                <w:rFonts w:eastAsia="Times New Roman" w:cs="Times New Roman"/>
                <w:b/>
                <w:sz w:val="28"/>
                <w:szCs w:val="20"/>
                <w:lang w:eastAsia="ru-RU"/>
              </w:rPr>
              <w:t xml:space="preserve">. </w:t>
            </w:r>
            <w:r w:rsidRPr="004566AE">
              <w:rPr>
                <w:rFonts w:eastAsia="Times New Roman" w:cs="Times New Roman"/>
                <w:sz w:val="28"/>
                <w:szCs w:val="20"/>
                <w:lang w:eastAsia="ru-RU"/>
              </w:rPr>
              <w:t>Размещение кладбищ, соответствующих культовых сооружений.</w:t>
            </w:r>
            <w:r w:rsidRPr="004566AE">
              <w:rPr>
                <w:rFonts w:ascii="Arial" w:eastAsia="Times New Roman" w:hAnsi="Arial" w:cs="Arial"/>
                <w:sz w:val="20"/>
                <w:szCs w:val="20"/>
                <w:lang w:eastAsia="ru-RU"/>
              </w:rPr>
              <w:t xml:space="preserve"> </w:t>
            </w:r>
            <w:r w:rsidRPr="004566AE">
              <w:rPr>
                <w:rFonts w:eastAsia="Times New Roman" w:cs="Times New Roman"/>
                <w:sz w:val="28"/>
                <w:szCs w:val="20"/>
                <w:lang w:eastAsia="ru-RU"/>
              </w:rPr>
              <w:t>Размещение скотомогильников, захоронение отходов потребления и промышленного производства.</w:t>
            </w:r>
          </w:p>
        </w:tc>
      </w:tr>
      <w:tr w:rsidR="00213186" w:rsidRPr="004566AE" w:rsidTr="00213186">
        <w:tc>
          <w:tcPr>
            <w:tcW w:w="3369" w:type="dxa"/>
            <w:tcBorders>
              <w:top w:val="single" w:sz="4" w:space="0" w:color="auto"/>
              <w:left w:val="single" w:sz="4" w:space="0" w:color="auto"/>
              <w:bottom w:val="single" w:sz="4" w:space="0" w:color="auto"/>
              <w:right w:val="single" w:sz="4" w:space="0" w:color="auto"/>
            </w:tcBorders>
          </w:tcPr>
          <w:p w:rsidR="00213186" w:rsidRPr="004566AE" w:rsidRDefault="00213186" w:rsidP="00E142D3">
            <w:pPr>
              <w:autoSpaceDE w:val="0"/>
              <w:autoSpaceDN w:val="0"/>
              <w:adjustRightInd w:val="0"/>
              <w:jc w:val="center"/>
              <w:rPr>
                <w:rFonts w:eastAsia="Times New Roman" w:cs="Times New Roman"/>
                <w:b/>
                <w:sz w:val="28"/>
                <w:szCs w:val="20"/>
                <w:lang w:eastAsia="ru-RU"/>
              </w:rPr>
            </w:pPr>
            <w:r w:rsidRPr="004566AE">
              <w:rPr>
                <w:rFonts w:eastAsia="Times New Roman" w:cs="Times New Roman"/>
                <w:b/>
                <w:sz w:val="28"/>
                <w:szCs w:val="20"/>
                <w:lang w:eastAsia="ru-RU"/>
              </w:rPr>
              <w:t>ОТ</w:t>
            </w:r>
          </w:p>
          <w:p w:rsidR="00213186" w:rsidRPr="004566AE" w:rsidRDefault="00213186" w:rsidP="00E142D3">
            <w:pPr>
              <w:autoSpaceDE w:val="0"/>
              <w:autoSpaceDN w:val="0"/>
              <w:adjustRightInd w:val="0"/>
              <w:jc w:val="center"/>
              <w:rPr>
                <w:rFonts w:eastAsia="Times New Roman" w:cs="Times New Roman"/>
                <w:b/>
                <w:sz w:val="28"/>
                <w:szCs w:val="20"/>
                <w:lang w:eastAsia="ru-RU"/>
              </w:rPr>
            </w:pPr>
            <w:r w:rsidRPr="004566AE">
              <w:rPr>
                <w:rFonts w:eastAsia="Times New Roman" w:cs="Times New Roman"/>
                <w:b/>
                <w:sz w:val="28"/>
                <w:szCs w:val="20"/>
                <w:lang w:eastAsia="ru-RU"/>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213186" w:rsidRPr="004566AE" w:rsidRDefault="00213186" w:rsidP="00213186">
            <w:pPr>
              <w:autoSpaceDE w:val="0"/>
              <w:autoSpaceDN w:val="0"/>
              <w:adjustRightInd w:val="0"/>
              <w:rPr>
                <w:rFonts w:eastAsia="Times New Roman" w:cs="Times New Roman"/>
                <w:bCs/>
                <w:sz w:val="28"/>
                <w:szCs w:val="20"/>
                <w:lang w:eastAsia="ru-RU"/>
              </w:rPr>
            </w:pPr>
            <w:proofErr w:type="gramStart"/>
            <w:r w:rsidRPr="004566AE">
              <w:rPr>
                <w:rFonts w:eastAsia="Times New Roman" w:cs="Times New Roman"/>
                <w:b/>
                <w:sz w:val="28"/>
                <w:szCs w:val="20"/>
                <w:lang w:eastAsia="ru-RU"/>
              </w:rPr>
              <w:t>ОТ</w:t>
            </w:r>
            <w:proofErr w:type="gramEnd"/>
            <w:r w:rsidRPr="004566AE">
              <w:rPr>
                <w:rFonts w:eastAsia="Times New Roman" w:cs="Times New Roman"/>
                <w:sz w:val="28"/>
                <w:szCs w:val="20"/>
                <w:lang w:eastAsia="ru-RU"/>
              </w:rPr>
              <w:t xml:space="preserve"> – </w:t>
            </w:r>
            <w:proofErr w:type="gramStart"/>
            <w:r w:rsidRPr="004566AE">
              <w:rPr>
                <w:rFonts w:eastAsia="Times New Roman" w:cs="Times New Roman"/>
                <w:sz w:val="28"/>
                <w:szCs w:val="20"/>
                <w:lang w:eastAsia="ru-RU"/>
              </w:rPr>
              <w:t>зона</w:t>
            </w:r>
            <w:proofErr w:type="gramEnd"/>
            <w:r w:rsidRPr="004566AE">
              <w:rPr>
                <w:rFonts w:eastAsia="Times New Roman" w:cs="Times New Roman"/>
                <w:sz w:val="28"/>
                <w:szCs w:val="20"/>
                <w:lang w:eastAsia="ru-RU"/>
              </w:rPr>
              <w:t xml:space="preserve"> территории памятников архитектуры</w:t>
            </w:r>
            <w:r w:rsidRPr="004566AE">
              <w:rPr>
                <w:rFonts w:eastAsia="Times New Roman" w:cs="Times New Roman"/>
                <w:b/>
                <w:sz w:val="28"/>
                <w:szCs w:val="20"/>
                <w:lang w:eastAsia="ru-RU"/>
              </w:rPr>
              <w:t xml:space="preserve">, </w:t>
            </w:r>
            <w:r w:rsidRPr="004566AE">
              <w:rPr>
                <w:rFonts w:eastAsia="Times New Roman" w:cs="Times New Roman"/>
                <w:sz w:val="28"/>
                <w:szCs w:val="20"/>
                <w:lang w:eastAsia="ru-RU"/>
              </w:rPr>
              <w:t>культуры и истории. Сохранение и изучение объектов культурного наследия народов Российской Федерации</w:t>
            </w:r>
          </w:p>
        </w:tc>
      </w:tr>
    </w:tbl>
    <w:p w:rsidR="00213186" w:rsidRPr="004566AE" w:rsidRDefault="00213186" w:rsidP="00213186">
      <w:pPr>
        <w:autoSpaceDE w:val="0"/>
        <w:autoSpaceDN w:val="0"/>
        <w:adjustRightInd w:val="0"/>
        <w:jc w:val="both"/>
        <w:rPr>
          <w:rFonts w:eastAsia="Times New Roman" w:cs="Times New Roman"/>
          <w:sz w:val="20"/>
          <w:szCs w:val="20"/>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5. Территориальные зоны могут подразделяться на </w:t>
      </w:r>
      <w:proofErr w:type="spellStart"/>
      <w:r w:rsidRPr="00811766">
        <w:rPr>
          <w:rFonts w:eastAsia="Times New Roman" w:cs="Times New Roman"/>
          <w:sz w:val="28"/>
          <w:szCs w:val="28"/>
          <w:lang w:eastAsia="ru-RU"/>
        </w:rPr>
        <w:t>подзоны</w:t>
      </w:r>
      <w:proofErr w:type="spellEnd"/>
      <w:r w:rsidRPr="00811766">
        <w:rPr>
          <w:rFonts w:eastAsia="Times New Roman" w:cs="Times New Roman"/>
          <w:sz w:val="28"/>
          <w:szCs w:val="28"/>
          <w:lang w:eastAsia="ru-RU"/>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811766">
        <w:rPr>
          <w:rFonts w:eastAsia="Times New Roman" w:cs="Times New Roman"/>
          <w:sz w:val="28"/>
          <w:szCs w:val="28"/>
          <w:lang w:eastAsia="ru-RU"/>
        </w:rPr>
        <w:t>Подзоны</w:t>
      </w:r>
      <w:proofErr w:type="spellEnd"/>
      <w:r w:rsidRPr="00811766">
        <w:rPr>
          <w:rFonts w:eastAsia="Times New Roman" w:cs="Times New Roman"/>
          <w:sz w:val="28"/>
          <w:szCs w:val="28"/>
          <w:lang w:eastAsia="ru-RU"/>
        </w:rPr>
        <w:t xml:space="preserve"> могут подразделяться на участки градостроительного зонирования, </w:t>
      </w:r>
      <w:r w:rsidRPr="00811766">
        <w:rPr>
          <w:rFonts w:eastAsia="Times New Roman" w:cs="Times New Roman"/>
          <w:sz w:val="28"/>
          <w:szCs w:val="28"/>
          <w:lang w:eastAsia="ru-RU"/>
        </w:rPr>
        <w:lastRenderedPageBreak/>
        <w:t>образуемые отдельными земельными участками, имеющими непрерывающиеся общие границы.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6. </w:t>
      </w:r>
      <w:proofErr w:type="spellStart"/>
      <w:r w:rsidRPr="00811766">
        <w:rPr>
          <w:rFonts w:eastAsia="Times New Roman" w:cs="Times New Roman"/>
          <w:sz w:val="28"/>
          <w:szCs w:val="28"/>
          <w:lang w:eastAsia="ru-RU"/>
        </w:rPr>
        <w:t>Подзона</w:t>
      </w:r>
      <w:proofErr w:type="spellEnd"/>
      <w:r w:rsidRPr="00811766">
        <w:rPr>
          <w:rFonts w:eastAsia="Times New Roman" w:cs="Times New Roman"/>
          <w:sz w:val="28"/>
          <w:szCs w:val="28"/>
          <w:lang w:eastAsia="ru-RU"/>
        </w:rPr>
        <w:t xml:space="preserve"> территориальной зоны (</w:t>
      </w:r>
      <w:proofErr w:type="spellStart"/>
      <w:r w:rsidRPr="00811766">
        <w:rPr>
          <w:rFonts w:eastAsia="Times New Roman" w:cs="Times New Roman"/>
          <w:sz w:val="28"/>
          <w:szCs w:val="28"/>
          <w:lang w:eastAsia="ru-RU"/>
        </w:rPr>
        <w:t>подзона</w:t>
      </w:r>
      <w:proofErr w:type="spellEnd"/>
      <w:r w:rsidRPr="00811766">
        <w:rPr>
          <w:rFonts w:eastAsia="Times New Roman" w:cs="Times New Roman"/>
          <w:sz w:val="28"/>
          <w:szCs w:val="28"/>
          <w:lang w:eastAsia="ru-RU"/>
        </w:rPr>
        <w:t xml:space="preserve">)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7. Участок градостроительного зонирования – часть территории </w:t>
      </w:r>
      <w:proofErr w:type="spellStart"/>
      <w:r w:rsidRPr="00811766">
        <w:rPr>
          <w:rFonts w:eastAsia="Times New Roman" w:cs="Times New Roman"/>
          <w:sz w:val="28"/>
          <w:szCs w:val="28"/>
          <w:lang w:eastAsia="ru-RU"/>
        </w:rPr>
        <w:t>подзоны</w:t>
      </w:r>
      <w:proofErr w:type="spellEnd"/>
      <w:r w:rsidRPr="00811766">
        <w:rPr>
          <w:rFonts w:eastAsia="Times New Roman" w:cs="Times New Roman"/>
          <w:sz w:val="28"/>
          <w:szCs w:val="28"/>
          <w:lang w:eastAsia="ru-RU"/>
        </w:rPr>
        <w:t>, территориальной зоны, состоящая из земельных участков, имеющих смежные границы, и отделенная от других участков этой же территориальной зоны (</w:t>
      </w:r>
      <w:proofErr w:type="spellStart"/>
      <w:r w:rsidRPr="00811766">
        <w:rPr>
          <w:rFonts w:eastAsia="Times New Roman" w:cs="Times New Roman"/>
          <w:sz w:val="28"/>
          <w:szCs w:val="28"/>
          <w:lang w:eastAsia="ru-RU"/>
        </w:rPr>
        <w:t>подзоны</w:t>
      </w:r>
      <w:proofErr w:type="spellEnd"/>
      <w:r w:rsidRPr="00811766">
        <w:rPr>
          <w:rFonts w:eastAsia="Times New Roman" w:cs="Times New Roman"/>
          <w:sz w:val="28"/>
          <w:szCs w:val="28"/>
          <w:lang w:eastAsia="ru-RU"/>
        </w:rPr>
        <w:t>) участками градостроительного зонирования других территориальных зон (</w:t>
      </w:r>
      <w:proofErr w:type="spellStart"/>
      <w:r w:rsidRPr="00811766">
        <w:rPr>
          <w:rFonts w:eastAsia="Times New Roman" w:cs="Times New Roman"/>
          <w:sz w:val="28"/>
          <w:szCs w:val="28"/>
          <w:lang w:eastAsia="ru-RU"/>
        </w:rPr>
        <w:t>подзон</w:t>
      </w:r>
      <w:proofErr w:type="spellEnd"/>
      <w:r w:rsidRPr="00811766">
        <w:rPr>
          <w:rFonts w:eastAsia="Times New Roman" w:cs="Times New Roman"/>
          <w:sz w:val="28"/>
          <w:szCs w:val="28"/>
          <w:lang w:eastAsia="ru-RU"/>
        </w:rPr>
        <w:t>).</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смешанного </w:t>
      </w:r>
      <w:proofErr w:type="spellStart"/>
      <w:r w:rsidRPr="00811766">
        <w:rPr>
          <w:rFonts w:eastAsia="Times New Roman" w:cs="Times New Roman"/>
          <w:sz w:val="28"/>
          <w:szCs w:val="28"/>
          <w:lang w:eastAsia="ru-RU"/>
        </w:rPr>
        <w:t>буквенно</w:t>
      </w:r>
      <w:proofErr w:type="spellEnd"/>
      <w:r w:rsidRPr="00811766">
        <w:rPr>
          <w:rFonts w:eastAsia="Times New Roman" w:cs="Times New Roman"/>
          <w:sz w:val="28"/>
          <w:szCs w:val="28"/>
          <w:lang w:eastAsia="ru-RU"/>
        </w:rPr>
        <w:t xml:space="preserve"> – цифрового кода территориальной зоны, в соответствии с пунктом 1 настоящей статьи;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собственного номера участка градостроительного зонирования, отделенного от </w:t>
      </w:r>
      <w:proofErr w:type="spellStart"/>
      <w:r w:rsidRPr="00811766">
        <w:rPr>
          <w:rFonts w:eastAsia="Times New Roman" w:cs="Times New Roman"/>
          <w:sz w:val="28"/>
          <w:szCs w:val="28"/>
          <w:lang w:eastAsia="ru-RU"/>
        </w:rPr>
        <w:t>буквенно</w:t>
      </w:r>
      <w:proofErr w:type="spellEnd"/>
      <w:r w:rsidRPr="00811766">
        <w:rPr>
          <w:rFonts w:eastAsia="Times New Roman" w:cs="Times New Roman"/>
          <w:sz w:val="28"/>
          <w:szCs w:val="28"/>
          <w:lang w:eastAsia="ru-RU"/>
        </w:rPr>
        <w:t xml:space="preserve"> – цифрового обозначения территориальной зоны знаком «тире».</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9. Номер каждого участка градостроительного зонирования является уникальным.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10. Для акваторий водных объектов территориальные зоны не установлены.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autoSpaceDE w:val="0"/>
        <w:autoSpaceDN w:val="0"/>
        <w:adjustRightInd w:val="0"/>
        <w:ind w:firstLine="540"/>
        <w:jc w:val="center"/>
        <w:rPr>
          <w:rFonts w:eastAsia="Times New Roman" w:cs="Times New Roman"/>
          <w:b/>
          <w:sz w:val="28"/>
          <w:szCs w:val="28"/>
          <w:lang w:eastAsia="ru-RU"/>
        </w:rPr>
      </w:pPr>
      <w:bookmarkStart w:id="171" w:name="_Toc263062272"/>
      <w:bookmarkStart w:id="172" w:name="_Toc248302861"/>
      <w:bookmarkStart w:id="173" w:name="_Toc368559093"/>
      <w:r w:rsidRPr="00F64A37">
        <w:rPr>
          <w:rFonts w:eastAsia="Times New Roman" w:cs="Times New Roman"/>
          <w:b/>
          <w:bCs/>
          <w:sz w:val="28"/>
          <w:szCs w:val="20"/>
          <w:lang w:eastAsia="ru-RU"/>
        </w:rPr>
        <w:t xml:space="preserve">Статья </w:t>
      </w:r>
      <w:r w:rsidR="008B67FB" w:rsidRPr="00F64A37">
        <w:rPr>
          <w:rFonts w:eastAsia="Times New Roman" w:cs="Times New Roman"/>
          <w:b/>
          <w:bCs/>
          <w:sz w:val="28"/>
          <w:szCs w:val="20"/>
          <w:lang w:eastAsia="ru-RU"/>
        </w:rPr>
        <w:t>32</w:t>
      </w:r>
      <w:r w:rsidRPr="00F64A37">
        <w:rPr>
          <w:rFonts w:eastAsia="Times New Roman" w:cs="Times New Roman"/>
          <w:b/>
          <w:bCs/>
          <w:sz w:val="28"/>
          <w:szCs w:val="20"/>
          <w:lang w:eastAsia="ru-RU"/>
        </w:rPr>
        <w:t>. Ограничения на использование территории</w:t>
      </w:r>
      <w:bookmarkEnd w:id="171"/>
      <w:bookmarkEnd w:id="172"/>
      <w:bookmarkEnd w:id="173"/>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Для территории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По требованиям охраны объектов культурного наследия: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территория объекта культурного наследия;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охранная зона объекта культурного наследия;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зоны регулирования застройки и градостроительных изменений;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зона охраняемого ландшафта;</w:t>
      </w:r>
    </w:p>
    <w:p w:rsidR="00213186" w:rsidRPr="004566AE" w:rsidRDefault="00213186" w:rsidP="00213186">
      <w:pPr>
        <w:autoSpaceDE w:val="0"/>
        <w:autoSpaceDN w:val="0"/>
        <w:adjustRightInd w:val="0"/>
        <w:ind w:firstLine="540"/>
        <w:jc w:val="both"/>
        <w:rPr>
          <w:rFonts w:eastAsia="Times New Roman" w:cs="Times New Roman"/>
          <w:sz w:val="28"/>
          <w:szCs w:val="28"/>
          <w:lang w:eastAsia="ru-RU"/>
        </w:rPr>
      </w:pPr>
      <w:r w:rsidRPr="004566AE">
        <w:rPr>
          <w:rFonts w:eastAsia="Times New Roman" w:cs="Times New Roman"/>
          <w:sz w:val="28"/>
          <w:szCs w:val="28"/>
          <w:lang w:eastAsia="ru-RU"/>
        </w:rPr>
        <w:t>5) охранная зона культурного слоя.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По экологическим и санитарно – гигиеническим условиям: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санитарно – защитные зоны и санитарные разрывы;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зоны негативных воздействий электромагнитных полей;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санитарно – защитные полосы водоводов;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I пояс зоны санитарной охраны водозаборов;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II пояс зоны санитарной охраны водозаборов;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прибрежные защитные полосы рек и водоемов;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7) </w:t>
      </w:r>
      <w:proofErr w:type="spellStart"/>
      <w:r w:rsidRPr="00811766">
        <w:rPr>
          <w:rFonts w:eastAsia="Times New Roman" w:cs="Times New Roman"/>
          <w:sz w:val="28"/>
          <w:szCs w:val="28"/>
          <w:lang w:eastAsia="ru-RU"/>
        </w:rPr>
        <w:t>водоохранные</w:t>
      </w:r>
      <w:proofErr w:type="spellEnd"/>
      <w:r w:rsidRPr="00811766">
        <w:rPr>
          <w:rFonts w:eastAsia="Times New Roman" w:cs="Times New Roman"/>
          <w:sz w:val="28"/>
          <w:szCs w:val="28"/>
          <w:lang w:eastAsia="ru-RU"/>
        </w:rPr>
        <w:t xml:space="preserve"> зоны рек и водоемов;</w:t>
      </w:r>
    </w:p>
    <w:p w:rsidR="00213186" w:rsidRPr="004566AE" w:rsidRDefault="00213186" w:rsidP="00213186">
      <w:pPr>
        <w:autoSpaceDE w:val="0"/>
        <w:autoSpaceDN w:val="0"/>
        <w:adjustRightInd w:val="0"/>
        <w:ind w:firstLine="540"/>
        <w:jc w:val="both"/>
        <w:rPr>
          <w:rFonts w:eastAsia="Times New Roman" w:cs="Times New Roman"/>
          <w:sz w:val="28"/>
          <w:szCs w:val="28"/>
          <w:lang w:eastAsia="ru-RU"/>
        </w:rPr>
      </w:pPr>
      <w:r w:rsidRPr="004566AE">
        <w:rPr>
          <w:rFonts w:eastAsia="Times New Roman" w:cs="Times New Roman"/>
          <w:sz w:val="28"/>
          <w:szCs w:val="28"/>
          <w:lang w:eastAsia="ru-RU"/>
        </w:rPr>
        <w:t>8) особо охраняемые территории;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По воздействию на строительство природных и техногенных факторов: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зона затопления паводком 1-процентной обеспеченности;</w:t>
      </w:r>
    </w:p>
    <w:p w:rsidR="00213186" w:rsidRPr="00431931" w:rsidRDefault="00213186" w:rsidP="00213186">
      <w:pPr>
        <w:autoSpaceDE w:val="0"/>
        <w:autoSpaceDN w:val="0"/>
        <w:adjustRightInd w:val="0"/>
        <w:ind w:firstLine="540"/>
        <w:jc w:val="both"/>
        <w:rPr>
          <w:rFonts w:eastAsia="Times New Roman" w:cs="Times New Roman"/>
          <w:sz w:val="28"/>
          <w:szCs w:val="28"/>
          <w:lang w:eastAsia="ru-RU"/>
        </w:rPr>
      </w:pPr>
      <w:r w:rsidRPr="00431931">
        <w:rPr>
          <w:rFonts w:eastAsia="Times New Roman" w:cs="Times New Roman"/>
          <w:sz w:val="28"/>
          <w:szCs w:val="28"/>
          <w:lang w:eastAsia="ru-RU"/>
        </w:rPr>
        <w:lastRenderedPageBreak/>
        <w:t>2) зона подтопления грунтовыми водами;</w:t>
      </w:r>
    </w:p>
    <w:p w:rsidR="00213186" w:rsidRPr="00431931" w:rsidRDefault="00213186" w:rsidP="00213186">
      <w:pPr>
        <w:autoSpaceDE w:val="0"/>
        <w:autoSpaceDN w:val="0"/>
        <w:adjustRightInd w:val="0"/>
        <w:ind w:firstLine="540"/>
        <w:jc w:val="both"/>
        <w:rPr>
          <w:rFonts w:eastAsia="Times New Roman" w:cs="Times New Roman"/>
          <w:sz w:val="28"/>
          <w:szCs w:val="28"/>
          <w:lang w:eastAsia="ru-RU"/>
        </w:rPr>
      </w:pPr>
      <w:r w:rsidRPr="00431931">
        <w:rPr>
          <w:rFonts w:eastAsia="Times New Roman" w:cs="Times New Roman"/>
          <w:sz w:val="28"/>
          <w:szCs w:val="28"/>
          <w:lang w:eastAsia="ru-RU"/>
        </w:rPr>
        <w:t xml:space="preserve">3) овражные и </w:t>
      </w:r>
      <w:proofErr w:type="spellStart"/>
      <w:r w:rsidRPr="00431931">
        <w:rPr>
          <w:rFonts w:eastAsia="Times New Roman" w:cs="Times New Roman"/>
          <w:sz w:val="28"/>
          <w:szCs w:val="28"/>
          <w:lang w:eastAsia="ru-RU"/>
        </w:rPr>
        <w:t>прибрежно</w:t>
      </w:r>
      <w:proofErr w:type="spellEnd"/>
      <w:r w:rsidRPr="00431931">
        <w:rPr>
          <w:rFonts w:eastAsia="Times New Roman" w:cs="Times New Roman"/>
          <w:sz w:val="28"/>
          <w:szCs w:val="28"/>
          <w:lang w:eastAsia="ru-RU"/>
        </w:rPr>
        <w:t xml:space="preserve"> – склоновые территории;</w:t>
      </w:r>
    </w:p>
    <w:p w:rsidR="00213186" w:rsidRPr="00431931" w:rsidRDefault="00213186" w:rsidP="00213186">
      <w:pPr>
        <w:autoSpaceDE w:val="0"/>
        <w:autoSpaceDN w:val="0"/>
        <w:adjustRightInd w:val="0"/>
        <w:ind w:firstLine="540"/>
        <w:jc w:val="both"/>
        <w:rPr>
          <w:rFonts w:eastAsia="Times New Roman" w:cs="Times New Roman"/>
          <w:sz w:val="28"/>
          <w:szCs w:val="28"/>
          <w:lang w:eastAsia="ru-RU"/>
        </w:rPr>
      </w:pPr>
      <w:r w:rsidRPr="00431931">
        <w:rPr>
          <w:rFonts w:eastAsia="Times New Roman" w:cs="Times New Roman"/>
          <w:sz w:val="28"/>
          <w:szCs w:val="28"/>
          <w:lang w:eastAsia="ru-RU"/>
        </w:rPr>
        <w:t xml:space="preserve">4) заболоченные и </w:t>
      </w:r>
      <w:proofErr w:type="spellStart"/>
      <w:r w:rsidRPr="00431931">
        <w:rPr>
          <w:rFonts w:eastAsia="Times New Roman" w:cs="Times New Roman"/>
          <w:sz w:val="28"/>
          <w:szCs w:val="28"/>
          <w:lang w:eastAsia="ru-RU"/>
        </w:rPr>
        <w:t>заторфованные</w:t>
      </w:r>
      <w:proofErr w:type="spellEnd"/>
      <w:r w:rsidRPr="00431931">
        <w:rPr>
          <w:rFonts w:eastAsia="Times New Roman" w:cs="Times New Roman"/>
          <w:sz w:val="28"/>
          <w:szCs w:val="28"/>
          <w:lang w:eastAsia="ru-RU"/>
        </w:rPr>
        <w:t xml:space="preserve"> территории;</w:t>
      </w:r>
    </w:p>
    <w:p w:rsidR="00213186" w:rsidRPr="00431931" w:rsidRDefault="00213186" w:rsidP="00213186">
      <w:pPr>
        <w:autoSpaceDE w:val="0"/>
        <w:autoSpaceDN w:val="0"/>
        <w:adjustRightInd w:val="0"/>
        <w:ind w:firstLine="540"/>
        <w:jc w:val="both"/>
        <w:rPr>
          <w:rFonts w:eastAsia="Times New Roman" w:cs="Times New Roman"/>
          <w:sz w:val="28"/>
          <w:szCs w:val="28"/>
          <w:lang w:eastAsia="ru-RU"/>
        </w:rPr>
      </w:pPr>
      <w:r w:rsidRPr="00431931">
        <w:rPr>
          <w:rFonts w:eastAsia="Times New Roman" w:cs="Times New Roman"/>
          <w:sz w:val="28"/>
          <w:szCs w:val="28"/>
          <w:lang w:eastAsia="ru-RU"/>
        </w:rPr>
        <w:t>5) зона отработанных карьеров.</w:t>
      </w:r>
    </w:p>
    <w:p w:rsidR="00510BB4" w:rsidRDefault="00213186" w:rsidP="00510BB4">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По требованиям охраны инженерно – транспортных коммуникаций: </w:t>
      </w:r>
    </w:p>
    <w:p w:rsidR="00213186" w:rsidRPr="00811766" w:rsidRDefault="00510BB4" w:rsidP="00213186">
      <w:pPr>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1</w:t>
      </w:r>
      <w:r w:rsidR="00213186" w:rsidRPr="00811766">
        <w:rPr>
          <w:rFonts w:eastAsia="Times New Roman" w:cs="Times New Roman"/>
          <w:sz w:val="28"/>
          <w:szCs w:val="28"/>
          <w:lang w:eastAsia="ru-RU"/>
        </w:rPr>
        <w:t>) придорожная полоса автомобильных дорог вне застроенных территорий;</w:t>
      </w:r>
    </w:p>
    <w:p w:rsidR="00213186" w:rsidRPr="00811766" w:rsidRDefault="00510BB4" w:rsidP="00213186">
      <w:pPr>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2</w:t>
      </w:r>
      <w:r w:rsidR="00213186" w:rsidRPr="00811766">
        <w:rPr>
          <w:rFonts w:eastAsia="Times New Roman" w:cs="Times New Roman"/>
          <w:sz w:val="28"/>
          <w:szCs w:val="28"/>
          <w:lang w:eastAsia="ru-RU"/>
        </w:rPr>
        <w:t>) охранная зона магистральных газопроводов;</w:t>
      </w:r>
    </w:p>
    <w:p w:rsidR="00213186" w:rsidRPr="00811766" w:rsidRDefault="00510BB4" w:rsidP="00213186">
      <w:pPr>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3</w:t>
      </w:r>
      <w:r w:rsidR="00213186" w:rsidRPr="00811766">
        <w:rPr>
          <w:rFonts w:eastAsia="Times New Roman" w:cs="Times New Roman"/>
          <w:sz w:val="28"/>
          <w:szCs w:val="28"/>
          <w:lang w:eastAsia="ru-RU"/>
        </w:rPr>
        <w:t>) охранная зона воздушных линий электропередачи.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ind w:firstLine="540"/>
        <w:jc w:val="center"/>
        <w:rPr>
          <w:rFonts w:eastAsia="Times New Roman" w:cs="Times New Roman"/>
          <w:b/>
          <w:sz w:val="28"/>
          <w:szCs w:val="28"/>
          <w:lang w:eastAsia="ru-RU"/>
        </w:rPr>
      </w:pPr>
      <w:bookmarkStart w:id="174" w:name="_Toc263062273"/>
      <w:bookmarkStart w:id="175" w:name="_Toc248302862"/>
      <w:bookmarkStart w:id="176" w:name="_Toc368559094"/>
      <w:r w:rsidRPr="00F64A37">
        <w:rPr>
          <w:rFonts w:eastAsia="Times New Roman" w:cs="Times New Roman"/>
          <w:b/>
          <w:bCs/>
          <w:sz w:val="28"/>
          <w:szCs w:val="24"/>
          <w:lang w:eastAsia="ru-RU"/>
        </w:rPr>
        <w:t>Статья 3</w:t>
      </w:r>
      <w:r w:rsidR="008B67FB" w:rsidRPr="00F64A37">
        <w:rPr>
          <w:rFonts w:eastAsia="Times New Roman" w:cs="Times New Roman"/>
          <w:b/>
          <w:bCs/>
          <w:sz w:val="28"/>
          <w:szCs w:val="24"/>
          <w:lang w:eastAsia="ru-RU"/>
        </w:rPr>
        <w:t>3</w:t>
      </w:r>
      <w:r w:rsidRPr="00F64A37">
        <w:rPr>
          <w:rFonts w:eastAsia="Times New Roman" w:cs="Times New Roman"/>
          <w:b/>
          <w:bCs/>
          <w:sz w:val="28"/>
          <w:szCs w:val="24"/>
          <w:lang w:eastAsia="ru-RU"/>
        </w:rPr>
        <w:t>. Зоны с особыми условиями использования территории</w:t>
      </w:r>
      <w:bookmarkEnd w:id="174"/>
      <w:bookmarkEnd w:id="175"/>
      <w:bookmarkEnd w:id="176"/>
    </w:p>
    <w:p w:rsidR="00213186" w:rsidRPr="00811766" w:rsidRDefault="00213186" w:rsidP="00213186">
      <w:pPr>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Виды ограничений, установленные статьей 33 настоящих Правил, выделены в зоны с особыми условиями использования территории.</w:t>
      </w:r>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зоны, выделенные по экологическим и санитарно – эпидемиологическим условиям;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иные зоны, выделяемые в соответствии с законодательством Российской Федерации.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213186" w:rsidRPr="00811766" w:rsidRDefault="00213186" w:rsidP="00213186">
      <w:pPr>
        <w:autoSpaceDE w:val="0"/>
        <w:autoSpaceDN w:val="0"/>
        <w:adjustRightInd w:val="0"/>
        <w:ind w:firstLine="540"/>
        <w:jc w:val="both"/>
        <w:rPr>
          <w:rFonts w:eastAsia="Times New Roman" w:cs="Times New Roman"/>
          <w:i/>
          <w:sz w:val="28"/>
          <w:szCs w:val="28"/>
          <w:lang w:eastAsia="ru-RU"/>
        </w:rPr>
      </w:pPr>
      <w:r w:rsidRPr="00811766">
        <w:rPr>
          <w:rFonts w:eastAsia="Times New Roman" w:cs="Times New Roman"/>
          <w:sz w:val="28"/>
          <w:szCs w:val="28"/>
          <w:lang w:eastAsia="ru-RU"/>
        </w:rPr>
        <w:t xml:space="preserve">3. </w:t>
      </w:r>
      <w:proofErr w:type="gramStart"/>
      <w:r w:rsidRPr="00811766">
        <w:rPr>
          <w:rFonts w:eastAsia="Times New Roman" w:cs="Times New Roman"/>
          <w:sz w:val="28"/>
          <w:szCs w:val="28"/>
          <w:lang w:eastAsia="ru-RU"/>
        </w:rPr>
        <w:t>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autoSpaceDE w:val="0"/>
        <w:autoSpaceDN w:val="0"/>
        <w:adjustRightInd w:val="0"/>
        <w:ind w:firstLine="540"/>
        <w:jc w:val="center"/>
        <w:rPr>
          <w:rFonts w:eastAsia="Times New Roman" w:cs="Times New Roman"/>
          <w:b/>
          <w:sz w:val="28"/>
          <w:szCs w:val="28"/>
          <w:lang w:eastAsia="ru-RU"/>
        </w:rPr>
      </w:pPr>
      <w:bookmarkStart w:id="177" w:name="_Toc263062274"/>
      <w:bookmarkStart w:id="178" w:name="_Toc248302863"/>
      <w:bookmarkStart w:id="179" w:name="_Toc368559095"/>
      <w:r w:rsidRPr="00F64A37">
        <w:rPr>
          <w:rFonts w:eastAsia="Times New Roman" w:cs="Times New Roman"/>
          <w:b/>
          <w:bCs/>
          <w:sz w:val="28"/>
          <w:szCs w:val="20"/>
          <w:lang w:eastAsia="ru-RU"/>
        </w:rPr>
        <w:t>Статья 3</w:t>
      </w:r>
      <w:r w:rsidR="008B67FB" w:rsidRPr="00F64A37">
        <w:rPr>
          <w:rFonts w:eastAsia="Times New Roman" w:cs="Times New Roman"/>
          <w:b/>
          <w:bCs/>
          <w:sz w:val="28"/>
          <w:szCs w:val="20"/>
          <w:lang w:eastAsia="ru-RU"/>
        </w:rPr>
        <w:t>4</w:t>
      </w:r>
      <w:r w:rsidRPr="00F64A37">
        <w:rPr>
          <w:rFonts w:eastAsia="Times New Roman" w:cs="Times New Roman"/>
          <w:b/>
          <w:bCs/>
          <w:sz w:val="28"/>
          <w:szCs w:val="20"/>
          <w:lang w:eastAsia="ru-RU"/>
        </w:rPr>
        <w:t>. Градостроительный регламент</w:t>
      </w:r>
      <w:bookmarkEnd w:id="177"/>
      <w:bookmarkEnd w:id="178"/>
      <w:bookmarkEnd w:id="179"/>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B06419" w:rsidRDefault="00B06419" w:rsidP="00213186">
      <w:pPr>
        <w:autoSpaceDE w:val="0"/>
        <w:autoSpaceDN w:val="0"/>
        <w:adjustRightInd w:val="0"/>
        <w:ind w:firstLine="540"/>
        <w:jc w:val="both"/>
        <w:rPr>
          <w:rFonts w:eastAsia="Times New Roman" w:cs="Times New Roman"/>
          <w:sz w:val="28"/>
          <w:szCs w:val="28"/>
          <w:lang w:eastAsia="ru-RU"/>
        </w:rPr>
      </w:pPr>
    </w:p>
    <w:p w:rsidR="004566AE" w:rsidRPr="00811766" w:rsidRDefault="004566AE"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autoSpaceDE w:val="0"/>
        <w:autoSpaceDN w:val="0"/>
        <w:adjustRightInd w:val="0"/>
        <w:ind w:firstLine="540"/>
        <w:jc w:val="center"/>
        <w:outlineLvl w:val="2"/>
        <w:rPr>
          <w:rFonts w:eastAsia="Times New Roman" w:cs="Times New Roman"/>
          <w:b/>
          <w:sz w:val="28"/>
          <w:szCs w:val="28"/>
          <w:lang w:eastAsia="ru-RU"/>
        </w:rPr>
      </w:pPr>
      <w:bookmarkStart w:id="180" w:name="_Toc263062275"/>
      <w:bookmarkStart w:id="181" w:name="_Toc248302864"/>
      <w:bookmarkStart w:id="182" w:name="_Toc368559096"/>
      <w:r w:rsidRPr="00F64A37">
        <w:rPr>
          <w:rFonts w:eastAsia="Times New Roman" w:cs="Times New Roman"/>
          <w:b/>
          <w:bCs/>
          <w:sz w:val="28"/>
          <w:szCs w:val="20"/>
          <w:lang w:eastAsia="ru-RU"/>
        </w:rPr>
        <w:lastRenderedPageBreak/>
        <w:t>Статья 3</w:t>
      </w:r>
      <w:r w:rsidR="008B67FB" w:rsidRPr="00F64A37">
        <w:rPr>
          <w:rFonts w:eastAsia="Times New Roman" w:cs="Times New Roman"/>
          <w:b/>
          <w:bCs/>
          <w:sz w:val="28"/>
          <w:szCs w:val="20"/>
          <w:lang w:eastAsia="ru-RU"/>
        </w:rPr>
        <w:t>5</w:t>
      </w:r>
      <w:r w:rsidRPr="00F64A37">
        <w:rPr>
          <w:rFonts w:eastAsia="Times New Roman" w:cs="Times New Roman"/>
          <w:b/>
          <w:bCs/>
          <w:sz w:val="28"/>
          <w:szCs w:val="20"/>
          <w:lang w:eastAsia="ru-RU"/>
        </w:rPr>
        <w:t>. Состав градостроительных регламентов</w:t>
      </w:r>
      <w:bookmarkEnd w:id="180"/>
      <w:bookmarkEnd w:id="181"/>
      <w:bookmarkEnd w:id="182"/>
    </w:p>
    <w:p w:rsidR="00213186" w:rsidRPr="00811766" w:rsidRDefault="00213186" w:rsidP="00213186">
      <w:pPr>
        <w:autoSpaceDE w:val="0"/>
        <w:autoSpaceDN w:val="0"/>
        <w:adjustRightInd w:val="0"/>
        <w:ind w:firstLine="540"/>
        <w:jc w:val="both"/>
        <w:outlineLvl w:val="2"/>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outlineLvl w:val="2"/>
        <w:rPr>
          <w:rFonts w:eastAsia="Times New Roman" w:cs="Times New Roman"/>
          <w:sz w:val="28"/>
          <w:szCs w:val="28"/>
          <w:lang w:eastAsia="ru-RU"/>
        </w:rPr>
      </w:pPr>
      <w:bookmarkStart w:id="183" w:name="_Toc263062276"/>
      <w:bookmarkStart w:id="184" w:name="_Toc368559097"/>
      <w:r w:rsidRPr="00811766">
        <w:rPr>
          <w:rFonts w:eastAsia="Times New Roman" w:cs="Times New Roman"/>
          <w:sz w:val="28"/>
          <w:szCs w:val="28"/>
          <w:lang w:eastAsia="ru-RU"/>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83"/>
      <w:bookmarkEnd w:id="184"/>
    </w:p>
    <w:p w:rsidR="00213186" w:rsidRPr="00811766" w:rsidRDefault="00213186" w:rsidP="00213186">
      <w:pPr>
        <w:autoSpaceDE w:val="0"/>
        <w:autoSpaceDN w:val="0"/>
        <w:adjustRightInd w:val="0"/>
        <w:ind w:firstLine="540"/>
        <w:jc w:val="both"/>
        <w:outlineLvl w:val="2"/>
        <w:rPr>
          <w:rFonts w:eastAsia="Times New Roman" w:cs="Times New Roman"/>
          <w:sz w:val="20"/>
          <w:szCs w:val="20"/>
          <w:lang w:eastAsia="ru-RU"/>
        </w:rPr>
      </w:pPr>
      <w:bookmarkStart w:id="185" w:name="_Toc263062277"/>
      <w:bookmarkStart w:id="186" w:name="_Toc368559098"/>
      <w:r w:rsidRPr="00811766">
        <w:rPr>
          <w:rFonts w:eastAsia="Times New Roman" w:cs="Times New Roman"/>
          <w:sz w:val="28"/>
          <w:szCs w:val="28"/>
          <w:lang w:eastAsia="ru-RU"/>
        </w:rPr>
        <w:t>1. Территориальные регламенты включают в себя:</w:t>
      </w:r>
      <w:bookmarkEnd w:id="185"/>
      <w:bookmarkEnd w:id="186"/>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Территориальным зонам одного вида соответствуют одинаковые территориальные регламенты.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0"/>
          <w:szCs w:val="20"/>
          <w:lang w:eastAsia="ru-RU"/>
        </w:rPr>
        <w:t xml:space="preserve"> </w:t>
      </w:r>
      <w:r w:rsidRPr="00811766">
        <w:rPr>
          <w:rFonts w:eastAsia="Times New Roman" w:cs="Times New Roman"/>
          <w:sz w:val="28"/>
          <w:szCs w:val="28"/>
          <w:lang w:eastAsia="ru-RU"/>
        </w:rPr>
        <w:t xml:space="preserve">Виды разрешенного использования земельных участков и объектов капитального строительства, содержащиеся в территориальных регламентах, разделяются </w:t>
      </w:r>
      <w:proofErr w:type="gramStart"/>
      <w:r w:rsidRPr="00811766">
        <w:rPr>
          <w:rFonts w:eastAsia="Times New Roman" w:cs="Times New Roman"/>
          <w:sz w:val="28"/>
          <w:szCs w:val="28"/>
          <w:lang w:eastAsia="ru-RU"/>
        </w:rPr>
        <w:t>на</w:t>
      </w:r>
      <w:proofErr w:type="gramEnd"/>
      <w:r w:rsidRPr="00811766">
        <w:rPr>
          <w:rFonts w:eastAsia="Times New Roman" w:cs="Times New Roman"/>
          <w:sz w:val="28"/>
          <w:szCs w:val="28"/>
          <w:lang w:eastAsia="ru-RU"/>
        </w:rPr>
        <w:t xml:space="preserve"> основные, условно разрешенные и вспомогательные.</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Основные виды разрешенного использования земельных участков и объектов капитального строительства – это такие виды использования, которые соответствуют реализации основной функции территориальной зоны.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 статьей 14 настоящих Правил, посредством публичных слушаний, проводимых в соответствии с Положением, утвержденным решением Совета депутатов поселения, Уставом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w:t>
      </w:r>
      <w:proofErr w:type="spellStart"/>
      <w:r w:rsidR="00EB598F" w:rsidRPr="00811766">
        <w:rPr>
          <w:rFonts w:eastAsia="Times New Roman" w:cs="Times New Roman"/>
          <w:sz w:val="28"/>
          <w:szCs w:val="28"/>
          <w:lang w:eastAsia="ru-RU"/>
        </w:rPr>
        <w:t>Рославльского</w:t>
      </w:r>
      <w:proofErr w:type="spellEnd"/>
      <w:r w:rsidRPr="00811766">
        <w:rPr>
          <w:rFonts w:eastAsia="Times New Roman" w:cs="Times New Roman"/>
          <w:sz w:val="28"/>
          <w:szCs w:val="28"/>
          <w:lang w:eastAsia="ru-RU"/>
        </w:rPr>
        <w:t xml:space="preserve"> района Смоленской области.</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811766">
        <w:rPr>
          <w:rFonts w:eastAsia="Times New Roman" w:cs="Times New Roman"/>
          <w:sz w:val="28"/>
          <w:szCs w:val="28"/>
          <w:lang w:eastAsia="ru-RU"/>
        </w:rPr>
        <w:t>подзонам</w:t>
      </w:r>
      <w:proofErr w:type="spellEnd"/>
      <w:r w:rsidRPr="00811766">
        <w:rPr>
          <w:rFonts w:eastAsia="Times New Roman" w:cs="Times New Roman"/>
          <w:sz w:val="28"/>
          <w:szCs w:val="28"/>
          <w:lang w:eastAsia="ru-RU"/>
        </w:rPr>
        <w:t>,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среды сельского поселения (в том числе порядку установления уличной рекламы, ограждений, мощению участков и тому подобного).</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Ограничительные регламенты являются дополнительными по отношению к территориальным 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ограничительных регламентах устанавливаются два уровня ограничений: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использование запрещено («запрещенные виды использования»).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213186" w:rsidRPr="00811766" w:rsidRDefault="00213186" w:rsidP="00213186">
      <w:pPr>
        <w:autoSpaceDE w:val="0"/>
        <w:autoSpaceDN w:val="0"/>
        <w:adjustRightInd w:val="0"/>
        <w:ind w:firstLine="540"/>
        <w:jc w:val="both"/>
        <w:rPr>
          <w:rFonts w:eastAsia="Times New Roman" w:cs="Times New Roman"/>
          <w:b/>
          <w:bCs/>
          <w:sz w:val="28"/>
          <w:szCs w:val="20"/>
          <w:lang w:eastAsia="ru-RU"/>
        </w:rPr>
      </w:pPr>
      <w:r w:rsidRPr="00811766">
        <w:rPr>
          <w:rFonts w:eastAsia="Times New Roman" w:cs="Times New Roman"/>
          <w:sz w:val="28"/>
          <w:szCs w:val="20"/>
          <w:lang w:eastAsia="ru-RU"/>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213186" w:rsidRPr="00811766" w:rsidRDefault="00213186" w:rsidP="00213186">
      <w:pPr>
        <w:rPr>
          <w:rFonts w:eastAsia="Times New Roman" w:cs="Times New Roman"/>
          <w:szCs w:val="24"/>
          <w:lang w:eastAsia="ru-RU"/>
        </w:rPr>
      </w:pPr>
    </w:p>
    <w:p w:rsidR="00213186" w:rsidRPr="00F64A37" w:rsidRDefault="00213186" w:rsidP="00F64A37">
      <w:pPr>
        <w:ind w:firstLine="540"/>
        <w:jc w:val="center"/>
        <w:rPr>
          <w:rFonts w:eastAsia="Times New Roman" w:cs="Times New Roman"/>
          <w:b/>
          <w:szCs w:val="24"/>
          <w:lang w:eastAsia="ru-RU"/>
        </w:rPr>
      </w:pPr>
      <w:bookmarkStart w:id="187" w:name="_Toc263062278"/>
      <w:bookmarkStart w:id="188" w:name="_Toc248302865"/>
      <w:bookmarkStart w:id="189" w:name="_Toc368559099"/>
      <w:r w:rsidRPr="00F64A37">
        <w:rPr>
          <w:rFonts w:eastAsia="Times New Roman" w:cs="Times New Roman"/>
          <w:b/>
          <w:bCs/>
          <w:sz w:val="28"/>
          <w:szCs w:val="24"/>
          <w:lang w:eastAsia="ru-RU"/>
        </w:rPr>
        <w:t>Статья 3</w:t>
      </w:r>
      <w:r w:rsidR="008B67FB" w:rsidRPr="00F64A37">
        <w:rPr>
          <w:rFonts w:eastAsia="Times New Roman" w:cs="Times New Roman"/>
          <w:b/>
          <w:bCs/>
          <w:sz w:val="28"/>
          <w:szCs w:val="24"/>
          <w:lang w:eastAsia="ru-RU"/>
        </w:rPr>
        <w:t>6</w:t>
      </w:r>
      <w:r w:rsidRPr="00F64A37">
        <w:rPr>
          <w:rFonts w:eastAsia="Times New Roman" w:cs="Times New Roman"/>
          <w:b/>
          <w:bCs/>
          <w:sz w:val="28"/>
          <w:szCs w:val="24"/>
          <w:lang w:eastAsia="ru-RU"/>
        </w:rPr>
        <w:t>. Порядок применения градостроительных регламентов</w:t>
      </w:r>
      <w:bookmarkEnd w:id="187"/>
      <w:bookmarkEnd w:id="188"/>
      <w:bookmarkEnd w:id="189"/>
    </w:p>
    <w:p w:rsidR="00213186" w:rsidRPr="00F64A37" w:rsidRDefault="00213186" w:rsidP="00F64A37">
      <w:pPr>
        <w:jc w:val="center"/>
        <w:rPr>
          <w:rFonts w:eastAsia="Times New Roman" w:cs="Times New Roman"/>
          <w:b/>
          <w:szCs w:val="24"/>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территориальным регламентам, установленным в главе 6 настоящих Правил;</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4) техническим регламентам, региональным и местным нормативам градостроительного проектирования.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w:t>
      </w:r>
      <w:proofErr w:type="gramStart"/>
      <w:r w:rsidRPr="00811766">
        <w:rPr>
          <w:rFonts w:eastAsia="Times New Roman" w:cs="Times New Roman"/>
          <w:sz w:val="28"/>
          <w:szCs w:val="28"/>
          <w:lang w:eastAsia="ru-RU"/>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811766">
        <w:rPr>
          <w:rFonts w:eastAsia="Times New Roman" w:cs="Times New Roman"/>
          <w:sz w:val="28"/>
          <w:szCs w:val="28"/>
          <w:lang w:eastAsia="ru-RU"/>
        </w:rPr>
        <w:t>разрешенный</w:t>
      </w:r>
      <w:proofErr w:type="gramEnd"/>
      <w:r w:rsidRPr="00811766">
        <w:rPr>
          <w:rFonts w:eastAsia="Times New Roman" w:cs="Times New Roman"/>
          <w:sz w:val="28"/>
          <w:szCs w:val="28"/>
          <w:lang w:eastAsia="ru-RU"/>
        </w:rPr>
        <w:t xml:space="preserve"> для данной территориальной зоны, необходимо получение разрешения в соответствии с порядком, установленным статьей 14 настоящих Правил.</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autoSpaceDE w:val="0"/>
        <w:autoSpaceDN w:val="0"/>
        <w:adjustRightInd w:val="0"/>
        <w:ind w:firstLine="540"/>
        <w:jc w:val="center"/>
        <w:rPr>
          <w:rFonts w:eastAsia="Times New Roman" w:cs="Times New Roman"/>
          <w:b/>
          <w:sz w:val="28"/>
          <w:szCs w:val="28"/>
          <w:lang w:eastAsia="ru-RU"/>
        </w:rPr>
      </w:pPr>
      <w:bookmarkStart w:id="190" w:name="_Toc263062279"/>
      <w:bookmarkStart w:id="191" w:name="_Toc248302866"/>
      <w:bookmarkStart w:id="192" w:name="_Toc368559100"/>
      <w:r w:rsidRPr="00F64A37">
        <w:rPr>
          <w:rFonts w:eastAsia="Times New Roman" w:cs="Times New Roman"/>
          <w:b/>
          <w:bCs/>
          <w:sz w:val="28"/>
          <w:szCs w:val="20"/>
          <w:lang w:eastAsia="ru-RU"/>
        </w:rPr>
        <w:t>Статья 3</w:t>
      </w:r>
      <w:r w:rsidR="008B67FB" w:rsidRPr="00F64A37">
        <w:rPr>
          <w:rFonts w:eastAsia="Times New Roman" w:cs="Times New Roman"/>
          <w:b/>
          <w:bCs/>
          <w:sz w:val="28"/>
          <w:szCs w:val="20"/>
          <w:lang w:eastAsia="ru-RU"/>
        </w:rPr>
        <w:t>7</w:t>
      </w:r>
      <w:r w:rsidRPr="00F64A37">
        <w:rPr>
          <w:rFonts w:eastAsia="Times New Roman" w:cs="Times New Roman"/>
          <w:b/>
          <w:bCs/>
          <w:sz w:val="28"/>
          <w:szCs w:val="20"/>
          <w:lang w:eastAsia="ru-RU"/>
        </w:rPr>
        <w:t xml:space="preserve">. </w:t>
      </w:r>
      <w:proofErr w:type="gramStart"/>
      <w:r w:rsidRPr="00F64A37">
        <w:rPr>
          <w:rFonts w:eastAsia="Times New Roman" w:cs="Times New Roman"/>
          <w:b/>
          <w:bCs/>
          <w:sz w:val="28"/>
          <w:szCs w:val="20"/>
          <w:lang w:eastAsia="ru-RU"/>
        </w:rPr>
        <w:t>Контроль за</w:t>
      </w:r>
      <w:proofErr w:type="gramEnd"/>
      <w:r w:rsidRPr="00F64A37">
        <w:rPr>
          <w:rFonts w:eastAsia="Times New Roman" w:cs="Times New Roman"/>
          <w:b/>
          <w:bCs/>
          <w:sz w:val="28"/>
          <w:szCs w:val="20"/>
          <w:lang w:eastAsia="ru-RU"/>
        </w:rPr>
        <w:t xml:space="preserve"> использованием объектов капитального строительства и земельных участков</w:t>
      </w:r>
      <w:bookmarkEnd w:id="190"/>
      <w:bookmarkEnd w:id="191"/>
      <w:bookmarkEnd w:id="192"/>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w:t>
      </w:r>
      <w:proofErr w:type="gramStart"/>
      <w:r w:rsidRPr="00811766">
        <w:rPr>
          <w:rFonts w:eastAsia="Times New Roman" w:cs="Times New Roman"/>
          <w:sz w:val="28"/>
          <w:szCs w:val="28"/>
          <w:lang w:eastAsia="ru-RU"/>
        </w:rPr>
        <w:t>Контроль за</w:t>
      </w:r>
      <w:proofErr w:type="gramEnd"/>
      <w:r w:rsidRPr="00811766">
        <w:rPr>
          <w:rFonts w:eastAsia="Times New Roman" w:cs="Times New Roman"/>
          <w:sz w:val="28"/>
          <w:szCs w:val="28"/>
          <w:lang w:eastAsia="ru-RU"/>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jc w:val="center"/>
        <w:rPr>
          <w:rFonts w:eastAsia="Times New Roman" w:cs="Times New Roman"/>
          <w:b/>
          <w:sz w:val="28"/>
          <w:szCs w:val="28"/>
          <w:lang w:eastAsia="ru-RU"/>
        </w:rPr>
      </w:pPr>
      <w:bookmarkStart w:id="193" w:name="_Toc263062280"/>
      <w:bookmarkStart w:id="194" w:name="_Toc248302867"/>
      <w:bookmarkStart w:id="195" w:name="_Toc368559101"/>
      <w:r w:rsidRPr="00811766">
        <w:rPr>
          <w:rFonts w:eastAsia="Times New Roman" w:cs="Times New Roman"/>
          <w:b/>
          <w:sz w:val="28"/>
          <w:szCs w:val="20"/>
          <w:lang w:eastAsia="ru-RU"/>
        </w:rPr>
        <w:t>Глава 7. Карта градостроительного зонирования</w:t>
      </w:r>
      <w:bookmarkEnd w:id="193"/>
      <w:bookmarkEnd w:id="194"/>
      <w:bookmarkEnd w:id="195"/>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autoSpaceDE w:val="0"/>
        <w:autoSpaceDN w:val="0"/>
        <w:adjustRightInd w:val="0"/>
        <w:ind w:firstLine="540"/>
        <w:jc w:val="center"/>
        <w:rPr>
          <w:rFonts w:eastAsia="Times New Roman" w:cs="Times New Roman"/>
          <w:b/>
          <w:sz w:val="28"/>
          <w:szCs w:val="28"/>
          <w:lang w:eastAsia="ru-RU"/>
        </w:rPr>
      </w:pPr>
      <w:bookmarkStart w:id="196" w:name="_Toc263062281"/>
      <w:bookmarkStart w:id="197" w:name="_Toc248302868"/>
      <w:bookmarkStart w:id="198" w:name="_Toc368559102"/>
      <w:r w:rsidRPr="00F64A37">
        <w:rPr>
          <w:rFonts w:eastAsia="Times New Roman" w:cs="Times New Roman"/>
          <w:b/>
          <w:bCs/>
          <w:sz w:val="28"/>
          <w:szCs w:val="20"/>
          <w:lang w:eastAsia="ru-RU"/>
        </w:rPr>
        <w:t>Статья 3</w:t>
      </w:r>
      <w:r w:rsidR="008B67FB" w:rsidRPr="00F64A37">
        <w:rPr>
          <w:rFonts w:eastAsia="Times New Roman" w:cs="Times New Roman"/>
          <w:b/>
          <w:bCs/>
          <w:sz w:val="28"/>
          <w:szCs w:val="20"/>
          <w:lang w:eastAsia="ru-RU"/>
        </w:rPr>
        <w:t>8</w:t>
      </w:r>
      <w:r w:rsidRPr="00F64A37">
        <w:rPr>
          <w:rFonts w:eastAsia="Times New Roman" w:cs="Times New Roman"/>
          <w:b/>
          <w:bCs/>
          <w:sz w:val="28"/>
          <w:szCs w:val="20"/>
          <w:lang w:eastAsia="ru-RU"/>
        </w:rPr>
        <w:t>. Состав и содержание карты градостроительного зонирования</w:t>
      </w:r>
      <w:bookmarkEnd w:id="196"/>
      <w:bookmarkEnd w:id="197"/>
      <w:bookmarkEnd w:id="198"/>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Картой градостроительного зонирования в составе Правил является графическое отображение границ территориальных зон, </w:t>
      </w:r>
      <w:proofErr w:type="spellStart"/>
      <w:r w:rsidRPr="00811766">
        <w:rPr>
          <w:rFonts w:eastAsia="Times New Roman" w:cs="Times New Roman"/>
          <w:sz w:val="28"/>
          <w:szCs w:val="28"/>
          <w:lang w:eastAsia="ru-RU"/>
        </w:rPr>
        <w:t>подзон</w:t>
      </w:r>
      <w:proofErr w:type="spellEnd"/>
      <w:r w:rsidRPr="00811766">
        <w:rPr>
          <w:rFonts w:eastAsia="Times New Roman" w:cs="Times New Roman"/>
          <w:sz w:val="28"/>
          <w:szCs w:val="28"/>
          <w:lang w:eastAsia="ru-RU"/>
        </w:rPr>
        <w:t>, участков градостроительного зонирования, границ зон с особыми условиями использования территории, отображенных на картографической основе.</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Карта градостроительного зонирования включает в себя: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карту границ территориальных зон поселения;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карту границ зон с особыми условиями использования территорий, в том числе:</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213186" w:rsidRPr="00811766" w:rsidRDefault="00213186" w:rsidP="00213186">
      <w:pPr>
        <w:autoSpaceDE w:val="0"/>
        <w:autoSpaceDN w:val="0"/>
        <w:adjustRightInd w:val="0"/>
        <w:ind w:firstLine="540"/>
        <w:jc w:val="both"/>
        <w:rPr>
          <w:rFonts w:eastAsia="Times New Roman" w:cs="Times New Roman"/>
          <w:i/>
          <w:sz w:val="28"/>
          <w:szCs w:val="28"/>
          <w:lang w:eastAsia="ru-RU"/>
        </w:rPr>
      </w:pPr>
      <w:r w:rsidRPr="00811766">
        <w:rPr>
          <w:rFonts w:eastAsia="Times New Roman" w:cs="Times New Roman"/>
          <w:sz w:val="28"/>
          <w:szCs w:val="28"/>
          <w:lang w:eastAsia="ru-RU"/>
        </w:rPr>
        <w:t>3. Масштаб карты градостроительного зонирования сельского поселения установлен.</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autoSpaceDE w:val="0"/>
        <w:autoSpaceDN w:val="0"/>
        <w:adjustRightInd w:val="0"/>
        <w:ind w:firstLine="540"/>
        <w:jc w:val="center"/>
        <w:rPr>
          <w:rFonts w:eastAsia="Times New Roman" w:cs="Times New Roman"/>
          <w:b/>
          <w:sz w:val="28"/>
          <w:szCs w:val="28"/>
          <w:lang w:eastAsia="ru-RU"/>
        </w:rPr>
      </w:pPr>
      <w:bookmarkStart w:id="199" w:name="_Toc263062282"/>
      <w:bookmarkStart w:id="200" w:name="_Toc248302869"/>
      <w:bookmarkStart w:id="201" w:name="_Toc368559103"/>
      <w:r w:rsidRPr="00F64A37">
        <w:rPr>
          <w:rFonts w:eastAsia="Times New Roman" w:cs="Times New Roman"/>
          <w:b/>
          <w:bCs/>
          <w:sz w:val="28"/>
          <w:szCs w:val="20"/>
          <w:lang w:eastAsia="ru-RU"/>
        </w:rPr>
        <w:t xml:space="preserve">Статья </w:t>
      </w:r>
      <w:r w:rsidR="008B67FB" w:rsidRPr="00F64A37">
        <w:rPr>
          <w:rFonts w:eastAsia="Times New Roman" w:cs="Times New Roman"/>
          <w:b/>
          <w:bCs/>
          <w:sz w:val="28"/>
          <w:szCs w:val="20"/>
          <w:lang w:eastAsia="ru-RU"/>
        </w:rPr>
        <w:t>39</w:t>
      </w:r>
      <w:r w:rsidRPr="00F64A37">
        <w:rPr>
          <w:rFonts w:eastAsia="Times New Roman" w:cs="Times New Roman"/>
          <w:b/>
          <w:bCs/>
          <w:sz w:val="28"/>
          <w:szCs w:val="20"/>
          <w:lang w:eastAsia="ru-RU"/>
        </w:rPr>
        <w:t>. Порядок ведения карты градостроительного зонирования</w:t>
      </w:r>
      <w:bookmarkEnd w:id="199"/>
      <w:bookmarkEnd w:id="200"/>
      <w:bookmarkEnd w:id="201"/>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w:t>
      </w:r>
      <w:r w:rsidR="008B67FB" w:rsidRPr="00811766">
        <w:rPr>
          <w:rFonts w:eastAsia="Calibri" w:cs="Times New Roman"/>
          <w:sz w:val="28"/>
          <w:szCs w:val="28"/>
          <w:lang w:eastAsia="ru-RU"/>
        </w:rPr>
        <w:t>Контроль ведения</w:t>
      </w:r>
      <w:r w:rsidRPr="00811766">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w:t>
      </w:r>
      <w:proofErr w:type="spellStart"/>
      <w:r w:rsidR="00EB598F"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уполномоченным в области архитектуры и градостроительства (далее – Комитет по строительству и архитектуре).</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r w:rsidRPr="00811766">
        <w:rPr>
          <w:rFonts w:eastAsia="Times New Roman" w:cs="Times New Roman"/>
          <w:sz w:val="28"/>
          <w:szCs w:val="28"/>
          <w:lang w:eastAsia="ru-RU"/>
        </w:rPr>
        <w:t xml:space="preserve"> Комиссия в течение тридцати дней принимает решение об отображении указанных изменений на карте границ зон с особыми усло</w:t>
      </w:r>
      <w:r w:rsidR="008B67FB" w:rsidRPr="00811766">
        <w:rPr>
          <w:rFonts w:eastAsia="Times New Roman" w:cs="Times New Roman"/>
          <w:sz w:val="28"/>
          <w:szCs w:val="28"/>
          <w:lang w:eastAsia="ru-RU"/>
        </w:rPr>
        <w:t>виями использования территории.</w:t>
      </w:r>
    </w:p>
    <w:p w:rsidR="00213186" w:rsidRPr="00811766" w:rsidRDefault="00213186"/>
    <w:p w:rsidR="00213186" w:rsidRPr="00811766" w:rsidRDefault="00213186"/>
    <w:p w:rsidR="00213186" w:rsidRPr="00811766" w:rsidRDefault="00213186">
      <w:pPr>
        <w:sectPr w:rsidR="00213186" w:rsidRPr="00811766" w:rsidSect="00213186">
          <w:headerReference w:type="default" r:id="rId19"/>
          <w:footerReference w:type="default" r:id="rId20"/>
          <w:pgSz w:w="11906" w:h="16838" w:code="9"/>
          <w:pgMar w:top="1134" w:right="567" w:bottom="1134" w:left="1134" w:header="709" w:footer="709" w:gutter="0"/>
          <w:cols w:space="708"/>
          <w:docGrid w:linePitch="360"/>
        </w:sectPr>
      </w:pPr>
    </w:p>
    <w:p w:rsidR="00213186" w:rsidRPr="00811766" w:rsidRDefault="00213186" w:rsidP="00213186">
      <w:pPr>
        <w:jc w:val="center"/>
        <w:rPr>
          <w:rFonts w:eastAsia="Times New Roman" w:cs="Times New Roman"/>
          <w:b/>
          <w:sz w:val="28"/>
          <w:szCs w:val="28"/>
          <w:lang w:eastAsia="ru-RU"/>
        </w:rPr>
      </w:pPr>
      <w:bookmarkStart w:id="202" w:name="_Toc263062283"/>
      <w:bookmarkStart w:id="203" w:name="_Toc248302870"/>
      <w:bookmarkStart w:id="204" w:name="_Toc368559104"/>
      <w:r w:rsidRPr="00811766">
        <w:rPr>
          <w:rFonts w:eastAsia="Times New Roman" w:cs="Times New Roman"/>
          <w:b/>
          <w:sz w:val="28"/>
          <w:szCs w:val="24"/>
          <w:lang w:eastAsia="ru-RU"/>
        </w:rPr>
        <w:lastRenderedPageBreak/>
        <w:t>Глава 8. Градостроительные регламенты</w:t>
      </w:r>
      <w:bookmarkEnd w:id="202"/>
      <w:bookmarkEnd w:id="203"/>
      <w:bookmarkEnd w:id="204"/>
    </w:p>
    <w:p w:rsidR="00213186" w:rsidRPr="00811766" w:rsidRDefault="00213186" w:rsidP="00213186">
      <w:pPr>
        <w:rPr>
          <w:rFonts w:eastAsia="Times New Roman" w:cs="Times New Roman"/>
          <w:sz w:val="28"/>
          <w:szCs w:val="28"/>
          <w:lang w:eastAsia="ru-RU"/>
        </w:rPr>
      </w:pPr>
    </w:p>
    <w:p w:rsidR="00213186" w:rsidRPr="00F64A37" w:rsidRDefault="00213186" w:rsidP="00F64A37">
      <w:pPr>
        <w:ind w:firstLine="540"/>
        <w:jc w:val="center"/>
        <w:rPr>
          <w:rFonts w:eastAsia="Times New Roman" w:cs="Times New Roman"/>
          <w:b/>
          <w:sz w:val="28"/>
          <w:szCs w:val="28"/>
          <w:lang w:eastAsia="ru-RU"/>
        </w:rPr>
      </w:pPr>
      <w:bookmarkStart w:id="205" w:name="_Toc263062284"/>
      <w:bookmarkStart w:id="206" w:name="_Toc248302871"/>
      <w:bookmarkStart w:id="207" w:name="_Toc368559105"/>
      <w:r w:rsidRPr="00F64A37">
        <w:rPr>
          <w:rFonts w:eastAsia="Times New Roman" w:cs="Times New Roman"/>
          <w:b/>
          <w:bCs/>
          <w:sz w:val="28"/>
          <w:szCs w:val="24"/>
          <w:lang w:eastAsia="ru-RU"/>
        </w:rPr>
        <w:t>Статья 4</w:t>
      </w:r>
      <w:r w:rsidR="005A6C76" w:rsidRPr="00F64A37">
        <w:rPr>
          <w:rFonts w:eastAsia="Times New Roman" w:cs="Times New Roman"/>
          <w:b/>
          <w:bCs/>
          <w:sz w:val="28"/>
          <w:szCs w:val="24"/>
          <w:lang w:eastAsia="ru-RU"/>
        </w:rPr>
        <w:t>0</w:t>
      </w:r>
      <w:r w:rsidRPr="00F64A37">
        <w:rPr>
          <w:rFonts w:eastAsia="Times New Roman" w:cs="Times New Roman"/>
          <w:b/>
          <w:bCs/>
          <w:sz w:val="28"/>
          <w:szCs w:val="24"/>
          <w:lang w:eastAsia="ru-RU"/>
        </w:rPr>
        <w:t>. Градостроительные регламенты. Жилые зоны (Ж)</w:t>
      </w:r>
      <w:bookmarkEnd w:id="205"/>
      <w:bookmarkEnd w:id="206"/>
      <w:bookmarkEnd w:id="207"/>
    </w:p>
    <w:p w:rsidR="00213186" w:rsidRPr="00811766" w:rsidRDefault="00213186" w:rsidP="00213186">
      <w:pPr>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В жилых зонах допускается размещение отдельно стоящих, встроенных или пристроенных объектов социального и </w:t>
      </w:r>
      <w:proofErr w:type="spellStart"/>
      <w:r w:rsidRPr="00811766">
        <w:rPr>
          <w:rFonts w:eastAsia="Times New Roman" w:cs="Times New Roman"/>
          <w:sz w:val="28"/>
          <w:szCs w:val="28"/>
          <w:lang w:eastAsia="ru-RU"/>
        </w:rPr>
        <w:t>коммунально</w:t>
      </w:r>
      <w:proofErr w:type="spellEnd"/>
      <w:r w:rsidRPr="00811766">
        <w:rPr>
          <w:rFonts w:eastAsia="Times New Roman" w:cs="Times New Roman"/>
          <w:sz w:val="28"/>
          <w:szCs w:val="28"/>
          <w:lang w:eastAsia="ru-RU"/>
        </w:rPr>
        <w:t xml:space="preserve">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635BEC" w:rsidRDefault="00213186" w:rsidP="00635BEC">
      <w:pPr>
        <w:autoSpaceDE w:val="0"/>
        <w:autoSpaceDN w:val="0"/>
        <w:adjustRightInd w:val="0"/>
        <w:ind w:firstLine="540"/>
        <w:jc w:val="center"/>
        <w:rPr>
          <w:rFonts w:eastAsia="Times New Roman" w:cs="Times New Roman"/>
          <w:b/>
          <w:sz w:val="28"/>
          <w:szCs w:val="28"/>
          <w:lang w:eastAsia="ru-RU"/>
        </w:rPr>
      </w:pPr>
      <w:r w:rsidRPr="00635BEC">
        <w:rPr>
          <w:rFonts w:eastAsia="Times New Roman" w:cs="Times New Roman"/>
          <w:b/>
          <w:bCs/>
          <w:sz w:val="28"/>
          <w:szCs w:val="20"/>
          <w:lang w:eastAsia="ru-RU"/>
        </w:rPr>
        <w:t>Статья 4</w:t>
      </w:r>
      <w:r w:rsidR="005A6C76" w:rsidRPr="00635BEC">
        <w:rPr>
          <w:rFonts w:eastAsia="Times New Roman" w:cs="Times New Roman"/>
          <w:b/>
          <w:bCs/>
          <w:sz w:val="28"/>
          <w:szCs w:val="20"/>
          <w:lang w:eastAsia="ru-RU"/>
        </w:rPr>
        <w:t>0</w:t>
      </w:r>
      <w:r w:rsidRPr="00635BEC">
        <w:rPr>
          <w:rFonts w:eastAsia="Times New Roman" w:cs="Times New Roman"/>
          <w:b/>
          <w:bCs/>
          <w:sz w:val="28"/>
          <w:szCs w:val="20"/>
          <w:lang w:eastAsia="ru-RU"/>
        </w:rPr>
        <w:t>.1. Градостроительные регламенты. Жилая зона</w:t>
      </w:r>
      <w:proofErr w:type="gramStart"/>
      <w:r w:rsidRPr="00635BEC">
        <w:rPr>
          <w:rFonts w:eastAsia="Times New Roman" w:cs="Times New Roman"/>
          <w:b/>
          <w:bCs/>
          <w:sz w:val="28"/>
          <w:szCs w:val="20"/>
          <w:lang w:eastAsia="ru-RU"/>
        </w:rPr>
        <w:t xml:space="preserve"> </w:t>
      </w:r>
      <w:r w:rsidRPr="004566AE">
        <w:rPr>
          <w:rFonts w:eastAsia="Times New Roman" w:cs="Times New Roman"/>
          <w:b/>
          <w:bCs/>
          <w:sz w:val="28"/>
          <w:szCs w:val="20"/>
          <w:lang w:eastAsia="ru-RU"/>
        </w:rPr>
        <w:t>Ж</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Территориальная зона</w:t>
      </w:r>
      <w:proofErr w:type="gramStart"/>
      <w:r w:rsidRPr="00811766">
        <w:rPr>
          <w:rFonts w:eastAsia="Times New Roman" w:cs="Times New Roman"/>
          <w:sz w:val="28"/>
          <w:szCs w:val="28"/>
          <w:lang w:eastAsia="ru-RU"/>
        </w:rPr>
        <w:t xml:space="preserve"> </w:t>
      </w:r>
      <w:r w:rsidRPr="004566AE">
        <w:rPr>
          <w:rFonts w:eastAsia="Times New Roman" w:cs="Times New Roman"/>
          <w:sz w:val="28"/>
          <w:szCs w:val="28"/>
          <w:lang w:eastAsia="ru-RU"/>
        </w:rPr>
        <w:t>Ж</w:t>
      </w:r>
      <w:proofErr w:type="gramEnd"/>
      <w:r w:rsidRPr="00811766">
        <w:rPr>
          <w:rFonts w:eastAsia="Times New Roman" w:cs="Times New Roman"/>
          <w:sz w:val="28"/>
          <w:szCs w:val="28"/>
          <w:lang w:eastAsia="ru-RU"/>
        </w:rPr>
        <w:t xml:space="preserve"> – </w:t>
      </w:r>
      <w:r w:rsidR="00063F6A" w:rsidRPr="00811766">
        <w:rPr>
          <w:rFonts w:eastAsia="Times New Roman" w:cs="Times New Roman"/>
          <w:sz w:val="28"/>
          <w:szCs w:val="28"/>
          <w:lang w:eastAsia="ru-RU"/>
        </w:rPr>
        <w:t>зона застройки индивидуальными жилыми домами с индивидуальными земельными участк</w:t>
      </w:r>
      <w:r w:rsidR="00EC7A7F" w:rsidRPr="00811766">
        <w:rPr>
          <w:rFonts w:eastAsia="Times New Roman" w:cs="Times New Roman"/>
          <w:sz w:val="28"/>
          <w:szCs w:val="28"/>
          <w:lang w:eastAsia="ru-RU"/>
        </w:rPr>
        <w:t xml:space="preserve">ами и </w:t>
      </w:r>
      <w:r w:rsidR="00063F6A" w:rsidRPr="00811766">
        <w:rPr>
          <w:rFonts w:eastAsia="Times New Roman" w:cs="Times New Roman"/>
          <w:sz w:val="28"/>
          <w:szCs w:val="28"/>
          <w:lang w:eastAsia="ru-RU"/>
        </w:rPr>
        <w:t xml:space="preserve">блокированными домами с </w:t>
      </w:r>
      <w:proofErr w:type="spellStart"/>
      <w:r w:rsidR="00063F6A" w:rsidRPr="00811766">
        <w:rPr>
          <w:rFonts w:eastAsia="Times New Roman" w:cs="Times New Roman"/>
          <w:sz w:val="28"/>
          <w:szCs w:val="28"/>
          <w:lang w:eastAsia="ru-RU"/>
        </w:rPr>
        <w:t>приквартирными</w:t>
      </w:r>
      <w:proofErr w:type="spellEnd"/>
      <w:r w:rsidR="00063F6A" w:rsidRPr="00811766">
        <w:rPr>
          <w:rFonts w:eastAsia="Times New Roman" w:cs="Times New Roman"/>
          <w:sz w:val="28"/>
          <w:szCs w:val="28"/>
          <w:lang w:eastAsia="ru-RU"/>
        </w:rPr>
        <w:t xml:space="preserve"> участками предназначена для проживания  отдельных семей в отдельно стоящих домах усадебного типа и блокированных домах с </w:t>
      </w:r>
      <w:proofErr w:type="spellStart"/>
      <w:r w:rsidR="00063F6A" w:rsidRPr="00811766">
        <w:rPr>
          <w:rFonts w:eastAsia="Times New Roman" w:cs="Times New Roman"/>
          <w:sz w:val="28"/>
          <w:szCs w:val="28"/>
          <w:lang w:eastAsia="ru-RU"/>
        </w:rPr>
        <w:t>приквартирными</w:t>
      </w:r>
      <w:proofErr w:type="spellEnd"/>
      <w:r w:rsidR="00063F6A" w:rsidRPr="00811766">
        <w:rPr>
          <w:rFonts w:eastAsia="Times New Roman" w:cs="Times New Roman"/>
          <w:sz w:val="28"/>
          <w:szCs w:val="28"/>
          <w:lang w:eastAsia="ru-RU"/>
        </w:rPr>
        <w:t xml:space="preserve"> участками с правом ведения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811766">
        <w:rPr>
          <w:rFonts w:eastAsia="Times New Roman" w:cs="Times New Roman"/>
          <w:sz w:val="28"/>
          <w:szCs w:val="28"/>
          <w:lang w:eastAsia="ru-RU"/>
        </w:rPr>
        <w:t xml:space="preserve"> </w:t>
      </w:r>
      <w:r w:rsidRPr="004566AE">
        <w:rPr>
          <w:rFonts w:eastAsia="Times New Roman" w:cs="Times New Roman"/>
          <w:sz w:val="28"/>
          <w:szCs w:val="28"/>
          <w:lang w:eastAsia="ru-RU"/>
        </w:rPr>
        <w:t>Ж</w:t>
      </w:r>
      <w:proofErr w:type="gramEnd"/>
      <w:r w:rsidRPr="00811766">
        <w:rPr>
          <w:rFonts w:eastAsia="Times New Roman" w:cs="Times New Roman"/>
          <w:sz w:val="28"/>
          <w:szCs w:val="28"/>
          <w:lang w:eastAsia="ru-RU"/>
        </w:rPr>
        <w:t xml:space="preserve"> установлен в соответствии с таблицей 2.</w:t>
      </w:r>
    </w:p>
    <w:p w:rsidR="00063F6A" w:rsidRPr="004566AE" w:rsidRDefault="00213186" w:rsidP="00213186">
      <w:pPr>
        <w:autoSpaceDE w:val="0"/>
        <w:autoSpaceDN w:val="0"/>
        <w:adjustRightInd w:val="0"/>
        <w:ind w:firstLine="540"/>
        <w:jc w:val="both"/>
        <w:rPr>
          <w:rFonts w:eastAsia="Times New Roman" w:cs="Times New Roman"/>
          <w:sz w:val="28"/>
          <w:szCs w:val="28"/>
          <w:lang w:eastAsia="ru-RU"/>
        </w:rPr>
      </w:pPr>
      <w:r w:rsidRPr="004566AE">
        <w:rPr>
          <w:rFonts w:eastAsia="Times New Roman" w:cs="Times New Roman"/>
          <w:sz w:val="28"/>
          <w:szCs w:val="28"/>
          <w:lang w:eastAsia="ru-RU"/>
        </w:rPr>
        <w:lastRenderedPageBreak/>
        <w:t xml:space="preserve">3. </w:t>
      </w:r>
      <w:r w:rsidR="00063F6A" w:rsidRPr="004566AE">
        <w:rPr>
          <w:rFonts w:eastAsia="Times New Roman" w:cs="Times New Roman"/>
          <w:sz w:val="28"/>
          <w:szCs w:val="28"/>
          <w:lang w:eastAsia="ru-RU"/>
        </w:rPr>
        <w:t>На территории жилой зоны</w:t>
      </w:r>
      <w:proofErr w:type="gramStart"/>
      <w:r w:rsidR="00063F6A" w:rsidRPr="004566AE">
        <w:rPr>
          <w:rFonts w:eastAsia="Times New Roman" w:cs="Times New Roman"/>
          <w:sz w:val="28"/>
          <w:szCs w:val="28"/>
          <w:lang w:eastAsia="ru-RU"/>
        </w:rPr>
        <w:t xml:space="preserve"> Ж</w:t>
      </w:r>
      <w:proofErr w:type="gramEnd"/>
      <w:r w:rsidR="00063F6A" w:rsidRPr="004566AE">
        <w:rPr>
          <w:rFonts w:eastAsia="Times New Roman" w:cs="Times New Roman"/>
          <w:sz w:val="28"/>
          <w:szCs w:val="28"/>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213186" w:rsidRPr="004566AE" w:rsidRDefault="00213186" w:rsidP="00213186">
      <w:pPr>
        <w:autoSpaceDE w:val="0"/>
        <w:autoSpaceDN w:val="0"/>
        <w:adjustRightInd w:val="0"/>
        <w:ind w:firstLine="540"/>
        <w:jc w:val="both"/>
        <w:rPr>
          <w:rFonts w:eastAsia="Times New Roman" w:cs="Times New Roman"/>
          <w:sz w:val="28"/>
          <w:szCs w:val="28"/>
          <w:lang w:eastAsia="ru-RU"/>
        </w:rPr>
      </w:pPr>
      <w:r w:rsidRPr="004566AE">
        <w:rPr>
          <w:rFonts w:eastAsia="Times New Roman" w:cs="Times New Roman"/>
          <w:sz w:val="28"/>
          <w:szCs w:val="28"/>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213186" w:rsidRPr="004566AE" w:rsidRDefault="00213186" w:rsidP="00213186">
      <w:pPr>
        <w:autoSpaceDE w:val="0"/>
        <w:autoSpaceDN w:val="0"/>
        <w:adjustRightInd w:val="0"/>
        <w:ind w:firstLine="540"/>
        <w:jc w:val="both"/>
        <w:rPr>
          <w:rFonts w:eastAsia="Times New Roman" w:cs="Times New Roman"/>
          <w:sz w:val="28"/>
          <w:szCs w:val="28"/>
          <w:lang w:eastAsia="ru-RU"/>
        </w:rPr>
      </w:pPr>
      <w:r w:rsidRPr="004566AE">
        <w:rPr>
          <w:rFonts w:eastAsia="Times New Roman" w:cs="Times New Roman"/>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213186" w:rsidRPr="004566AE" w:rsidRDefault="00213186" w:rsidP="00213186">
      <w:pPr>
        <w:autoSpaceDE w:val="0"/>
        <w:autoSpaceDN w:val="0"/>
        <w:adjustRightInd w:val="0"/>
        <w:ind w:firstLine="540"/>
        <w:jc w:val="both"/>
        <w:rPr>
          <w:rFonts w:eastAsia="Times New Roman" w:cs="Times New Roman"/>
          <w:sz w:val="28"/>
          <w:szCs w:val="28"/>
          <w:lang w:eastAsia="ru-RU"/>
        </w:rPr>
      </w:pPr>
      <w:r w:rsidRPr="004566AE">
        <w:rPr>
          <w:rFonts w:eastAsia="Times New Roman" w:cs="Times New Roman"/>
          <w:sz w:val="28"/>
          <w:szCs w:val="28"/>
          <w:lang w:eastAsia="ru-RU"/>
        </w:rPr>
        <w:t>Не допускается размещать со стороны улицы вспомогательные строения.</w:t>
      </w:r>
    </w:p>
    <w:p w:rsidR="00213186" w:rsidRPr="004566AE" w:rsidRDefault="00213186" w:rsidP="00213186">
      <w:pPr>
        <w:autoSpaceDE w:val="0"/>
        <w:autoSpaceDN w:val="0"/>
        <w:adjustRightInd w:val="0"/>
        <w:ind w:firstLine="540"/>
        <w:jc w:val="both"/>
        <w:rPr>
          <w:rFonts w:eastAsia="Times New Roman" w:cs="Times New Roman"/>
          <w:sz w:val="28"/>
          <w:szCs w:val="28"/>
          <w:lang w:eastAsia="ru-RU"/>
        </w:rPr>
      </w:pPr>
      <w:r w:rsidRPr="004566AE">
        <w:rPr>
          <w:rFonts w:eastAsia="Times New Roman" w:cs="Times New Roman"/>
          <w:sz w:val="28"/>
          <w:szCs w:val="28"/>
          <w:lang w:eastAsia="ru-RU"/>
        </w:rPr>
        <w:t>Размещение рекламы не допускается на ограждениях участка, дома, строения.</w:t>
      </w:r>
    </w:p>
    <w:p w:rsidR="00063F6A" w:rsidRPr="004566AE" w:rsidRDefault="00063F6A" w:rsidP="00213186">
      <w:pPr>
        <w:autoSpaceDE w:val="0"/>
        <w:autoSpaceDN w:val="0"/>
        <w:adjustRightInd w:val="0"/>
        <w:ind w:firstLine="540"/>
        <w:jc w:val="both"/>
        <w:rPr>
          <w:rFonts w:eastAsia="Times New Roman" w:cs="Times New Roman"/>
          <w:sz w:val="28"/>
          <w:szCs w:val="28"/>
          <w:lang w:eastAsia="ru-RU"/>
        </w:rPr>
      </w:pPr>
      <w:r w:rsidRPr="004566AE">
        <w:rPr>
          <w:rFonts w:eastAsia="Times New Roman" w:cs="Times New Roman"/>
          <w:sz w:val="28"/>
          <w:szCs w:val="28"/>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4. В жилых зданиях не допускается размещать:</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xml:space="preserve">– специализированные магазины </w:t>
      </w:r>
      <w:proofErr w:type="spellStart"/>
      <w:r w:rsidRPr="004566AE">
        <w:rPr>
          <w:rFonts w:eastAsia="Times New Roman" w:cs="Times New Roman"/>
          <w:sz w:val="28"/>
          <w:szCs w:val="28"/>
          <w:lang w:eastAsia="ru-RU"/>
        </w:rPr>
        <w:t>москательно</w:t>
      </w:r>
      <w:proofErr w:type="spellEnd"/>
      <w:r w:rsidRPr="004566AE">
        <w:rPr>
          <w:rFonts w:eastAsia="Times New Roman" w:cs="Times New Roman"/>
          <w:sz w:val="28"/>
          <w:szCs w:val="28"/>
          <w:lang w:eastAsia="ru-RU"/>
        </w:rPr>
        <w:t xml:space="preserve"> – химических и других товаров, эксплуатация которых может вести к загрязнению территории и воздуха жилой застройки;</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магазины по продаже ковровых изделий, автозапчастей, шин и автомобильных масел;</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магазины специализированные рыбные;</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xml:space="preserve">– </w:t>
      </w:r>
      <w:proofErr w:type="gramStart"/>
      <w:r w:rsidRPr="004566AE">
        <w:rPr>
          <w:rFonts w:eastAsia="Times New Roman" w:cs="Times New Roman"/>
          <w:sz w:val="28"/>
          <w:szCs w:val="28"/>
          <w:lang w:eastAsia="ru-RU"/>
        </w:rPr>
        <w:t>магазины</w:t>
      </w:r>
      <w:proofErr w:type="gramEnd"/>
      <w:r w:rsidRPr="004566AE">
        <w:rPr>
          <w:rFonts w:eastAsia="Times New Roman" w:cs="Times New Roman"/>
          <w:sz w:val="28"/>
          <w:szCs w:val="28"/>
          <w:lang w:eastAsia="ru-RU"/>
        </w:rPr>
        <w:t xml:space="preserve"> специализированные овощные без мойки и расфасовки;</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магазины суммарной торговой площадью более 1000 м</w:t>
      </w:r>
      <w:proofErr w:type="gramStart"/>
      <w:r w:rsidRPr="004566AE">
        <w:rPr>
          <w:rFonts w:eastAsia="Times New Roman" w:cs="Times New Roman"/>
          <w:sz w:val="28"/>
          <w:szCs w:val="28"/>
          <w:vertAlign w:val="superscript"/>
          <w:lang w:eastAsia="ru-RU"/>
        </w:rPr>
        <w:t>2</w:t>
      </w:r>
      <w:proofErr w:type="gramEnd"/>
      <w:r w:rsidRPr="004566AE">
        <w:rPr>
          <w:rFonts w:eastAsia="Times New Roman" w:cs="Times New Roman"/>
          <w:sz w:val="28"/>
          <w:szCs w:val="28"/>
          <w:lang w:eastAsia="ru-RU"/>
        </w:rPr>
        <w:t>;</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объекты с режимом функционирования после 23 часов;</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proofErr w:type="gramStart"/>
      <w:r w:rsidRPr="004566AE">
        <w:rPr>
          <w:rFonts w:eastAsia="Times New Roman" w:cs="Times New Roman"/>
          <w:sz w:val="28"/>
          <w:szCs w:val="28"/>
          <w:vertAlign w:val="superscript"/>
          <w:lang w:eastAsia="ru-RU"/>
        </w:rPr>
        <w:t>2</w:t>
      </w:r>
      <w:proofErr w:type="gramEnd"/>
      <w:r w:rsidRPr="004566AE">
        <w:rPr>
          <w:rFonts w:eastAsia="Times New Roman" w:cs="Times New Roman"/>
          <w:sz w:val="28"/>
          <w:szCs w:val="28"/>
          <w:lang w:eastAsia="ru-RU"/>
        </w:rPr>
        <w:t>);</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мастерские ремонта бытовых машин и приборов, ремонта обуви нормируемой площадью свыше 100 м</w:t>
      </w:r>
      <w:proofErr w:type="gramStart"/>
      <w:r w:rsidRPr="004566AE">
        <w:rPr>
          <w:rFonts w:eastAsia="Times New Roman" w:cs="Times New Roman"/>
          <w:sz w:val="28"/>
          <w:szCs w:val="28"/>
          <w:vertAlign w:val="superscript"/>
          <w:lang w:eastAsia="ru-RU"/>
        </w:rPr>
        <w:t>2</w:t>
      </w:r>
      <w:proofErr w:type="gramEnd"/>
      <w:r w:rsidRPr="004566AE">
        <w:rPr>
          <w:rFonts w:eastAsia="Times New Roman" w:cs="Times New Roman"/>
          <w:sz w:val="28"/>
          <w:szCs w:val="28"/>
          <w:lang w:eastAsia="ru-RU"/>
        </w:rPr>
        <w:t>;</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бани и сауны;</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казино;</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дискотеки;</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lastRenderedPageBreak/>
        <w:t>– предприятия питания и досуга с числом мест более 50 и общей площадью более 250 м</w:t>
      </w:r>
      <w:proofErr w:type="gramStart"/>
      <w:r w:rsidRPr="004566AE">
        <w:rPr>
          <w:rFonts w:eastAsia="Times New Roman" w:cs="Times New Roman"/>
          <w:sz w:val="28"/>
          <w:szCs w:val="28"/>
          <w:vertAlign w:val="superscript"/>
          <w:lang w:eastAsia="ru-RU"/>
        </w:rPr>
        <w:t>2</w:t>
      </w:r>
      <w:proofErr w:type="gramEnd"/>
      <w:r w:rsidRPr="004566AE">
        <w:rPr>
          <w:rFonts w:eastAsia="Times New Roman" w:cs="Times New Roman"/>
          <w:sz w:val="28"/>
          <w:szCs w:val="28"/>
          <w:lang w:eastAsia="ru-RU"/>
        </w:rPr>
        <w:t xml:space="preserve"> с режимом функционирования после 23 часов и с музыкальным сопровождением – рестораны, бары, кафе, столовые, закусочные;</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прачечные и химчистки (кроме приемных пунктов и прачечных самообслуживания производительностью до 75 кг в смену);</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автоматические телефонные станции, предназначенные для телефонизации жилых зданий, общей площадью более 100 м</w:t>
      </w:r>
      <w:proofErr w:type="gramStart"/>
      <w:r w:rsidRPr="004566AE">
        <w:rPr>
          <w:rFonts w:eastAsia="Times New Roman" w:cs="Times New Roman"/>
          <w:sz w:val="28"/>
          <w:szCs w:val="28"/>
          <w:vertAlign w:val="superscript"/>
          <w:lang w:eastAsia="ru-RU"/>
        </w:rPr>
        <w:t>2</w:t>
      </w:r>
      <w:proofErr w:type="gramEnd"/>
      <w:r w:rsidRPr="004566AE">
        <w:rPr>
          <w:rFonts w:eastAsia="Times New Roman" w:cs="Times New Roman"/>
          <w:sz w:val="28"/>
          <w:szCs w:val="28"/>
          <w:lang w:eastAsia="ru-RU"/>
        </w:rPr>
        <w:t>;</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общественные уборные;</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похоронные бюро;</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пункты приема посуды;</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склады оптовой (или мелкооптовой) торговли;</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зуботехнические лаборатории;</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xml:space="preserve">– </w:t>
      </w:r>
      <w:proofErr w:type="spellStart"/>
      <w:r w:rsidRPr="004566AE">
        <w:rPr>
          <w:rFonts w:eastAsia="Times New Roman" w:cs="Times New Roman"/>
          <w:sz w:val="28"/>
          <w:szCs w:val="28"/>
          <w:lang w:eastAsia="ru-RU"/>
        </w:rPr>
        <w:t>клинико</w:t>
      </w:r>
      <w:proofErr w:type="spellEnd"/>
      <w:r w:rsidRPr="004566AE">
        <w:rPr>
          <w:rFonts w:eastAsia="Times New Roman" w:cs="Times New Roman"/>
          <w:sz w:val="28"/>
          <w:szCs w:val="28"/>
          <w:lang w:eastAsia="ru-RU"/>
        </w:rPr>
        <w:t xml:space="preserve"> – диагностические и бактериологические лаборатории;</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стационары, в том числе диспансеры, дневные стационары и стационары частных клиник;</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диспансеры всех типов;</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xml:space="preserve">– </w:t>
      </w:r>
      <w:proofErr w:type="spellStart"/>
      <w:r w:rsidRPr="004566AE">
        <w:rPr>
          <w:rFonts w:eastAsia="Times New Roman" w:cs="Times New Roman"/>
          <w:sz w:val="28"/>
          <w:szCs w:val="28"/>
          <w:lang w:eastAsia="ru-RU"/>
        </w:rPr>
        <w:t>травмпункты</w:t>
      </w:r>
      <w:proofErr w:type="spellEnd"/>
      <w:r w:rsidRPr="004566AE">
        <w:rPr>
          <w:rFonts w:eastAsia="Times New Roman" w:cs="Times New Roman"/>
          <w:sz w:val="28"/>
          <w:szCs w:val="28"/>
          <w:lang w:eastAsia="ru-RU"/>
        </w:rPr>
        <w:t>;</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подстанции скорой и неотложной медицинской помощи;</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дерматовенерологические, психиатрические, инфекционные и фтизиатрические кабинеты врачебного приема;</w:t>
      </w:r>
    </w:p>
    <w:p w:rsidR="00213186" w:rsidRPr="004566AE" w:rsidRDefault="00213186" w:rsidP="0021318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отделения (кабинеты) магниторезонансной томографии;</w:t>
      </w:r>
    </w:p>
    <w:p w:rsidR="00213186" w:rsidRPr="004566AE" w:rsidRDefault="00213186" w:rsidP="00213186">
      <w:pPr>
        <w:ind w:right="425" w:firstLine="567"/>
        <w:jc w:val="both"/>
        <w:rPr>
          <w:rFonts w:eastAsia="Times New Roman" w:cs="Times New Roman"/>
          <w:sz w:val="28"/>
          <w:szCs w:val="28"/>
          <w:lang w:eastAsia="ru-RU"/>
        </w:rPr>
      </w:pPr>
      <w:proofErr w:type="gramStart"/>
      <w:r w:rsidRPr="004566AE">
        <w:rPr>
          <w:rFonts w:eastAsia="Times New Roman" w:cs="Times New Roman"/>
          <w:sz w:val="28"/>
          <w:szCs w:val="28"/>
          <w:lang w:eastAsia="ru-RU"/>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5A6C76" w:rsidRPr="004566AE" w:rsidRDefault="005A6C76" w:rsidP="005A6C76">
      <w:pPr>
        <w:ind w:right="425" w:firstLine="567"/>
        <w:jc w:val="both"/>
        <w:rPr>
          <w:rFonts w:eastAsia="Times New Roman" w:cs="Times New Roman"/>
          <w:sz w:val="28"/>
          <w:szCs w:val="28"/>
          <w:lang w:eastAsia="ru-RU"/>
        </w:rPr>
      </w:pPr>
      <w:r w:rsidRPr="004566AE">
        <w:rPr>
          <w:rFonts w:eastAsia="Times New Roman" w:cs="Times New Roman"/>
          <w:sz w:val="28"/>
          <w:szCs w:val="28"/>
          <w:lang w:eastAsia="ru-RU"/>
        </w:rPr>
        <w:t xml:space="preserve">5. </w:t>
      </w:r>
      <w:proofErr w:type="gramStart"/>
      <w:r w:rsidRPr="004566AE">
        <w:rPr>
          <w:rFonts w:eastAsia="Times New Roman" w:cs="Times New Roman"/>
          <w:sz w:val="28"/>
          <w:szCs w:val="28"/>
          <w:lang w:eastAsia="ru-RU"/>
        </w:rPr>
        <w:t>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w:t>
      </w:r>
      <w:proofErr w:type="gramEnd"/>
      <w:r w:rsidRPr="004566AE">
        <w:rPr>
          <w:rFonts w:eastAsia="Times New Roman" w:cs="Times New Roman"/>
          <w:sz w:val="28"/>
          <w:szCs w:val="28"/>
          <w:lang w:eastAsia="ru-RU"/>
        </w:rPr>
        <w:t xml:space="preserve"> людей, окружающей среды, памятников истории и культуры.</w:t>
      </w:r>
    </w:p>
    <w:p w:rsidR="005A6C76" w:rsidRPr="007E2761" w:rsidRDefault="005A6C76" w:rsidP="005A6C76">
      <w:pPr>
        <w:ind w:right="425" w:firstLine="567"/>
        <w:jc w:val="both"/>
        <w:rPr>
          <w:rFonts w:eastAsia="Times New Roman" w:cs="Times New Roman"/>
          <w:sz w:val="28"/>
          <w:szCs w:val="28"/>
          <w:lang w:eastAsia="ru-RU"/>
        </w:rPr>
      </w:pPr>
      <w:r w:rsidRPr="007E2761">
        <w:rPr>
          <w:rFonts w:eastAsia="Times New Roman" w:cs="Times New Roman"/>
          <w:sz w:val="28"/>
          <w:szCs w:val="28"/>
          <w:lang w:eastAsia="ru-RU"/>
        </w:rPr>
        <w:lastRenderedPageBreak/>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D76988" w:rsidRPr="007E2761" w:rsidRDefault="005A6C76" w:rsidP="005A6C76">
      <w:pPr>
        <w:autoSpaceDE w:val="0"/>
        <w:autoSpaceDN w:val="0"/>
        <w:adjustRightInd w:val="0"/>
        <w:ind w:firstLine="540"/>
        <w:jc w:val="both"/>
        <w:rPr>
          <w:rFonts w:eastAsia="Times New Roman" w:cs="Times New Roman"/>
          <w:sz w:val="28"/>
          <w:szCs w:val="28"/>
          <w:lang w:eastAsia="ru-RU"/>
        </w:rPr>
      </w:pPr>
      <w:r w:rsidRPr="007E2761">
        <w:rPr>
          <w:rFonts w:eastAsia="Times New Roman" w:cs="Times New Roman"/>
          <w:sz w:val="28"/>
          <w:szCs w:val="28"/>
          <w:lang w:eastAsia="ru-RU"/>
        </w:rPr>
        <w:t>6</w:t>
      </w:r>
      <w:r w:rsidR="00213186" w:rsidRPr="007E2761">
        <w:rPr>
          <w:rFonts w:eastAsia="Times New Roman" w:cs="Times New Roman"/>
          <w:sz w:val="28"/>
          <w:szCs w:val="28"/>
          <w:lang w:eastAsia="ru-RU"/>
        </w:rPr>
        <w:t>. Дополнительные ограничения использования земельных участков и объектов капитального строительства территориальной зоны</w:t>
      </w:r>
      <w:proofErr w:type="gramStart"/>
      <w:r w:rsidR="00213186" w:rsidRPr="007E2761">
        <w:rPr>
          <w:rFonts w:eastAsia="Times New Roman" w:cs="Times New Roman"/>
          <w:sz w:val="28"/>
          <w:szCs w:val="28"/>
          <w:lang w:eastAsia="ru-RU"/>
        </w:rPr>
        <w:t xml:space="preserve"> Ж</w:t>
      </w:r>
      <w:proofErr w:type="gramEnd"/>
      <w:r w:rsidR="00213186" w:rsidRPr="007E2761">
        <w:rPr>
          <w:rFonts w:eastAsia="Times New Roman" w:cs="Times New Roman"/>
          <w:sz w:val="28"/>
          <w:szCs w:val="28"/>
          <w:lang w:eastAsia="ru-RU"/>
        </w:rPr>
        <w:t xml:space="preserve"> установлены в статьях </w:t>
      </w:r>
      <w:r w:rsidR="004D5022" w:rsidRPr="007E2761">
        <w:rPr>
          <w:rFonts w:eastAsia="Times New Roman" w:cs="Times New Roman"/>
          <w:sz w:val="28"/>
          <w:szCs w:val="28"/>
          <w:lang w:eastAsia="ru-RU"/>
        </w:rPr>
        <w:t xml:space="preserve">48, 49 – 49.16 </w:t>
      </w:r>
      <w:r w:rsidR="00213186" w:rsidRPr="007E2761">
        <w:rPr>
          <w:rFonts w:eastAsia="Times New Roman" w:cs="Times New Roman"/>
          <w:sz w:val="28"/>
          <w:szCs w:val="28"/>
          <w:lang w:eastAsia="ru-RU"/>
        </w:rPr>
        <w:t>Правил.</w:t>
      </w:r>
    </w:p>
    <w:p w:rsidR="00213186" w:rsidRPr="007E2761" w:rsidRDefault="00213186" w:rsidP="00213186">
      <w:pPr>
        <w:autoSpaceDE w:val="0"/>
        <w:autoSpaceDN w:val="0"/>
        <w:adjustRightInd w:val="0"/>
        <w:ind w:firstLine="540"/>
        <w:jc w:val="right"/>
        <w:rPr>
          <w:rFonts w:eastAsia="Times New Roman" w:cs="Times New Roman"/>
          <w:sz w:val="28"/>
          <w:szCs w:val="28"/>
          <w:lang w:eastAsia="ru-RU"/>
        </w:rPr>
      </w:pPr>
      <w:r w:rsidRPr="007E2761">
        <w:rPr>
          <w:rFonts w:eastAsia="Times New Roman" w:cs="Times New Roman"/>
          <w:sz w:val="28"/>
          <w:szCs w:val="28"/>
          <w:lang w:eastAsia="ru-RU"/>
        </w:rPr>
        <w:t>Таблица 2</w:t>
      </w:r>
    </w:p>
    <w:tbl>
      <w:tblPr>
        <w:tblStyle w:val="af4"/>
        <w:tblW w:w="0" w:type="auto"/>
        <w:tblLook w:val="04A0"/>
      </w:tblPr>
      <w:tblGrid>
        <w:gridCol w:w="2943"/>
        <w:gridCol w:w="2410"/>
        <w:gridCol w:w="9356"/>
      </w:tblGrid>
      <w:tr w:rsidR="00811766" w:rsidRPr="007E2761" w:rsidTr="008104BE">
        <w:trPr>
          <w:trHeight w:val="964"/>
          <w:tblHeader/>
        </w:trPr>
        <w:tc>
          <w:tcPr>
            <w:tcW w:w="2943" w:type="dxa"/>
            <w:vAlign w:val="center"/>
          </w:tcPr>
          <w:p w:rsidR="008104BE" w:rsidRPr="007E2761" w:rsidRDefault="008104BE" w:rsidP="008104BE">
            <w:pPr>
              <w:autoSpaceDE w:val="0"/>
              <w:autoSpaceDN w:val="0"/>
              <w:adjustRightInd w:val="0"/>
              <w:jc w:val="center"/>
              <w:rPr>
                <w:b/>
              </w:rPr>
            </w:pPr>
            <w:r w:rsidRPr="007E2761">
              <w:rPr>
                <w:b/>
              </w:rPr>
              <w:t>Наименование вида разрешенного использования земельного участка</w:t>
            </w:r>
          </w:p>
        </w:tc>
        <w:tc>
          <w:tcPr>
            <w:tcW w:w="2410" w:type="dxa"/>
            <w:vAlign w:val="center"/>
          </w:tcPr>
          <w:p w:rsidR="008104BE" w:rsidRPr="007E2761" w:rsidRDefault="008104BE" w:rsidP="008104BE">
            <w:pPr>
              <w:autoSpaceDE w:val="0"/>
              <w:autoSpaceDN w:val="0"/>
              <w:adjustRightInd w:val="0"/>
              <w:jc w:val="center"/>
              <w:rPr>
                <w:b/>
              </w:rPr>
            </w:pPr>
            <w:r w:rsidRPr="007E2761">
              <w:rPr>
                <w:b/>
              </w:rPr>
              <w:t>Код (числовое обозначение) вида разрешенного использования</w:t>
            </w:r>
          </w:p>
          <w:p w:rsidR="008104BE" w:rsidRPr="007E2761" w:rsidRDefault="008104BE" w:rsidP="008104BE">
            <w:pPr>
              <w:autoSpaceDE w:val="0"/>
              <w:autoSpaceDN w:val="0"/>
              <w:adjustRightInd w:val="0"/>
              <w:jc w:val="center"/>
              <w:rPr>
                <w:b/>
              </w:rPr>
            </w:pPr>
            <w:r w:rsidRPr="007E2761">
              <w:rPr>
                <w:b/>
              </w:rPr>
              <w:t>земельного участка</w:t>
            </w:r>
          </w:p>
        </w:tc>
        <w:tc>
          <w:tcPr>
            <w:tcW w:w="9356" w:type="dxa"/>
            <w:vAlign w:val="center"/>
          </w:tcPr>
          <w:p w:rsidR="008104BE" w:rsidRPr="007E2761" w:rsidRDefault="008104BE" w:rsidP="008104BE">
            <w:pPr>
              <w:autoSpaceDE w:val="0"/>
              <w:autoSpaceDN w:val="0"/>
              <w:adjustRightInd w:val="0"/>
              <w:jc w:val="center"/>
              <w:rPr>
                <w:b/>
              </w:rPr>
            </w:pPr>
            <w:r w:rsidRPr="007E2761">
              <w:rPr>
                <w:b/>
              </w:rPr>
              <w:t>Описание вида разрешенного использования земельного участка.</w:t>
            </w:r>
          </w:p>
          <w:p w:rsidR="008104BE" w:rsidRPr="007E2761" w:rsidRDefault="008104BE" w:rsidP="008104BE">
            <w:pPr>
              <w:autoSpaceDE w:val="0"/>
              <w:autoSpaceDN w:val="0"/>
              <w:adjustRightInd w:val="0"/>
              <w:jc w:val="center"/>
              <w:rPr>
                <w:b/>
              </w:rPr>
            </w:pPr>
            <w:r w:rsidRPr="007E2761">
              <w:rPr>
                <w:b/>
              </w:rPr>
              <w:t>Параметры застройки</w:t>
            </w:r>
          </w:p>
        </w:tc>
      </w:tr>
      <w:tr w:rsidR="00811766" w:rsidRPr="007E2761" w:rsidTr="008104BE">
        <w:trPr>
          <w:trHeight w:val="233"/>
        </w:trPr>
        <w:tc>
          <w:tcPr>
            <w:tcW w:w="14709" w:type="dxa"/>
            <w:gridSpan w:val="3"/>
            <w:vAlign w:val="center"/>
          </w:tcPr>
          <w:p w:rsidR="008104BE" w:rsidRPr="007E2761" w:rsidRDefault="008104BE" w:rsidP="008104BE">
            <w:pPr>
              <w:autoSpaceDE w:val="0"/>
              <w:autoSpaceDN w:val="0"/>
              <w:adjustRightInd w:val="0"/>
              <w:jc w:val="both"/>
            </w:pPr>
            <w:r w:rsidRPr="007E2761">
              <w:t>Размеры земельных участков для всех видов разрешенного использования зоны</w:t>
            </w:r>
            <w:proofErr w:type="gramStart"/>
            <w:r w:rsidRPr="007E2761">
              <w:t xml:space="preserve"> Ж</w:t>
            </w:r>
            <w:proofErr w:type="gramEnd"/>
            <w:r w:rsidRPr="007E2761">
              <w:t>, кроме селитебной территории:</w:t>
            </w:r>
          </w:p>
          <w:p w:rsidR="008104BE" w:rsidRPr="007E2761" w:rsidRDefault="008104BE" w:rsidP="008104BE">
            <w:pPr>
              <w:autoSpaceDE w:val="0"/>
              <w:autoSpaceDN w:val="0"/>
              <w:adjustRightInd w:val="0"/>
              <w:jc w:val="both"/>
            </w:pPr>
            <w:r w:rsidRPr="007E2761">
              <w:t xml:space="preserve">– минимальная площадь участков – </w:t>
            </w:r>
            <w:r w:rsidR="00154C20" w:rsidRPr="007E2761">
              <w:t>6</w:t>
            </w:r>
            <w:r w:rsidRPr="007E2761">
              <w:t>00 м</w:t>
            </w:r>
            <w:proofErr w:type="gramStart"/>
            <w:r w:rsidRPr="007E2761">
              <w:rPr>
                <w:vertAlign w:val="superscript"/>
              </w:rPr>
              <w:t>2</w:t>
            </w:r>
            <w:proofErr w:type="gramEnd"/>
            <w:r w:rsidRPr="007E2761">
              <w:t>;</w:t>
            </w:r>
          </w:p>
          <w:p w:rsidR="008104BE" w:rsidRPr="007E2761" w:rsidRDefault="008104BE" w:rsidP="008104BE">
            <w:pPr>
              <w:autoSpaceDE w:val="0"/>
              <w:autoSpaceDN w:val="0"/>
              <w:adjustRightInd w:val="0"/>
              <w:jc w:val="both"/>
            </w:pPr>
            <w:r w:rsidRPr="007E2761">
              <w:t xml:space="preserve">– максимальная площадь участков – </w:t>
            </w:r>
            <w:r w:rsidR="00CD6F1A" w:rsidRPr="007E2761">
              <w:t>7</w:t>
            </w:r>
            <w:r w:rsidRPr="007E2761">
              <w:t>00</w:t>
            </w:r>
            <w:r w:rsidR="00154C20" w:rsidRPr="007E2761">
              <w:t>0</w:t>
            </w:r>
            <w:r w:rsidRPr="007E2761">
              <w:t xml:space="preserve"> м</w:t>
            </w:r>
            <w:proofErr w:type="gramStart"/>
            <w:r w:rsidRPr="007E2761">
              <w:rPr>
                <w:vertAlign w:val="superscript"/>
              </w:rPr>
              <w:t>2</w:t>
            </w:r>
            <w:proofErr w:type="gramEnd"/>
            <w:r w:rsidRPr="007E2761">
              <w:t>.</w:t>
            </w:r>
          </w:p>
          <w:p w:rsidR="008104BE" w:rsidRPr="007E2761" w:rsidRDefault="008104BE" w:rsidP="008104BE">
            <w:pPr>
              <w:autoSpaceDE w:val="0"/>
              <w:autoSpaceDN w:val="0"/>
              <w:adjustRightInd w:val="0"/>
              <w:jc w:val="both"/>
            </w:pPr>
          </w:p>
        </w:tc>
      </w:tr>
      <w:tr w:rsidR="00811766" w:rsidRPr="007E2761" w:rsidTr="008104BE">
        <w:trPr>
          <w:trHeight w:val="359"/>
        </w:trPr>
        <w:tc>
          <w:tcPr>
            <w:tcW w:w="14709" w:type="dxa"/>
            <w:gridSpan w:val="3"/>
            <w:vAlign w:val="center"/>
          </w:tcPr>
          <w:p w:rsidR="008104BE" w:rsidRPr="007E2761" w:rsidRDefault="008104BE" w:rsidP="008104BE">
            <w:pPr>
              <w:jc w:val="center"/>
              <w:rPr>
                <w:b/>
              </w:rPr>
            </w:pPr>
            <w:r w:rsidRPr="007E2761">
              <w:rPr>
                <w:b/>
              </w:rPr>
              <w:t>Основные виды разрешённого использования</w:t>
            </w:r>
          </w:p>
        </w:tc>
      </w:tr>
      <w:tr w:rsidR="00811766" w:rsidRPr="007E2761" w:rsidTr="008104BE">
        <w:trPr>
          <w:trHeight w:val="2514"/>
        </w:trPr>
        <w:tc>
          <w:tcPr>
            <w:tcW w:w="2943" w:type="dxa"/>
          </w:tcPr>
          <w:p w:rsidR="008104BE" w:rsidRPr="007E2761" w:rsidRDefault="008104BE" w:rsidP="008104BE">
            <w:pPr>
              <w:autoSpaceDE w:val="0"/>
              <w:autoSpaceDN w:val="0"/>
              <w:adjustRightInd w:val="0"/>
            </w:pPr>
            <w:r w:rsidRPr="007E2761">
              <w:t>Для индивидуального жилищного строительства</w:t>
            </w:r>
          </w:p>
        </w:tc>
        <w:tc>
          <w:tcPr>
            <w:tcW w:w="2410" w:type="dxa"/>
          </w:tcPr>
          <w:p w:rsidR="008104BE" w:rsidRPr="007E2761" w:rsidRDefault="008104BE" w:rsidP="008104BE">
            <w:pPr>
              <w:autoSpaceDE w:val="0"/>
              <w:autoSpaceDN w:val="0"/>
              <w:adjustRightInd w:val="0"/>
              <w:jc w:val="center"/>
            </w:pPr>
            <w:r w:rsidRPr="007E2761">
              <w:t>2.1</w:t>
            </w:r>
          </w:p>
        </w:tc>
        <w:tc>
          <w:tcPr>
            <w:tcW w:w="9356" w:type="dxa"/>
          </w:tcPr>
          <w:p w:rsidR="008104BE" w:rsidRPr="007E2761" w:rsidRDefault="008104BE" w:rsidP="008104BE">
            <w:pPr>
              <w:jc w:val="both"/>
              <w:rPr>
                <w:u w:val="single"/>
              </w:rPr>
            </w:pPr>
            <w:r w:rsidRPr="007E2761">
              <w:rPr>
                <w:u w:val="single"/>
              </w:rPr>
              <w:t>Предназначен для:</w:t>
            </w:r>
          </w:p>
          <w:p w:rsidR="008104BE" w:rsidRPr="007E2761" w:rsidRDefault="008104BE" w:rsidP="008104BE">
            <w:pPr>
              <w:jc w:val="both"/>
            </w:pPr>
            <w:r w:rsidRPr="007E2761">
              <w:t>– размещения индивидуального жилого дома (дом, пригодный для постоянного проживания, высотой не выше трех надземных этажей);</w:t>
            </w:r>
          </w:p>
          <w:p w:rsidR="008104BE" w:rsidRPr="007E2761" w:rsidRDefault="008104BE" w:rsidP="008104BE">
            <w:pPr>
              <w:jc w:val="both"/>
            </w:pPr>
            <w:r w:rsidRPr="007E2761">
              <w:t>– выращивания плодовых, ягодных, овощных, бахчевых или иных декоративных или сельскохозяйственных культур;</w:t>
            </w:r>
          </w:p>
          <w:p w:rsidR="008104BE" w:rsidRPr="007E2761" w:rsidRDefault="008104BE" w:rsidP="008104BE">
            <w:pPr>
              <w:jc w:val="both"/>
            </w:pPr>
            <w:r w:rsidRPr="007E2761">
              <w:t>– размещения индивидуальных гаражей и подсобных сооружений.</w:t>
            </w:r>
          </w:p>
          <w:p w:rsidR="008104BE" w:rsidRPr="007E2761" w:rsidRDefault="008104BE" w:rsidP="008104BE">
            <w:pPr>
              <w:jc w:val="both"/>
            </w:pPr>
          </w:p>
          <w:p w:rsidR="008104BE" w:rsidRPr="007E2761" w:rsidRDefault="008104BE" w:rsidP="008104BE">
            <w:pPr>
              <w:jc w:val="both"/>
            </w:pPr>
            <w:r w:rsidRPr="007E2761">
              <w:t>1. Этажность – не более 3 этажей.</w:t>
            </w:r>
          </w:p>
          <w:p w:rsidR="008104BE" w:rsidRPr="007E2761" w:rsidRDefault="008104BE" w:rsidP="008104BE">
            <w:pPr>
              <w:jc w:val="both"/>
            </w:pPr>
            <w:r w:rsidRPr="007E2761">
              <w:t>2. Коэффициент использов</w:t>
            </w:r>
            <w:r w:rsidR="009705D7" w:rsidRPr="007E2761">
              <w:t xml:space="preserve">ания территории </w:t>
            </w:r>
            <w:r w:rsidRPr="007E2761">
              <w:t>– не более 0,67.</w:t>
            </w:r>
          </w:p>
          <w:p w:rsidR="009C76E8" w:rsidRPr="007E2761" w:rsidRDefault="008104BE" w:rsidP="009C76E8">
            <w:pPr>
              <w:autoSpaceDE w:val="0"/>
              <w:autoSpaceDN w:val="0"/>
              <w:adjustRightInd w:val="0"/>
              <w:jc w:val="both"/>
            </w:pPr>
            <w:r w:rsidRPr="007E2761">
              <w:t xml:space="preserve">3. </w:t>
            </w:r>
            <w:r w:rsidR="009C76E8" w:rsidRPr="007E2761">
              <w:t>Отступ линии застройки от красной линии:</w:t>
            </w:r>
          </w:p>
          <w:p w:rsidR="009C76E8" w:rsidRPr="007E2761" w:rsidRDefault="009C76E8" w:rsidP="009C76E8">
            <w:pPr>
              <w:autoSpaceDE w:val="0"/>
              <w:autoSpaceDN w:val="0"/>
              <w:adjustRightInd w:val="0"/>
              <w:jc w:val="both"/>
            </w:pPr>
            <w:r w:rsidRPr="007E2761">
              <w:t>а) при новом строительстве:</w:t>
            </w:r>
          </w:p>
          <w:p w:rsidR="009C76E8" w:rsidRPr="007E2761" w:rsidRDefault="009C76E8" w:rsidP="009C76E8">
            <w:pPr>
              <w:autoSpaceDE w:val="0"/>
              <w:autoSpaceDN w:val="0"/>
              <w:adjustRightInd w:val="0"/>
              <w:jc w:val="both"/>
            </w:pPr>
            <w:r w:rsidRPr="007E2761">
              <w:t>– не менее 5 м со стороны улиц;</w:t>
            </w:r>
          </w:p>
          <w:p w:rsidR="009C76E8" w:rsidRPr="007E2761" w:rsidRDefault="009C76E8" w:rsidP="009C76E8">
            <w:pPr>
              <w:autoSpaceDE w:val="0"/>
              <w:autoSpaceDN w:val="0"/>
              <w:adjustRightInd w:val="0"/>
              <w:jc w:val="both"/>
            </w:pPr>
            <w:r w:rsidRPr="007E2761">
              <w:t>– не мене 3 м со стороны проездов;</w:t>
            </w:r>
          </w:p>
          <w:p w:rsidR="009C76E8" w:rsidRPr="007E2761" w:rsidRDefault="009C76E8" w:rsidP="009C76E8">
            <w:pPr>
              <w:jc w:val="both"/>
            </w:pPr>
            <w:r w:rsidRPr="007E2761">
              <w:t>б) в районе существующей застройки – в соответствии со сложившейся ситуацией.</w:t>
            </w:r>
          </w:p>
          <w:p w:rsidR="008104BE" w:rsidRPr="007E2761" w:rsidRDefault="009C76E8" w:rsidP="009C76E8">
            <w:pPr>
              <w:jc w:val="both"/>
            </w:pPr>
            <w:r w:rsidRPr="007E2761">
              <w:t>От хозяйственных построек до красной линии улиц и проездов – не менее 5 м.</w:t>
            </w:r>
          </w:p>
          <w:p w:rsidR="008104BE" w:rsidRPr="007E2761" w:rsidRDefault="008104BE" w:rsidP="008104BE">
            <w:pPr>
              <w:autoSpaceDE w:val="0"/>
              <w:autoSpaceDN w:val="0"/>
              <w:adjustRightInd w:val="0"/>
              <w:jc w:val="both"/>
            </w:pPr>
            <w:r w:rsidRPr="007E2761">
              <w:t>4. Минимальное расстояние от границ соседнего участка до:</w:t>
            </w:r>
          </w:p>
          <w:p w:rsidR="008104BE" w:rsidRPr="007E2761" w:rsidRDefault="008104BE" w:rsidP="008104BE">
            <w:pPr>
              <w:autoSpaceDE w:val="0"/>
              <w:autoSpaceDN w:val="0"/>
              <w:adjustRightInd w:val="0"/>
              <w:jc w:val="both"/>
            </w:pPr>
            <w:r w:rsidRPr="007E2761">
              <w:t>– жилого дома – 3 м;</w:t>
            </w:r>
          </w:p>
          <w:p w:rsidR="008104BE" w:rsidRPr="007E2761" w:rsidRDefault="008104BE" w:rsidP="008104BE">
            <w:pPr>
              <w:autoSpaceDE w:val="0"/>
              <w:autoSpaceDN w:val="0"/>
              <w:adjustRightInd w:val="0"/>
              <w:jc w:val="both"/>
            </w:pPr>
            <w:r w:rsidRPr="007E2761">
              <w:t>– постройки для содержания скота и птицы – 4 м;</w:t>
            </w:r>
          </w:p>
          <w:p w:rsidR="008104BE" w:rsidRPr="007E2761" w:rsidRDefault="008104BE" w:rsidP="008104BE">
            <w:pPr>
              <w:autoSpaceDE w:val="0"/>
              <w:autoSpaceDN w:val="0"/>
              <w:adjustRightInd w:val="0"/>
              <w:jc w:val="both"/>
            </w:pPr>
            <w:r w:rsidRPr="007E2761">
              <w:t>– других построек (бани, автостоянки и др.) – 1 м;</w:t>
            </w:r>
          </w:p>
          <w:p w:rsidR="008104BE" w:rsidRPr="007E2761" w:rsidRDefault="008104BE" w:rsidP="008104BE">
            <w:pPr>
              <w:autoSpaceDE w:val="0"/>
              <w:autoSpaceDN w:val="0"/>
              <w:adjustRightInd w:val="0"/>
              <w:jc w:val="both"/>
            </w:pPr>
            <w:r w:rsidRPr="007E2761">
              <w:t>– дворовых туалетов, помойных ям, выгребов, септиков – 4 м;</w:t>
            </w:r>
          </w:p>
          <w:p w:rsidR="008104BE" w:rsidRPr="007E2761" w:rsidRDefault="008104BE" w:rsidP="008104BE">
            <w:pPr>
              <w:autoSpaceDE w:val="0"/>
              <w:autoSpaceDN w:val="0"/>
              <w:adjustRightInd w:val="0"/>
              <w:jc w:val="both"/>
            </w:pPr>
            <w:r w:rsidRPr="007E2761">
              <w:t>– до стволов высокорослых деревьев</w:t>
            </w:r>
            <w:r w:rsidR="000879A3" w:rsidRPr="007E2761">
              <w:t xml:space="preserve"> (высотой свыше 5 м)</w:t>
            </w:r>
            <w:r w:rsidRPr="007E2761">
              <w:t xml:space="preserve"> – 4 м;</w:t>
            </w:r>
          </w:p>
          <w:p w:rsidR="008104BE" w:rsidRPr="007E2761" w:rsidRDefault="008104BE" w:rsidP="008104BE">
            <w:pPr>
              <w:autoSpaceDE w:val="0"/>
              <w:autoSpaceDN w:val="0"/>
              <w:adjustRightInd w:val="0"/>
              <w:jc w:val="both"/>
            </w:pPr>
            <w:r w:rsidRPr="007E2761">
              <w:lastRenderedPageBreak/>
              <w:t xml:space="preserve">– до стволов </w:t>
            </w:r>
            <w:proofErr w:type="spellStart"/>
            <w:r w:rsidRPr="007E2761">
              <w:t>среднерослых</w:t>
            </w:r>
            <w:proofErr w:type="spellEnd"/>
            <w:r w:rsidRPr="007E2761">
              <w:t xml:space="preserve"> деревьев</w:t>
            </w:r>
            <w:r w:rsidR="000879A3" w:rsidRPr="007E2761">
              <w:t xml:space="preserve"> (высотой 4 – 5 м)</w:t>
            </w:r>
            <w:r w:rsidRPr="007E2761">
              <w:t xml:space="preserve"> – 2 м;</w:t>
            </w:r>
          </w:p>
          <w:p w:rsidR="008104BE" w:rsidRPr="007E2761" w:rsidRDefault="008104BE" w:rsidP="008104BE">
            <w:pPr>
              <w:autoSpaceDE w:val="0"/>
              <w:autoSpaceDN w:val="0"/>
              <w:adjustRightInd w:val="0"/>
              <w:jc w:val="both"/>
            </w:pPr>
            <w:r w:rsidRPr="007E2761">
              <w:t>– до кустарников – 1 м.</w:t>
            </w:r>
          </w:p>
          <w:p w:rsidR="000879A3" w:rsidRPr="007E2761" w:rsidRDefault="000879A3" w:rsidP="008104BE">
            <w:pPr>
              <w:autoSpaceDE w:val="0"/>
              <w:autoSpaceDN w:val="0"/>
              <w:adjustRightInd w:val="0"/>
              <w:jc w:val="both"/>
            </w:pPr>
            <w:r w:rsidRPr="007E2761">
              <w:t>Расстояние от туалета до стен соседнего дома – не менее 12 м, до источника водоснабжения (колодца) – не менее 25 м.</w:t>
            </w:r>
          </w:p>
          <w:p w:rsidR="000879A3" w:rsidRPr="007E2761" w:rsidRDefault="000879A3" w:rsidP="008104BE">
            <w:pPr>
              <w:autoSpaceDE w:val="0"/>
              <w:autoSpaceDN w:val="0"/>
              <w:adjustRightInd w:val="0"/>
              <w:jc w:val="both"/>
            </w:pPr>
            <w:r w:rsidRPr="007E2761">
              <w:t>5. Размещаемые в пределах жилой зоны группы сараев должны содержать не более 30 блоков каждая.</w:t>
            </w:r>
          </w:p>
          <w:p w:rsidR="008104BE" w:rsidRPr="007E2761" w:rsidRDefault="000879A3" w:rsidP="008104BE">
            <w:pPr>
              <w:autoSpaceDE w:val="0"/>
              <w:autoSpaceDN w:val="0"/>
              <w:adjustRightInd w:val="0"/>
              <w:jc w:val="both"/>
            </w:pPr>
            <w:r w:rsidRPr="007E2761">
              <w:t>6</w:t>
            </w:r>
            <w:r w:rsidR="008104BE" w:rsidRPr="007E2761">
              <w:t>. Минимальное расстояние:</w:t>
            </w:r>
          </w:p>
          <w:p w:rsidR="008104BE" w:rsidRPr="007E2761" w:rsidRDefault="008104BE" w:rsidP="008104BE">
            <w:pPr>
              <w:autoSpaceDE w:val="0"/>
              <w:autoSpaceDN w:val="0"/>
              <w:adjustRightInd w:val="0"/>
              <w:jc w:val="both"/>
            </w:pPr>
            <w:r w:rsidRPr="007E2761">
              <w:t>а) от окон жилых помещений:</w:t>
            </w:r>
          </w:p>
          <w:p w:rsidR="008104BE" w:rsidRPr="007E2761" w:rsidRDefault="008104BE" w:rsidP="008104BE">
            <w:pPr>
              <w:autoSpaceDE w:val="0"/>
              <w:autoSpaceDN w:val="0"/>
              <w:adjustRightInd w:val="0"/>
              <w:jc w:val="both"/>
            </w:pPr>
            <w:r w:rsidRPr="007E2761">
              <w:t>– по противопожарным нормам в зависимости от огнестойкости зданий и сооружений от 6 м до 15 м;</w:t>
            </w:r>
          </w:p>
          <w:p w:rsidR="008104BE" w:rsidRPr="007E2761" w:rsidRDefault="008104BE" w:rsidP="008104BE">
            <w:pPr>
              <w:autoSpaceDE w:val="0"/>
              <w:autoSpaceDN w:val="0"/>
              <w:adjustRightInd w:val="0"/>
              <w:jc w:val="both"/>
            </w:pPr>
            <w:r w:rsidRPr="007E2761">
              <w:t xml:space="preserve"> – до душа, бани и сауны – 8 м;</w:t>
            </w:r>
          </w:p>
          <w:p w:rsidR="008104BE" w:rsidRPr="007E2761" w:rsidRDefault="008104BE" w:rsidP="008104BE">
            <w:pPr>
              <w:autoSpaceDE w:val="0"/>
              <w:autoSpaceDN w:val="0"/>
              <w:adjustRightInd w:val="0"/>
              <w:jc w:val="both"/>
            </w:pPr>
            <w:r w:rsidRPr="007E2761">
              <w:t>– до построек с содержанием скота и птицы, дворовых</w:t>
            </w:r>
            <w:r w:rsidRPr="007E2761">
              <w:rPr>
                <w:szCs w:val="24"/>
              </w:rPr>
              <w:t xml:space="preserve"> </w:t>
            </w:r>
            <w:r w:rsidRPr="007E2761">
              <w:t>туалетов, помойных ям – 12 м;</w:t>
            </w:r>
          </w:p>
          <w:p w:rsidR="008104BE" w:rsidRPr="007E2761" w:rsidRDefault="008104BE" w:rsidP="008104BE">
            <w:pPr>
              <w:autoSpaceDE w:val="0"/>
              <w:autoSpaceDN w:val="0"/>
              <w:adjustRightInd w:val="0"/>
              <w:jc w:val="both"/>
            </w:pPr>
            <w:r w:rsidRPr="007E2761">
              <w:t>б) от колодца до уборной и компостного устройства – 10 м;</w:t>
            </w:r>
          </w:p>
          <w:p w:rsidR="008104BE" w:rsidRPr="007E2761" w:rsidRDefault="008104BE" w:rsidP="008104BE">
            <w:pPr>
              <w:autoSpaceDE w:val="0"/>
              <w:autoSpaceDN w:val="0"/>
              <w:adjustRightInd w:val="0"/>
              <w:jc w:val="both"/>
            </w:pPr>
            <w:r w:rsidRPr="007E2761">
              <w:t>в) от погреба до компостного устройства и постройки для содержания мелкого скота и птицы – 12 м.</w:t>
            </w:r>
          </w:p>
          <w:p w:rsidR="008104BE" w:rsidRPr="007E2761" w:rsidRDefault="008104BE" w:rsidP="008104BE">
            <w:pPr>
              <w:autoSpaceDE w:val="0"/>
              <w:autoSpaceDN w:val="0"/>
              <w:adjustRightInd w:val="0"/>
              <w:jc w:val="both"/>
            </w:pPr>
            <w:r w:rsidRPr="007E2761">
              <w:t>Указанные расстояния должны соблюдаться как между постройками на одном участке, так и между постройками, расп</w:t>
            </w:r>
            <w:r w:rsidR="00F535FE" w:rsidRPr="007E2761">
              <w:t>оложенными на смежных участках.</w:t>
            </w:r>
          </w:p>
          <w:p w:rsidR="008104BE" w:rsidRPr="007E2761" w:rsidRDefault="00F535FE" w:rsidP="008104BE">
            <w:pPr>
              <w:autoSpaceDE w:val="0"/>
              <w:autoSpaceDN w:val="0"/>
              <w:adjustRightInd w:val="0"/>
              <w:jc w:val="both"/>
            </w:pPr>
            <w:r w:rsidRPr="007E2761">
              <w:t>7</w:t>
            </w:r>
            <w:r w:rsidR="008104BE" w:rsidRPr="007E2761">
              <w:t xml:space="preserve">. Максимальная высота ограждения со стороны улиц – </w:t>
            </w:r>
            <w:r w:rsidRPr="007E2761">
              <w:t xml:space="preserve">не более 1,8 м, степень </w:t>
            </w:r>
            <w:proofErr w:type="spellStart"/>
            <w:r w:rsidRPr="007E2761">
              <w:t>светопрозрачности</w:t>
            </w:r>
            <w:proofErr w:type="spellEnd"/>
            <w:r w:rsidRPr="007E2761">
              <w:t xml:space="preserve"> – от 0 до 100% по всей высоте. Ограждения должны быть </w:t>
            </w:r>
            <w:r w:rsidR="008104BE" w:rsidRPr="007E2761">
              <w:t>выдержанны в едином стиле.</w:t>
            </w:r>
          </w:p>
          <w:p w:rsidR="008104BE" w:rsidRPr="007E2761" w:rsidRDefault="00F535FE" w:rsidP="008104BE">
            <w:pPr>
              <w:autoSpaceDE w:val="0"/>
              <w:autoSpaceDN w:val="0"/>
              <w:adjustRightInd w:val="0"/>
              <w:jc w:val="both"/>
            </w:pPr>
            <w:r w:rsidRPr="007E2761">
              <w:t xml:space="preserve">8.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7E2761">
              <w:t>светопрозрачности</w:t>
            </w:r>
            <w:proofErr w:type="spellEnd"/>
            <w:r w:rsidRPr="007E2761">
              <w:t xml:space="preserve"> – от 50 до 100% по всей высоте.</w:t>
            </w:r>
          </w:p>
          <w:p w:rsidR="008104BE" w:rsidRPr="007E2761" w:rsidRDefault="009D5775" w:rsidP="008104BE">
            <w:pPr>
              <w:autoSpaceDE w:val="0"/>
              <w:autoSpaceDN w:val="0"/>
              <w:adjustRightInd w:val="0"/>
              <w:jc w:val="both"/>
            </w:pPr>
            <w:r w:rsidRPr="007E2761">
              <w:t>9</w:t>
            </w:r>
            <w:r w:rsidR="008104BE" w:rsidRPr="007E2761">
              <w:t>.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8104BE" w:rsidRPr="007E2761" w:rsidRDefault="00F535FE" w:rsidP="008104BE">
            <w:pPr>
              <w:autoSpaceDE w:val="0"/>
              <w:autoSpaceDN w:val="0"/>
              <w:adjustRightInd w:val="0"/>
              <w:jc w:val="both"/>
            </w:pPr>
            <w:r w:rsidRPr="007E2761">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8104BE" w:rsidRPr="007E2761" w:rsidRDefault="009D5775" w:rsidP="008104BE">
            <w:pPr>
              <w:autoSpaceDE w:val="0"/>
              <w:autoSpaceDN w:val="0"/>
              <w:adjustRightInd w:val="0"/>
              <w:jc w:val="both"/>
            </w:pPr>
            <w:r w:rsidRPr="007E2761">
              <w:t>10</w:t>
            </w:r>
            <w:r w:rsidR="008104BE" w:rsidRPr="007E2761">
              <w:t>.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811766" w:rsidRPr="007E2761" w:rsidTr="005A6C76">
        <w:trPr>
          <w:trHeight w:val="2514"/>
        </w:trPr>
        <w:tc>
          <w:tcPr>
            <w:tcW w:w="2943" w:type="dxa"/>
          </w:tcPr>
          <w:p w:rsidR="008104BE" w:rsidRPr="007E2761" w:rsidRDefault="008104BE" w:rsidP="008104BE">
            <w:pPr>
              <w:autoSpaceDE w:val="0"/>
              <w:autoSpaceDN w:val="0"/>
              <w:adjustRightInd w:val="0"/>
            </w:pPr>
            <w:r w:rsidRPr="007E2761">
              <w:lastRenderedPageBreak/>
              <w:t>Малоэтажная</w:t>
            </w:r>
          </w:p>
          <w:p w:rsidR="008104BE" w:rsidRPr="007E2761" w:rsidRDefault="008104BE" w:rsidP="008104BE">
            <w:pPr>
              <w:autoSpaceDE w:val="0"/>
              <w:autoSpaceDN w:val="0"/>
              <w:adjustRightInd w:val="0"/>
            </w:pPr>
            <w:r w:rsidRPr="007E2761">
              <w:t>многоквартирная</w:t>
            </w:r>
          </w:p>
          <w:p w:rsidR="008104BE" w:rsidRPr="007E2761" w:rsidRDefault="008104BE" w:rsidP="008104BE">
            <w:pPr>
              <w:autoSpaceDE w:val="0"/>
              <w:autoSpaceDN w:val="0"/>
              <w:adjustRightInd w:val="0"/>
            </w:pPr>
            <w:r w:rsidRPr="007E2761">
              <w:t>жилая застройка</w:t>
            </w:r>
          </w:p>
        </w:tc>
        <w:tc>
          <w:tcPr>
            <w:tcW w:w="2410" w:type="dxa"/>
          </w:tcPr>
          <w:p w:rsidR="008104BE" w:rsidRPr="007E2761" w:rsidRDefault="008104BE" w:rsidP="008104BE">
            <w:pPr>
              <w:autoSpaceDE w:val="0"/>
              <w:autoSpaceDN w:val="0"/>
              <w:adjustRightInd w:val="0"/>
              <w:jc w:val="center"/>
            </w:pPr>
            <w:r w:rsidRPr="007E2761">
              <w:t>2.1.1</w:t>
            </w:r>
          </w:p>
        </w:tc>
        <w:tc>
          <w:tcPr>
            <w:tcW w:w="9356" w:type="dxa"/>
          </w:tcPr>
          <w:p w:rsidR="008104BE" w:rsidRPr="007E2761" w:rsidRDefault="008104BE" w:rsidP="008104BE">
            <w:pPr>
              <w:autoSpaceDE w:val="0"/>
              <w:autoSpaceDN w:val="0"/>
              <w:adjustRightInd w:val="0"/>
              <w:jc w:val="both"/>
              <w:rPr>
                <w:u w:val="single"/>
              </w:rPr>
            </w:pPr>
            <w:r w:rsidRPr="007E2761">
              <w:rPr>
                <w:u w:val="single"/>
              </w:rPr>
              <w:t>Предназначен для:</w:t>
            </w:r>
          </w:p>
          <w:p w:rsidR="008104BE" w:rsidRPr="007E2761" w:rsidRDefault="008104BE" w:rsidP="008104BE">
            <w:pPr>
              <w:autoSpaceDE w:val="0"/>
              <w:autoSpaceDN w:val="0"/>
              <w:adjustRightInd w:val="0"/>
              <w:jc w:val="both"/>
            </w:pPr>
            <w:r w:rsidRPr="007E2761">
              <w:t>– размещения малоэтажного многоквартирного жилого дома (дом, пригодный для постоянного проживания, высотой до 4 этажей, включая мансардный);</w:t>
            </w:r>
          </w:p>
          <w:p w:rsidR="008104BE" w:rsidRPr="007E2761" w:rsidRDefault="008104BE" w:rsidP="008104BE">
            <w:pPr>
              <w:autoSpaceDE w:val="0"/>
              <w:autoSpaceDN w:val="0"/>
              <w:adjustRightInd w:val="0"/>
              <w:jc w:val="both"/>
            </w:pPr>
            <w:r w:rsidRPr="007E2761">
              <w:t>– разведение декоративных и плодовых деревьев, овощных и ягодных культур;</w:t>
            </w:r>
          </w:p>
          <w:p w:rsidR="008104BE" w:rsidRPr="007E2761" w:rsidRDefault="008104BE" w:rsidP="008104BE">
            <w:pPr>
              <w:autoSpaceDE w:val="0"/>
              <w:autoSpaceDN w:val="0"/>
              <w:adjustRightInd w:val="0"/>
              <w:jc w:val="both"/>
            </w:pPr>
            <w:r w:rsidRPr="007E2761">
              <w:t>– размещение индивидуальных гаражей и иных вспомогательных сооружений;</w:t>
            </w:r>
          </w:p>
          <w:p w:rsidR="008104BE" w:rsidRPr="007E2761" w:rsidRDefault="008104BE" w:rsidP="008104BE">
            <w:pPr>
              <w:autoSpaceDE w:val="0"/>
              <w:autoSpaceDN w:val="0"/>
              <w:adjustRightInd w:val="0"/>
              <w:jc w:val="both"/>
            </w:pPr>
            <w:r w:rsidRPr="007E2761">
              <w:t>– обустройство спортивных и детских площадок, площадок отдыха;</w:t>
            </w:r>
          </w:p>
          <w:p w:rsidR="008104BE" w:rsidRPr="007E2761" w:rsidRDefault="008104BE" w:rsidP="008104BE">
            <w:pPr>
              <w:autoSpaceDE w:val="0"/>
              <w:autoSpaceDN w:val="0"/>
              <w:adjustRightInd w:val="0"/>
              <w:jc w:val="both"/>
            </w:pPr>
            <w:r w:rsidRPr="007E2761">
              <w:t>– размещения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104BE" w:rsidRPr="007E2761" w:rsidRDefault="008104BE" w:rsidP="008104BE">
            <w:pPr>
              <w:jc w:val="both"/>
            </w:pPr>
          </w:p>
          <w:p w:rsidR="009705D7" w:rsidRPr="007E2761" w:rsidRDefault="009705D7" w:rsidP="009705D7">
            <w:pPr>
              <w:autoSpaceDE w:val="0"/>
              <w:autoSpaceDN w:val="0"/>
              <w:adjustRightInd w:val="0"/>
              <w:jc w:val="both"/>
            </w:pPr>
            <w:r w:rsidRPr="007E2761">
              <w:t>1. Коэффициент использования территории – не более 1,4;</w:t>
            </w:r>
          </w:p>
          <w:p w:rsidR="009C76E8" w:rsidRPr="007E2761" w:rsidRDefault="009705D7" w:rsidP="009C76E8">
            <w:pPr>
              <w:autoSpaceDE w:val="0"/>
              <w:autoSpaceDN w:val="0"/>
              <w:adjustRightInd w:val="0"/>
              <w:jc w:val="both"/>
            </w:pPr>
            <w:r w:rsidRPr="007E2761">
              <w:lastRenderedPageBreak/>
              <w:t>2</w:t>
            </w:r>
            <w:r w:rsidR="008104BE" w:rsidRPr="007E2761">
              <w:t xml:space="preserve">. </w:t>
            </w:r>
            <w:r w:rsidR="009C76E8" w:rsidRPr="007E2761">
              <w:t>Отступ линии застройки от красной линии:</w:t>
            </w:r>
          </w:p>
          <w:p w:rsidR="009C76E8" w:rsidRPr="007E2761" w:rsidRDefault="009C76E8" w:rsidP="009C76E8">
            <w:pPr>
              <w:autoSpaceDE w:val="0"/>
              <w:autoSpaceDN w:val="0"/>
              <w:adjustRightInd w:val="0"/>
              <w:jc w:val="both"/>
            </w:pPr>
            <w:r w:rsidRPr="007E2761">
              <w:t>а) при новом строительстве:</w:t>
            </w:r>
          </w:p>
          <w:p w:rsidR="009C76E8" w:rsidRPr="007E2761" w:rsidRDefault="009C76E8" w:rsidP="009C76E8">
            <w:pPr>
              <w:autoSpaceDE w:val="0"/>
              <w:autoSpaceDN w:val="0"/>
              <w:adjustRightInd w:val="0"/>
              <w:jc w:val="both"/>
            </w:pPr>
            <w:r w:rsidRPr="007E2761">
              <w:t>– не менее 5 м со стороны улиц;</w:t>
            </w:r>
          </w:p>
          <w:p w:rsidR="009C76E8" w:rsidRPr="007E2761" w:rsidRDefault="009C76E8" w:rsidP="009C76E8">
            <w:pPr>
              <w:autoSpaceDE w:val="0"/>
              <w:autoSpaceDN w:val="0"/>
              <w:adjustRightInd w:val="0"/>
              <w:jc w:val="both"/>
            </w:pPr>
            <w:r w:rsidRPr="007E2761">
              <w:t>– не мене 3 м со стороны проездов;</w:t>
            </w:r>
          </w:p>
          <w:p w:rsidR="009C76E8" w:rsidRPr="007E2761" w:rsidRDefault="009C76E8" w:rsidP="009C76E8">
            <w:pPr>
              <w:jc w:val="both"/>
            </w:pPr>
            <w:r w:rsidRPr="007E2761">
              <w:t>б) в районе существующей застройки – в соответствии со сложившейся ситуацией.</w:t>
            </w:r>
          </w:p>
          <w:p w:rsidR="008104BE" w:rsidRPr="007E2761" w:rsidRDefault="009C76E8" w:rsidP="009C76E8">
            <w:pPr>
              <w:jc w:val="both"/>
            </w:pPr>
            <w:r w:rsidRPr="007E2761">
              <w:t>От хозяйственных построек до красной линии улиц и проездов – не менее 5 м.</w:t>
            </w:r>
          </w:p>
          <w:p w:rsidR="008104BE" w:rsidRPr="007E2761" w:rsidRDefault="009705D7" w:rsidP="008104BE">
            <w:pPr>
              <w:autoSpaceDE w:val="0"/>
              <w:autoSpaceDN w:val="0"/>
              <w:adjustRightInd w:val="0"/>
              <w:jc w:val="both"/>
            </w:pPr>
            <w:r w:rsidRPr="007E2761">
              <w:t>3</w:t>
            </w:r>
            <w:r w:rsidR="008104BE" w:rsidRPr="007E2761">
              <w:t>. Минимальное расстояние от границ соседнего участка до:</w:t>
            </w:r>
          </w:p>
          <w:p w:rsidR="008104BE" w:rsidRPr="007E2761" w:rsidRDefault="008104BE" w:rsidP="008104BE">
            <w:pPr>
              <w:autoSpaceDE w:val="0"/>
              <w:autoSpaceDN w:val="0"/>
              <w:adjustRightInd w:val="0"/>
              <w:jc w:val="both"/>
            </w:pPr>
            <w:r w:rsidRPr="007E2761">
              <w:t>– жилого дома – 3 м;</w:t>
            </w:r>
          </w:p>
          <w:p w:rsidR="008104BE" w:rsidRPr="007E2761" w:rsidRDefault="008104BE" w:rsidP="008104BE">
            <w:pPr>
              <w:autoSpaceDE w:val="0"/>
              <w:autoSpaceDN w:val="0"/>
              <w:adjustRightInd w:val="0"/>
              <w:jc w:val="both"/>
            </w:pPr>
            <w:r w:rsidRPr="007E2761">
              <w:t>– постройки для содержания скота и птицы – 4 м;</w:t>
            </w:r>
          </w:p>
          <w:p w:rsidR="008104BE" w:rsidRPr="007E2761" w:rsidRDefault="008104BE" w:rsidP="008104BE">
            <w:pPr>
              <w:autoSpaceDE w:val="0"/>
              <w:autoSpaceDN w:val="0"/>
              <w:adjustRightInd w:val="0"/>
              <w:jc w:val="both"/>
            </w:pPr>
            <w:r w:rsidRPr="007E2761">
              <w:t>– других построек (бани, автостоянки и др.) – 1 м;</w:t>
            </w:r>
          </w:p>
          <w:p w:rsidR="008104BE" w:rsidRPr="007E2761" w:rsidRDefault="008104BE" w:rsidP="008104BE">
            <w:pPr>
              <w:autoSpaceDE w:val="0"/>
              <w:autoSpaceDN w:val="0"/>
              <w:adjustRightInd w:val="0"/>
              <w:jc w:val="both"/>
            </w:pPr>
            <w:r w:rsidRPr="007E2761">
              <w:t>– дворовых туалетов, помойных ям, выгребов, септиков – 4 м;</w:t>
            </w:r>
          </w:p>
          <w:p w:rsidR="008104BE" w:rsidRPr="007E2761" w:rsidRDefault="008104BE" w:rsidP="008104BE">
            <w:pPr>
              <w:autoSpaceDE w:val="0"/>
              <w:autoSpaceDN w:val="0"/>
              <w:adjustRightInd w:val="0"/>
              <w:jc w:val="both"/>
            </w:pPr>
            <w:r w:rsidRPr="007E2761">
              <w:t>– до стволов высокорослых деревьев – 4 м;</w:t>
            </w:r>
          </w:p>
          <w:p w:rsidR="008104BE" w:rsidRPr="007E2761" w:rsidRDefault="008104BE" w:rsidP="008104BE">
            <w:pPr>
              <w:autoSpaceDE w:val="0"/>
              <w:autoSpaceDN w:val="0"/>
              <w:adjustRightInd w:val="0"/>
              <w:jc w:val="both"/>
            </w:pPr>
            <w:r w:rsidRPr="007E2761">
              <w:t xml:space="preserve">– до стволов </w:t>
            </w:r>
            <w:proofErr w:type="spellStart"/>
            <w:r w:rsidRPr="007E2761">
              <w:t>среднерослых</w:t>
            </w:r>
            <w:proofErr w:type="spellEnd"/>
            <w:r w:rsidRPr="007E2761">
              <w:t xml:space="preserve"> деревьев – 2 м;</w:t>
            </w:r>
          </w:p>
          <w:p w:rsidR="008104BE" w:rsidRPr="007E2761" w:rsidRDefault="008104BE" w:rsidP="008104BE">
            <w:pPr>
              <w:autoSpaceDE w:val="0"/>
              <w:autoSpaceDN w:val="0"/>
              <w:adjustRightInd w:val="0"/>
              <w:jc w:val="both"/>
            </w:pPr>
            <w:r w:rsidRPr="007E2761">
              <w:t>– до кустарников – 1 м.</w:t>
            </w:r>
          </w:p>
          <w:p w:rsidR="00F535FE" w:rsidRPr="007E2761" w:rsidRDefault="00F535FE" w:rsidP="008104BE">
            <w:pPr>
              <w:autoSpaceDE w:val="0"/>
              <w:autoSpaceDN w:val="0"/>
              <w:adjustRightInd w:val="0"/>
              <w:jc w:val="both"/>
            </w:pPr>
            <w:r w:rsidRPr="007E2761">
              <w:t>Расстояние от туалета до стен соседнего дома – не менее 12 м, до источника водоснабжения (колодца) – не менее 25 м.</w:t>
            </w:r>
          </w:p>
          <w:p w:rsidR="008104BE" w:rsidRPr="007E2761" w:rsidRDefault="009705D7" w:rsidP="008104BE">
            <w:pPr>
              <w:autoSpaceDE w:val="0"/>
              <w:autoSpaceDN w:val="0"/>
              <w:adjustRightInd w:val="0"/>
              <w:jc w:val="both"/>
            </w:pPr>
            <w:r w:rsidRPr="007E2761">
              <w:t>4</w:t>
            </w:r>
            <w:r w:rsidR="008104BE" w:rsidRPr="007E2761">
              <w:t>. Минимальное расстояние:</w:t>
            </w:r>
          </w:p>
          <w:p w:rsidR="008104BE" w:rsidRPr="007E2761" w:rsidRDefault="008104BE" w:rsidP="008104BE">
            <w:pPr>
              <w:autoSpaceDE w:val="0"/>
              <w:autoSpaceDN w:val="0"/>
              <w:adjustRightInd w:val="0"/>
              <w:jc w:val="both"/>
            </w:pPr>
            <w:r w:rsidRPr="007E2761">
              <w:t>а) от окон жилых помещений:</w:t>
            </w:r>
          </w:p>
          <w:p w:rsidR="008104BE" w:rsidRPr="007E2761" w:rsidRDefault="008104BE" w:rsidP="008104BE">
            <w:pPr>
              <w:autoSpaceDE w:val="0"/>
              <w:autoSpaceDN w:val="0"/>
              <w:adjustRightInd w:val="0"/>
              <w:jc w:val="both"/>
            </w:pPr>
            <w:r w:rsidRPr="007E2761">
              <w:t>– по противопожарным нормам в зависимости от огнестойкости зданий и сооружений от 6 м до 15 м;</w:t>
            </w:r>
          </w:p>
          <w:p w:rsidR="008104BE" w:rsidRPr="007E2761" w:rsidRDefault="008104BE" w:rsidP="008104BE">
            <w:pPr>
              <w:autoSpaceDE w:val="0"/>
              <w:autoSpaceDN w:val="0"/>
              <w:adjustRightInd w:val="0"/>
              <w:jc w:val="both"/>
            </w:pPr>
            <w:r w:rsidRPr="007E2761">
              <w:t xml:space="preserve"> – до душа, бани и сауны – 8 м;</w:t>
            </w:r>
          </w:p>
          <w:p w:rsidR="008104BE" w:rsidRPr="007E2761" w:rsidRDefault="008104BE" w:rsidP="008104BE">
            <w:pPr>
              <w:autoSpaceDE w:val="0"/>
              <w:autoSpaceDN w:val="0"/>
              <w:adjustRightInd w:val="0"/>
              <w:jc w:val="both"/>
            </w:pPr>
            <w:r w:rsidRPr="007E2761">
              <w:t>– до построек с содержанием скота и птицы, дворовых</w:t>
            </w:r>
            <w:r w:rsidRPr="007E2761">
              <w:rPr>
                <w:szCs w:val="24"/>
              </w:rPr>
              <w:t xml:space="preserve"> </w:t>
            </w:r>
            <w:r w:rsidRPr="007E2761">
              <w:t>туалетов, помойных ям – 12 м;</w:t>
            </w:r>
          </w:p>
          <w:p w:rsidR="008104BE" w:rsidRPr="007E2761" w:rsidRDefault="008104BE" w:rsidP="008104BE">
            <w:pPr>
              <w:autoSpaceDE w:val="0"/>
              <w:autoSpaceDN w:val="0"/>
              <w:adjustRightInd w:val="0"/>
              <w:jc w:val="both"/>
            </w:pPr>
            <w:r w:rsidRPr="007E2761">
              <w:t>б) от колодца до уборной и компостного устройства – 10 м;</w:t>
            </w:r>
          </w:p>
          <w:p w:rsidR="008104BE" w:rsidRPr="007E2761" w:rsidRDefault="008104BE" w:rsidP="008104BE">
            <w:pPr>
              <w:autoSpaceDE w:val="0"/>
              <w:autoSpaceDN w:val="0"/>
              <w:adjustRightInd w:val="0"/>
              <w:jc w:val="both"/>
            </w:pPr>
            <w:r w:rsidRPr="007E2761">
              <w:t>в) от погреба до компостного устройства и постройки для содержания мелкого скота и птицы – 12 м.</w:t>
            </w:r>
          </w:p>
          <w:p w:rsidR="008104BE" w:rsidRPr="007E2761" w:rsidRDefault="008104BE" w:rsidP="008104BE">
            <w:pPr>
              <w:autoSpaceDE w:val="0"/>
              <w:autoSpaceDN w:val="0"/>
              <w:adjustRightInd w:val="0"/>
              <w:jc w:val="both"/>
            </w:pPr>
            <w:r w:rsidRPr="007E2761">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C76E8" w:rsidRPr="007E2761" w:rsidRDefault="009705D7" w:rsidP="009C76E8">
            <w:pPr>
              <w:autoSpaceDE w:val="0"/>
              <w:autoSpaceDN w:val="0"/>
              <w:adjustRightInd w:val="0"/>
              <w:jc w:val="both"/>
            </w:pPr>
            <w:r w:rsidRPr="007E2761">
              <w:t>5</w:t>
            </w:r>
            <w:r w:rsidR="009C76E8" w:rsidRPr="007E2761">
              <w:t xml:space="preserve">. Максимальная высота ограждения со стороны улиц – не более 1,8 м, степень </w:t>
            </w:r>
            <w:proofErr w:type="spellStart"/>
            <w:r w:rsidR="009C76E8" w:rsidRPr="007E2761">
              <w:t>светопрозрачности</w:t>
            </w:r>
            <w:proofErr w:type="spellEnd"/>
            <w:r w:rsidR="009C76E8" w:rsidRPr="007E2761">
              <w:t xml:space="preserve"> – от 0 до 100% по всей высоте. Ограждения должны быть выдержанны в едином стиле.</w:t>
            </w:r>
          </w:p>
          <w:p w:rsidR="008104BE" w:rsidRPr="007E2761" w:rsidRDefault="009705D7" w:rsidP="009C76E8">
            <w:pPr>
              <w:autoSpaceDE w:val="0"/>
              <w:autoSpaceDN w:val="0"/>
              <w:adjustRightInd w:val="0"/>
              <w:jc w:val="both"/>
            </w:pPr>
            <w:r w:rsidRPr="007E2761">
              <w:t>6</w:t>
            </w:r>
            <w:r w:rsidR="009C76E8" w:rsidRPr="007E2761">
              <w:t xml:space="preserve">.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009C76E8" w:rsidRPr="007E2761">
              <w:t>светопрозрачности</w:t>
            </w:r>
            <w:proofErr w:type="spellEnd"/>
            <w:r w:rsidR="009C76E8" w:rsidRPr="007E2761">
              <w:t xml:space="preserve"> – от 50 до 100% по всей высоте.</w:t>
            </w:r>
          </w:p>
          <w:p w:rsidR="008104BE" w:rsidRPr="007E2761" w:rsidRDefault="009705D7" w:rsidP="008104BE">
            <w:pPr>
              <w:autoSpaceDE w:val="0"/>
              <w:autoSpaceDN w:val="0"/>
              <w:adjustRightInd w:val="0"/>
              <w:jc w:val="both"/>
            </w:pPr>
            <w:r w:rsidRPr="007E2761">
              <w:t>7</w:t>
            </w:r>
            <w:r w:rsidR="008104BE" w:rsidRPr="007E2761">
              <w:t>.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8104BE" w:rsidRPr="007E2761" w:rsidRDefault="008104BE" w:rsidP="008104BE">
            <w:pPr>
              <w:autoSpaceDE w:val="0"/>
              <w:autoSpaceDN w:val="0"/>
              <w:adjustRightInd w:val="0"/>
              <w:jc w:val="both"/>
            </w:pPr>
            <w:r w:rsidRPr="007E2761">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8104BE" w:rsidRPr="007E2761" w:rsidRDefault="009705D7" w:rsidP="008104BE">
            <w:pPr>
              <w:autoSpaceDE w:val="0"/>
              <w:autoSpaceDN w:val="0"/>
              <w:adjustRightInd w:val="0"/>
              <w:jc w:val="both"/>
            </w:pPr>
            <w:r w:rsidRPr="007E2761">
              <w:t>8</w:t>
            </w:r>
            <w:r w:rsidR="008104BE" w:rsidRPr="007E2761">
              <w:t>.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811766" w:rsidRPr="004944D1" w:rsidTr="008104BE">
        <w:trPr>
          <w:trHeight w:val="4098"/>
        </w:trPr>
        <w:tc>
          <w:tcPr>
            <w:tcW w:w="2943" w:type="dxa"/>
          </w:tcPr>
          <w:p w:rsidR="008104BE" w:rsidRPr="007E2761" w:rsidRDefault="008104BE" w:rsidP="008104BE">
            <w:pPr>
              <w:autoSpaceDE w:val="0"/>
              <w:autoSpaceDN w:val="0"/>
              <w:adjustRightInd w:val="0"/>
            </w:pPr>
            <w:r w:rsidRPr="007E2761">
              <w:lastRenderedPageBreak/>
              <w:t>Блокированная жилая застройка</w:t>
            </w:r>
          </w:p>
        </w:tc>
        <w:tc>
          <w:tcPr>
            <w:tcW w:w="2410" w:type="dxa"/>
          </w:tcPr>
          <w:p w:rsidR="008104BE" w:rsidRPr="007E2761" w:rsidRDefault="008104BE" w:rsidP="008104BE">
            <w:pPr>
              <w:autoSpaceDE w:val="0"/>
              <w:autoSpaceDN w:val="0"/>
              <w:adjustRightInd w:val="0"/>
              <w:jc w:val="center"/>
            </w:pPr>
            <w:r w:rsidRPr="007E2761">
              <w:t>2.3</w:t>
            </w:r>
          </w:p>
        </w:tc>
        <w:tc>
          <w:tcPr>
            <w:tcW w:w="9356" w:type="dxa"/>
          </w:tcPr>
          <w:p w:rsidR="008104BE" w:rsidRPr="007E2761" w:rsidRDefault="008104BE" w:rsidP="008104BE">
            <w:pPr>
              <w:autoSpaceDE w:val="0"/>
              <w:autoSpaceDN w:val="0"/>
              <w:adjustRightInd w:val="0"/>
              <w:jc w:val="both"/>
            </w:pPr>
            <w:r w:rsidRPr="007E2761">
              <w:rPr>
                <w:u w:val="single"/>
              </w:rPr>
              <w:t>Предназначен для:</w:t>
            </w:r>
          </w:p>
          <w:p w:rsidR="008104BE" w:rsidRPr="007E2761" w:rsidRDefault="008104BE" w:rsidP="008104BE">
            <w:pPr>
              <w:autoSpaceDE w:val="0"/>
              <w:autoSpaceDN w:val="0"/>
              <w:adjustRightInd w:val="0"/>
              <w:jc w:val="both"/>
            </w:pPr>
            <w:proofErr w:type="gramStart"/>
            <w:r w:rsidRPr="007E2761">
              <w:t>– размещения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E2761">
              <w:t xml:space="preserve"> и имеет выход на территорию общего пользования (жилые дома блокированной застройки);</w:t>
            </w:r>
          </w:p>
          <w:p w:rsidR="008104BE" w:rsidRPr="007E2761" w:rsidRDefault="008104BE" w:rsidP="008104BE">
            <w:pPr>
              <w:autoSpaceDE w:val="0"/>
              <w:autoSpaceDN w:val="0"/>
              <w:adjustRightInd w:val="0"/>
              <w:jc w:val="both"/>
            </w:pPr>
            <w:r w:rsidRPr="007E2761">
              <w:t>– разведения декоративных и плодовых деревьев, овощей и ягодных культур;</w:t>
            </w:r>
          </w:p>
          <w:p w:rsidR="008104BE" w:rsidRPr="007E2761" w:rsidRDefault="008104BE" w:rsidP="008104BE">
            <w:pPr>
              <w:autoSpaceDE w:val="0"/>
              <w:autoSpaceDN w:val="0"/>
              <w:adjustRightInd w:val="0"/>
              <w:jc w:val="both"/>
            </w:pPr>
            <w:r w:rsidRPr="007E2761">
              <w:t>– размещения индивидуальных гаражей и иных вспомогательных сооружений;</w:t>
            </w:r>
          </w:p>
          <w:p w:rsidR="008104BE" w:rsidRPr="007E2761" w:rsidRDefault="008104BE" w:rsidP="008104BE">
            <w:pPr>
              <w:autoSpaceDE w:val="0"/>
              <w:autoSpaceDN w:val="0"/>
              <w:adjustRightInd w:val="0"/>
              <w:jc w:val="both"/>
            </w:pPr>
            <w:r w:rsidRPr="007E2761">
              <w:t>– обустройства спортивных и детских площадок, площадок отдыха.</w:t>
            </w:r>
          </w:p>
          <w:p w:rsidR="008104BE" w:rsidRPr="007E2761" w:rsidRDefault="008104BE" w:rsidP="008104BE">
            <w:pPr>
              <w:autoSpaceDE w:val="0"/>
              <w:autoSpaceDN w:val="0"/>
              <w:adjustRightInd w:val="0"/>
              <w:jc w:val="both"/>
            </w:pPr>
          </w:p>
          <w:p w:rsidR="008104BE" w:rsidRPr="007E2761" w:rsidRDefault="008104BE" w:rsidP="008104BE">
            <w:pPr>
              <w:autoSpaceDE w:val="0"/>
              <w:autoSpaceDN w:val="0"/>
              <w:adjustRightInd w:val="0"/>
              <w:jc w:val="both"/>
            </w:pPr>
            <w:r w:rsidRPr="007E2761">
              <w:t>1. Этажность – не более 3 этажей.</w:t>
            </w:r>
          </w:p>
          <w:p w:rsidR="008104BE" w:rsidRPr="007E2761" w:rsidRDefault="008104BE" w:rsidP="008104BE">
            <w:pPr>
              <w:autoSpaceDE w:val="0"/>
              <w:autoSpaceDN w:val="0"/>
              <w:adjustRightInd w:val="0"/>
              <w:jc w:val="both"/>
            </w:pPr>
            <w:r w:rsidRPr="007E2761">
              <w:t>2. Коэффициент использования территории:</w:t>
            </w:r>
          </w:p>
          <w:p w:rsidR="008104BE" w:rsidRPr="007E2761" w:rsidRDefault="008104BE" w:rsidP="008104BE">
            <w:pPr>
              <w:autoSpaceDE w:val="0"/>
              <w:autoSpaceDN w:val="0"/>
              <w:adjustRightInd w:val="0"/>
              <w:jc w:val="both"/>
            </w:pPr>
            <w:r w:rsidRPr="007E2761">
              <w:t>1 – этажного блокированного жилого дома – не более 0,8;</w:t>
            </w:r>
          </w:p>
          <w:p w:rsidR="008104BE" w:rsidRPr="007E2761" w:rsidRDefault="008104BE" w:rsidP="008104BE">
            <w:pPr>
              <w:autoSpaceDE w:val="0"/>
              <w:autoSpaceDN w:val="0"/>
              <w:adjustRightInd w:val="0"/>
              <w:jc w:val="both"/>
            </w:pPr>
            <w:r w:rsidRPr="007E2761">
              <w:t>2 – этажного блокированного жилого дома – не более 1,4;</w:t>
            </w:r>
          </w:p>
          <w:p w:rsidR="008104BE" w:rsidRPr="007E2761" w:rsidRDefault="008104BE" w:rsidP="008104BE">
            <w:pPr>
              <w:autoSpaceDE w:val="0"/>
              <w:autoSpaceDN w:val="0"/>
              <w:adjustRightInd w:val="0"/>
              <w:jc w:val="both"/>
            </w:pPr>
            <w:r w:rsidRPr="007E2761">
              <w:t>3 – этажного блокированного жилого дома – не более 2;</w:t>
            </w:r>
          </w:p>
          <w:p w:rsidR="009C76E8" w:rsidRPr="007E2761" w:rsidRDefault="008104BE" w:rsidP="009C76E8">
            <w:pPr>
              <w:autoSpaceDE w:val="0"/>
              <w:autoSpaceDN w:val="0"/>
              <w:adjustRightInd w:val="0"/>
              <w:jc w:val="both"/>
            </w:pPr>
            <w:r w:rsidRPr="007E2761">
              <w:t xml:space="preserve">3. </w:t>
            </w:r>
            <w:r w:rsidR="009C76E8" w:rsidRPr="007E2761">
              <w:t>Отступ линии застройки от красной линии:</w:t>
            </w:r>
          </w:p>
          <w:p w:rsidR="009C76E8" w:rsidRPr="007E2761" w:rsidRDefault="009C76E8" w:rsidP="009C76E8">
            <w:pPr>
              <w:autoSpaceDE w:val="0"/>
              <w:autoSpaceDN w:val="0"/>
              <w:adjustRightInd w:val="0"/>
              <w:jc w:val="both"/>
            </w:pPr>
            <w:r w:rsidRPr="007E2761">
              <w:t>а) при новом строительстве:</w:t>
            </w:r>
          </w:p>
          <w:p w:rsidR="009C76E8" w:rsidRPr="007E2761" w:rsidRDefault="009C76E8" w:rsidP="009C76E8">
            <w:pPr>
              <w:autoSpaceDE w:val="0"/>
              <w:autoSpaceDN w:val="0"/>
              <w:adjustRightInd w:val="0"/>
              <w:jc w:val="both"/>
            </w:pPr>
            <w:r w:rsidRPr="007E2761">
              <w:t>– не менее 5 м со стороны улиц;</w:t>
            </w:r>
          </w:p>
          <w:p w:rsidR="009C76E8" w:rsidRPr="007E2761" w:rsidRDefault="009C76E8" w:rsidP="009C76E8">
            <w:pPr>
              <w:autoSpaceDE w:val="0"/>
              <w:autoSpaceDN w:val="0"/>
              <w:adjustRightInd w:val="0"/>
              <w:jc w:val="both"/>
            </w:pPr>
            <w:r w:rsidRPr="007E2761">
              <w:t>– не мене 3 м со стороны проездов;</w:t>
            </w:r>
          </w:p>
          <w:p w:rsidR="009C76E8" w:rsidRPr="007E2761" w:rsidRDefault="009C76E8" w:rsidP="009C76E8">
            <w:pPr>
              <w:jc w:val="both"/>
            </w:pPr>
            <w:r w:rsidRPr="007E2761">
              <w:t>б) в районе существующей застройки – в соответствии со сложившейся ситуацией.</w:t>
            </w:r>
          </w:p>
          <w:p w:rsidR="009C76E8" w:rsidRPr="007E2761" w:rsidRDefault="009C76E8" w:rsidP="009C76E8">
            <w:pPr>
              <w:autoSpaceDE w:val="0"/>
              <w:autoSpaceDN w:val="0"/>
              <w:adjustRightInd w:val="0"/>
              <w:jc w:val="both"/>
            </w:pPr>
            <w:r w:rsidRPr="007E2761">
              <w:t>От хозяйственных построек до красной линии улиц и проездов – не менее 5 м.</w:t>
            </w:r>
          </w:p>
          <w:p w:rsidR="009C76E8" w:rsidRPr="007E2761" w:rsidRDefault="009C76E8" w:rsidP="009C76E8">
            <w:pPr>
              <w:autoSpaceDE w:val="0"/>
              <w:autoSpaceDN w:val="0"/>
              <w:adjustRightInd w:val="0"/>
              <w:jc w:val="both"/>
            </w:pPr>
            <w:r w:rsidRPr="007E2761">
              <w:t>4. Минимальное расстояние от границ соседнего участка до:</w:t>
            </w:r>
          </w:p>
          <w:p w:rsidR="009C76E8" w:rsidRPr="007E2761" w:rsidRDefault="009C76E8" w:rsidP="009C76E8">
            <w:pPr>
              <w:autoSpaceDE w:val="0"/>
              <w:autoSpaceDN w:val="0"/>
              <w:adjustRightInd w:val="0"/>
              <w:jc w:val="both"/>
            </w:pPr>
            <w:r w:rsidRPr="007E2761">
              <w:t>– жилого дома – 3 м;</w:t>
            </w:r>
          </w:p>
          <w:p w:rsidR="009C76E8" w:rsidRPr="007E2761" w:rsidRDefault="009C76E8" w:rsidP="009C76E8">
            <w:pPr>
              <w:autoSpaceDE w:val="0"/>
              <w:autoSpaceDN w:val="0"/>
              <w:adjustRightInd w:val="0"/>
              <w:jc w:val="both"/>
            </w:pPr>
            <w:r w:rsidRPr="007E2761">
              <w:t>– постройки для содержания скота и птицы – 4 м;</w:t>
            </w:r>
          </w:p>
          <w:p w:rsidR="009C76E8" w:rsidRPr="007E2761" w:rsidRDefault="009C76E8" w:rsidP="009C76E8">
            <w:pPr>
              <w:autoSpaceDE w:val="0"/>
              <w:autoSpaceDN w:val="0"/>
              <w:adjustRightInd w:val="0"/>
              <w:jc w:val="both"/>
            </w:pPr>
            <w:r w:rsidRPr="007E2761">
              <w:t>– других построек (бани, автостоянки и др.) – 1 м;</w:t>
            </w:r>
          </w:p>
          <w:p w:rsidR="009C76E8" w:rsidRPr="007E2761" w:rsidRDefault="009C76E8" w:rsidP="009C76E8">
            <w:pPr>
              <w:autoSpaceDE w:val="0"/>
              <w:autoSpaceDN w:val="0"/>
              <w:adjustRightInd w:val="0"/>
              <w:jc w:val="both"/>
            </w:pPr>
            <w:r w:rsidRPr="007E2761">
              <w:t>– дворовых туалетов, помойных ям, выгребов, септиков – 4 м;</w:t>
            </w:r>
          </w:p>
          <w:p w:rsidR="009C76E8" w:rsidRPr="007E2761" w:rsidRDefault="009C76E8" w:rsidP="009C76E8">
            <w:pPr>
              <w:autoSpaceDE w:val="0"/>
              <w:autoSpaceDN w:val="0"/>
              <w:adjustRightInd w:val="0"/>
              <w:jc w:val="both"/>
            </w:pPr>
            <w:r w:rsidRPr="007E2761">
              <w:t>– до стволов высокорослых деревьев – 4 м;</w:t>
            </w:r>
          </w:p>
          <w:p w:rsidR="009C76E8" w:rsidRPr="007E2761" w:rsidRDefault="009C76E8" w:rsidP="009C76E8">
            <w:pPr>
              <w:autoSpaceDE w:val="0"/>
              <w:autoSpaceDN w:val="0"/>
              <w:adjustRightInd w:val="0"/>
              <w:jc w:val="both"/>
            </w:pPr>
            <w:r w:rsidRPr="007E2761">
              <w:t xml:space="preserve">– до стволов </w:t>
            </w:r>
            <w:proofErr w:type="spellStart"/>
            <w:r w:rsidRPr="007E2761">
              <w:t>среднерослых</w:t>
            </w:r>
            <w:proofErr w:type="spellEnd"/>
            <w:r w:rsidRPr="007E2761">
              <w:t xml:space="preserve"> деревьев – 2 м;</w:t>
            </w:r>
          </w:p>
          <w:p w:rsidR="009C76E8" w:rsidRPr="007E2761" w:rsidRDefault="009C76E8" w:rsidP="009C76E8">
            <w:pPr>
              <w:autoSpaceDE w:val="0"/>
              <w:autoSpaceDN w:val="0"/>
              <w:adjustRightInd w:val="0"/>
              <w:jc w:val="both"/>
            </w:pPr>
            <w:r w:rsidRPr="007E2761">
              <w:t>– до кустарников – 1 м.</w:t>
            </w:r>
          </w:p>
          <w:p w:rsidR="009C76E8" w:rsidRPr="007E2761" w:rsidRDefault="009C76E8" w:rsidP="009C76E8">
            <w:pPr>
              <w:autoSpaceDE w:val="0"/>
              <w:autoSpaceDN w:val="0"/>
              <w:adjustRightInd w:val="0"/>
              <w:jc w:val="both"/>
            </w:pPr>
            <w:r w:rsidRPr="007E2761">
              <w:t>Расстояние от туалета до стен соседнего дома – не менее 12 м, до источника водоснабжения (колодца) – не менее 25 м.</w:t>
            </w:r>
          </w:p>
          <w:p w:rsidR="009C76E8" w:rsidRPr="007E2761" w:rsidRDefault="00636969" w:rsidP="009C76E8">
            <w:pPr>
              <w:autoSpaceDE w:val="0"/>
              <w:autoSpaceDN w:val="0"/>
              <w:adjustRightInd w:val="0"/>
              <w:jc w:val="both"/>
            </w:pPr>
            <w:r w:rsidRPr="007E2761">
              <w:t>5</w:t>
            </w:r>
            <w:r w:rsidR="009C76E8" w:rsidRPr="007E2761">
              <w:t xml:space="preserve">. Максимальная высота ограждения со стороны улиц – не более 1,8 м, степень </w:t>
            </w:r>
            <w:proofErr w:type="spellStart"/>
            <w:r w:rsidR="009C76E8" w:rsidRPr="007E2761">
              <w:t>светопрозрачности</w:t>
            </w:r>
            <w:proofErr w:type="spellEnd"/>
            <w:r w:rsidR="009C76E8" w:rsidRPr="007E2761">
              <w:t xml:space="preserve"> – от 0 до 100% по всей высоте. Ограждения должны быть выдержанны в едином стиле.</w:t>
            </w:r>
          </w:p>
          <w:p w:rsidR="008104BE" w:rsidRPr="007E2761" w:rsidRDefault="00636969" w:rsidP="008104BE">
            <w:pPr>
              <w:autoSpaceDE w:val="0"/>
              <w:autoSpaceDN w:val="0"/>
              <w:adjustRightInd w:val="0"/>
              <w:jc w:val="both"/>
            </w:pPr>
            <w:r w:rsidRPr="007E2761">
              <w:t>6</w:t>
            </w:r>
            <w:r w:rsidR="009C76E8" w:rsidRPr="007E2761">
              <w:t xml:space="preserve">.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009C76E8" w:rsidRPr="007E2761">
              <w:t>светопрозрачности</w:t>
            </w:r>
            <w:proofErr w:type="spellEnd"/>
            <w:r w:rsidR="009C76E8" w:rsidRPr="007E2761">
              <w:t xml:space="preserve"> – от 50 до 100% по всей высоте.</w:t>
            </w:r>
          </w:p>
        </w:tc>
      </w:tr>
      <w:tr w:rsidR="00811766" w:rsidRPr="004944D1" w:rsidTr="008104BE">
        <w:trPr>
          <w:trHeight w:val="425"/>
        </w:trPr>
        <w:tc>
          <w:tcPr>
            <w:tcW w:w="14709" w:type="dxa"/>
            <w:gridSpan w:val="3"/>
            <w:vAlign w:val="center"/>
          </w:tcPr>
          <w:p w:rsidR="008104BE" w:rsidRPr="007E2761" w:rsidRDefault="008104BE" w:rsidP="008104BE">
            <w:pPr>
              <w:widowControl w:val="0"/>
              <w:autoSpaceDE w:val="0"/>
              <w:autoSpaceDN w:val="0"/>
              <w:adjustRightInd w:val="0"/>
              <w:jc w:val="center"/>
              <w:rPr>
                <w:b/>
              </w:rPr>
            </w:pPr>
            <w:r w:rsidRPr="007E2761">
              <w:rPr>
                <w:b/>
              </w:rPr>
              <w:lastRenderedPageBreak/>
              <w:t>Вспомогательные виды разрешённого использования</w:t>
            </w:r>
          </w:p>
        </w:tc>
      </w:tr>
      <w:tr w:rsidR="00811766" w:rsidRPr="004944D1" w:rsidTr="008104BE">
        <w:trPr>
          <w:trHeight w:val="4073"/>
        </w:trPr>
        <w:tc>
          <w:tcPr>
            <w:tcW w:w="2943" w:type="dxa"/>
          </w:tcPr>
          <w:p w:rsidR="008104BE" w:rsidRPr="007E2761" w:rsidRDefault="008104BE" w:rsidP="008104BE">
            <w:pPr>
              <w:autoSpaceDE w:val="0"/>
              <w:autoSpaceDN w:val="0"/>
              <w:adjustRightInd w:val="0"/>
            </w:pPr>
            <w:r w:rsidRPr="007E2761">
              <w:t>Для ведения личного подсобного хозяйства</w:t>
            </w:r>
          </w:p>
        </w:tc>
        <w:tc>
          <w:tcPr>
            <w:tcW w:w="2410" w:type="dxa"/>
          </w:tcPr>
          <w:p w:rsidR="008104BE" w:rsidRPr="007E2761" w:rsidRDefault="008104BE" w:rsidP="008104BE">
            <w:pPr>
              <w:autoSpaceDE w:val="0"/>
              <w:autoSpaceDN w:val="0"/>
              <w:adjustRightInd w:val="0"/>
              <w:jc w:val="center"/>
            </w:pPr>
            <w:r w:rsidRPr="007E2761">
              <w:t>2.2</w:t>
            </w:r>
          </w:p>
        </w:tc>
        <w:tc>
          <w:tcPr>
            <w:tcW w:w="9356" w:type="dxa"/>
          </w:tcPr>
          <w:p w:rsidR="008104BE" w:rsidRPr="007E2761" w:rsidRDefault="008104BE" w:rsidP="008104BE">
            <w:pPr>
              <w:widowControl w:val="0"/>
              <w:autoSpaceDE w:val="0"/>
              <w:autoSpaceDN w:val="0"/>
              <w:adjustRightInd w:val="0"/>
              <w:jc w:val="both"/>
              <w:rPr>
                <w:u w:val="single"/>
              </w:rPr>
            </w:pPr>
            <w:r w:rsidRPr="007E2761">
              <w:rPr>
                <w:u w:val="single"/>
              </w:rPr>
              <w:t>Предназначен для:</w:t>
            </w:r>
          </w:p>
          <w:p w:rsidR="008104BE" w:rsidRPr="007E2761" w:rsidRDefault="008104BE" w:rsidP="008104BE">
            <w:pPr>
              <w:widowControl w:val="0"/>
              <w:autoSpaceDE w:val="0"/>
              <w:autoSpaceDN w:val="0"/>
              <w:adjustRightInd w:val="0"/>
              <w:jc w:val="both"/>
            </w:pPr>
            <w:r w:rsidRPr="007E2761">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8104BE" w:rsidRPr="007E2761" w:rsidRDefault="008104BE" w:rsidP="008104BE">
            <w:pPr>
              <w:widowControl w:val="0"/>
              <w:autoSpaceDE w:val="0"/>
              <w:autoSpaceDN w:val="0"/>
              <w:adjustRightInd w:val="0"/>
              <w:jc w:val="both"/>
            </w:pPr>
            <w:r w:rsidRPr="007E2761">
              <w:t>– производства сельскохозяйственной продукции;</w:t>
            </w:r>
          </w:p>
          <w:p w:rsidR="008104BE" w:rsidRPr="007E2761" w:rsidRDefault="008104BE" w:rsidP="008104BE">
            <w:pPr>
              <w:widowControl w:val="0"/>
              <w:autoSpaceDE w:val="0"/>
              <w:autoSpaceDN w:val="0"/>
              <w:adjustRightInd w:val="0"/>
              <w:jc w:val="both"/>
            </w:pPr>
            <w:r w:rsidRPr="007E2761">
              <w:t>– размещения гаража и иных вспомогательных сооружений;</w:t>
            </w:r>
          </w:p>
          <w:p w:rsidR="008104BE" w:rsidRPr="007E2761" w:rsidRDefault="008104BE" w:rsidP="008104BE">
            <w:pPr>
              <w:widowControl w:val="0"/>
              <w:autoSpaceDE w:val="0"/>
              <w:autoSpaceDN w:val="0"/>
              <w:adjustRightInd w:val="0"/>
              <w:jc w:val="both"/>
            </w:pPr>
            <w:r w:rsidRPr="007E2761">
              <w:t>– содержания сельскохозяйственных животных.</w:t>
            </w:r>
          </w:p>
          <w:p w:rsidR="009C76E8" w:rsidRPr="007E2761" w:rsidRDefault="009C76E8" w:rsidP="008104BE">
            <w:pPr>
              <w:widowControl w:val="0"/>
              <w:autoSpaceDE w:val="0"/>
              <w:autoSpaceDN w:val="0"/>
              <w:adjustRightInd w:val="0"/>
              <w:jc w:val="both"/>
            </w:pPr>
          </w:p>
          <w:p w:rsidR="008104BE" w:rsidRPr="007E2761" w:rsidRDefault="008104BE" w:rsidP="008104BE">
            <w:pPr>
              <w:widowControl w:val="0"/>
              <w:autoSpaceDE w:val="0"/>
              <w:autoSpaceDN w:val="0"/>
              <w:adjustRightInd w:val="0"/>
              <w:jc w:val="both"/>
            </w:pPr>
            <w:r w:rsidRPr="007E2761">
              <w:t>1. Размеры земельных участков:</w:t>
            </w:r>
          </w:p>
          <w:p w:rsidR="008104BE" w:rsidRPr="007E2761" w:rsidRDefault="008104BE" w:rsidP="008104BE">
            <w:pPr>
              <w:widowControl w:val="0"/>
              <w:autoSpaceDE w:val="0"/>
              <w:autoSpaceDN w:val="0"/>
              <w:adjustRightInd w:val="0"/>
              <w:jc w:val="both"/>
            </w:pPr>
            <w:r w:rsidRPr="007E2761">
              <w:t xml:space="preserve">– минимальная площадь участков – </w:t>
            </w:r>
            <w:r w:rsidR="00ED6AE2" w:rsidRPr="007E2761">
              <w:t>4</w:t>
            </w:r>
            <w:r w:rsidRPr="007E2761">
              <w:t>00 м</w:t>
            </w:r>
            <w:proofErr w:type="gramStart"/>
            <w:r w:rsidRPr="007E2761">
              <w:rPr>
                <w:vertAlign w:val="superscript"/>
              </w:rPr>
              <w:t>2</w:t>
            </w:r>
            <w:proofErr w:type="gramEnd"/>
            <w:r w:rsidRPr="007E2761">
              <w:t>;</w:t>
            </w:r>
          </w:p>
          <w:p w:rsidR="008104BE" w:rsidRPr="007E2761" w:rsidRDefault="008104BE" w:rsidP="008104BE">
            <w:pPr>
              <w:widowControl w:val="0"/>
              <w:autoSpaceDE w:val="0"/>
              <w:autoSpaceDN w:val="0"/>
              <w:adjustRightInd w:val="0"/>
              <w:jc w:val="both"/>
            </w:pPr>
            <w:r w:rsidRPr="007E2761">
              <w:t xml:space="preserve">– максимальная площадь участков – </w:t>
            </w:r>
            <w:r w:rsidR="000F7555" w:rsidRPr="007E2761">
              <w:t>10</w:t>
            </w:r>
            <w:r w:rsidRPr="007E2761">
              <w:t>000 м</w:t>
            </w:r>
            <w:proofErr w:type="gramStart"/>
            <w:r w:rsidRPr="007E2761">
              <w:rPr>
                <w:vertAlign w:val="superscript"/>
              </w:rPr>
              <w:t>2</w:t>
            </w:r>
            <w:proofErr w:type="gramEnd"/>
            <w:r w:rsidRPr="007E2761">
              <w:t>.</w:t>
            </w:r>
          </w:p>
          <w:p w:rsidR="008104BE" w:rsidRPr="007E2761" w:rsidRDefault="008104BE" w:rsidP="008104BE">
            <w:pPr>
              <w:widowControl w:val="0"/>
              <w:autoSpaceDE w:val="0"/>
              <w:autoSpaceDN w:val="0"/>
              <w:adjustRightInd w:val="0"/>
              <w:jc w:val="both"/>
            </w:pPr>
            <w:r w:rsidRPr="007E2761">
              <w:t>2. Коэффициент использования территории – не более 0,4.</w:t>
            </w:r>
          </w:p>
          <w:p w:rsidR="008104BE" w:rsidRPr="007E2761" w:rsidRDefault="008104BE" w:rsidP="008104BE">
            <w:pPr>
              <w:widowControl w:val="0"/>
              <w:autoSpaceDE w:val="0"/>
              <w:autoSpaceDN w:val="0"/>
              <w:adjustRightInd w:val="0"/>
              <w:jc w:val="both"/>
            </w:pPr>
            <w:r w:rsidRPr="007E2761">
              <w:t>3. Этажность – не более 3 этажей.</w:t>
            </w:r>
          </w:p>
          <w:p w:rsidR="009C76E8" w:rsidRPr="007E2761" w:rsidRDefault="008104BE" w:rsidP="009C76E8">
            <w:pPr>
              <w:autoSpaceDE w:val="0"/>
              <w:autoSpaceDN w:val="0"/>
              <w:adjustRightInd w:val="0"/>
              <w:jc w:val="both"/>
            </w:pPr>
            <w:r w:rsidRPr="007E2761">
              <w:t xml:space="preserve">4. </w:t>
            </w:r>
            <w:r w:rsidR="009C76E8" w:rsidRPr="007E2761">
              <w:t>Отступ линии застройки от красной линии:</w:t>
            </w:r>
          </w:p>
          <w:p w:rsidR="009C76E8" w:rsidRPr="007E2761" w:rsidRDefault="009C76E8" w:rsidP="009C76E8">
            <w:pPr>
              <w:autoSpaceDE w:val="0"/>
              <w:autoSpaceDN w:val="0"/>
              <w:adjustRightInd w:val="0"/>
              <w:jc w:val="both"/>
            </w:pPr>
            <w:r w:rsidRPr="007E2761">
              <w:t>а) при новом строительстве:</w:t>
            </w:r>
          </w:p>
          <w:p w:rsidR="009C76E8" w:rsidRPr="007E2761" w:rsidRDefault="009C76E8" w:rsidP="009C76E8">
            <w:pPr>
              <w:autoSpaceDE w:val="0"/>
              <w:autoSpaceDN w:val="0"/>
              <w:adjustRightInd w:val="0"/>
              <w:jc w:val="both"/>
            </w:pPr>
            <w:r w:rsidRPr="007E2761">
              <w:t>– не менее 5 м со стороны улиц;</w:t>
            </w:r>
          </w:p>
          <w:p w:rsidR="009C76E8" w:rsidRPr="007E2761" w:rsidRDefault="009C76E8" w:rsidP="009C76E8">
            <w:pPr>
              <w:autoSpaceDE w:val="0"/>
              <w:autoSpaceDN w:val="0"/>
              <w:adjustRightInd w:val="0"/>
              <w:jc w:val="both"/>
            </w:pPr>
            <w:r w:rsidRPr="007E2761">
              <w:t>– не мене 3 м со стороны проездов;</w:t>
            </w:r>
          </w:p>
          <w:p w:rsidR="009C76E8" w:rsidRPr="007E2761" w:rsidRDefault="009C76E8" w:rsidP="009C76E8">
            <w:pPr>
              <w:jc w:val="both"/>
            </w:pPr>
            <w:r w:rsidRPr="007E2761">
              <w:t>б) в районе существующей застройки – в соответствии со сложившейся ситуацией.</w:t>
            </w:r>
          </w:p>
          <w:p w:rsidR="008104BE" w:rsidRPr="007E2761" w:rsidRDefault="009C76E8" w:rsidP="009C76E8">
            <w:pPr>
              <w:widowControl w:val="0"/>
              <w:autoSpaceDE w:val="0"/>
              <w:autoSpaceDN w:val="0"/>
              <w:adjustRightInd w:val="0"/>
              <w:jc w:val="both"/>
            </w:pPr>
            <w:r w:rsidRPr="007E2761">
              <w:t>От хозяйственных построек до красной линии улиц и проездов – не менее 5 м.</w:t>
            </w:r>
          </w:p>
          <w:p w:rsidR="009C76E8" w:rsidRPr="007E2761" w:rsidRDefault="008104BE" w:rsidP="009C76E8">
            <w:pPr>
              <w:autoSpaceDE w:val="0"/>
              <w:autoSpaceDN w:val="0"/>
              <w:adjustRightInd w:val="0"/>
              <w:jc w:val="both"/>
            </w:pPr>
            <w:r w:rsidRPr="007E2761">
              <w:t xml:space="preserve">5. </w:t>
            </w:r>
            <w:r w:rsidR="009C76E8" w:rsidRPr="007E2761">
              <w:t>Минимальное расстояние от границ соседнего участка до:</w:t>
            </w:r>
          </w:p>
          <w:p w:rsidR="009C76E8" w:rsidRPr="007E2761" w:rsidRDefault="009C76E8" w:rsidP="009C76E8">
            <w:pPr>
              <w:autoSpaceDE w:val="0"/>
              <w:autoSpaceDN w:val="0"/>
              <w:adjustRightInd w:val="0"/>
              <w:jc w:val="both"/>
            </w:pPr>
            <w:r w:rsidRPr="007E2761">
              <w:t>– жилого дома – 3 м;</w:t>
            </w:r>
          </w:p>
          <w:p w:rsidR="009C76E8" w:rsidRPr="007E2761" w:rsidRDefault="009C76E8" w:rsidP="009C76E8">
            <w:pPr>
              <w:autoSpaceDE w:val="0"/>
              <w:autoSpaceDN w:val="0"/>
              <w:adjustRightInd w:val="0"/>
              <w:jc w:val="both"/>
            </w:pPr>
            <w:r w:rsidRPr="007E2761">
              <w:t>– постройки для содержания скота и птицы – 4 м;</w:t>
            </w:r>
          </w:p>
          <w:p w:rsidR="009C76E8" w:rsidRPr="007E2761" w:rsidRDefault="009C76E8" w:rsidP="009C76E8">
            <w:pPr>
              <w:autoSpaceDE w:val="0"/>
              <w:autoSpaceDN w:val="0"/>
              <w:adjustRightInd w:val="0"/>
              <w:jc w:val="both"/>
            </w:pPr>
            <w:r w:rsidRPr="007E2761">
              <w:t>– других построек (бани, автостоянки и др.) – 1 м;</w:t>
            </w:r>
          </w:p>
          <w:p w:rsidR="009C76E8" w:rsidRPr="007E2761" w:rsidRDefault="009C76E8" w:rsidP="009C76E8">
            <w:pPr>
              <w:autoSpaceDE w:val="0"/>
              <w:autoSpaceDN w:val="0"/>
              <w:adjustRightInd w:val="0"/>
              <w:jc w:val="both"/>
            </w:pPr>
            <w:r w:rsidRPr="007E2761">
              <w:t>– дворовых туалетов, помойных ям, выгребов, септиков – 4 м;</w:t>
            </w:r>
          </w:p>
          <w:p w:rsidR="009C76E8" w:rsidRPr="007E2761" w:rsidRDefault="009C76E8" w:rsidP="009C76E8">
            <w:pPr>
              <w:autoSpaceDE w:val="0"/>
              <w:autoSpaceDN w:val="0"/>
              <w:adjustRightInd w:val="0"/>
              <w:jc w:val="both"/>
            </w:pPr>
            <w:r w:rsidRPr="007E2761">
              <w:t>– до стволов высокорослых деревьев – 4 м;</w:t>
            </w:r>
          </w:p>
          <w:p w:rsidR="009C76E8" w:rsidRPr="007E2761" w:rsidRDefault="009C76E8" w:rsidP="009C76E8">
            <w:pPr>
              <w:autoSpaceDE w:val="0"/>
              <w:autoSpaceDN w:val="0"/>
              <w:adjustRightInd w:val="0"/>
              <w:jc w:val="both"/>
            </w:pPr>
            <w:r w:rsidRPr="007E2761">
              <w:t xml:space="preserve">– до стволов </w:t>
            </w:r>
            <w:proofErr w:type="spellStart"/>
            <w:r w:rsidRPr="007E2761">
              <w:t>среднерослых</w:t>
            </w:r>
            <w:proofErr w:type="spellEnd"/>
            <w:r w:rsidRPr="007E2761">
              <w:t xml:space="preserve"> деревьев – 2 м;</w:t>
            </w:r>
          </w:p>
          <w:p w:rsidR="009C76E8" w:rsidRPr="007E2761" w:rsidRDefault="009C76E8" w:rsidP="009C76E8">
            <w:pPr>
              <w:autoSpaceDE w:val="0"/>
              <w:autoSpaceDN w:val="0"/>
              <w:adjustRightInd w:val="0"/>
              <w:jc w:val="both"/>
            </w:pPr>
            <w:r w:rsidRPr="007E2761">
              <w:t>– до кустарников – 1 м.</w:t>
            </w:r>
          </w:p>
          <w:p w:rsidR="008104BE" w:rsidRPr="007E2761" w:rsidRDefault="009C76E8" w:rsidP="009C76E8">
            <w:pPr>
              <w:autoSpaceDE w:val="0"/>
              <w:autoSpaceDN w:val="0"/>
              <w:adjustRightInd w:val="0"/>
              <w:jc w:val="both"/>
            </w:pPr>
            <w:r w:rsidRPr="007E2761">
              <w:t>Расстояние от туалета до стен соседнего дома – не менее 12 м, до источника водоснабжения (колодца) – не менее 25 м.</w:t>
            </w:r>
          </w:p>
          <w:p w:rsidR="00636969" w:rsidRPr="007E2761" w:rsidRDefault="00636969" w:rsidP="00636969">
            <w:pPr>
              <w:autoSpaceDE w:val="0"/>
              <w:autoSpaceDN w:val="0"/>
              <w:adjustRightInd w:val="0"/>
              <w:jc w:val="both"/>
            </w:pPr>
            <w:r w:rsidRPr="007E2761">
              <w:t xml:space="preserve">6. Максимальная высота ограждения со стороны улиц – не более 1,8 м, степень </w:t>
            </w:r>
            <w:proofErr w:type="spellStart"/>
            <w:r w:rsidRPr="007E2761">
              <w:t>светопрозрачности</w:t>
            </w:r>
            <w:proofErr w:type="spellEnd"/>
            <w:r w:rsidRPr="007E2761">
              <w:t xml:space="preserve"> – от 0 до 100% по всей высоте. Ограждения должны быть выдержанны в едином стиле.</w:t>
            </w:r>
          </w:p>
          <w:p w:rsidR="00636969" w:rsidRPr="007E2761" w:rsidRDefault="00636969" w:rsidP="00636969">
            <w:pPr>
              <w:autoSpaceDE w:val="0"/>
              <w:autoSpaceDN w:val="0"/>
              <w:adjustRightInd w:val="0"/>
              <w:jc w:val="both"/>
            </w:pPr>
            <w:r w:rsidRPr="007E2761">
              <w:t xml:space="preserve">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7E2761">
              <w:t>светопрозрачности</w:t>
            </w:r>
            <w:proofErr w:type="spellEnd"/>
            <w:r w:rsidRPr="007E2761">
              <w:t xml:space="preserve"> – от 50 до 100% по всей высоте.</w:t>
            </w:r>
          </w:p>
        </w:tc>
      </w:tr>
      <w:tr w:rsidR="00811766" w:rsidRPr="004944D1" w:rsidTr="008104BE">
        <w:trPr>
          <w:trHeight w:val="671"/>
        </w:trPr>
        <w:tc>
          <w:tcPr>
            <w:tcW w:w="2943" w:type="dxa"/>
          </w:tcPr>
          <w:p w:rsidR="008104BE" w:rsidRPr="007E2761" w:rsidRDefault="008104BE" w:rsidP="008104BE">
            <w:pPr>
              <w:autoSpaceDE w:val="0"/>
              <w:autoSpaceDN w:val="0"/>
              <w:adjustRightInd w:val="0"/>
            </w:pPr>
            <w:r w:rsidRPr="007E2761">
              <w:lastRenderedPageBreak/>
              <w:t xml:space="preserve">Обслуживание жилой застройки </w:t>
            </w:r>
          </w:p>
        </w:tc>
        <w:tc>
          <w:tcPr>
            <w:tcW w:w="2410" w:type="dxa"/>
          </w:tcPr>
          <w:p w:rsidR="008104BE" w:rsidRPr="007E2761" w:rsidRDefault="008104BE" w:rsidP="008104BE">
            <w:pPr>
              <w:widowControl w:val="0"/>
              <w:tabs>
                <w:tab w:val="left" w:pos="2271"/>
              </w:tabs>
              <w:autoSpaceDE w:val="0"/>
              <w:autoSpaceDN w:val="0"/>
              <w:adjustRightInd w:val="0"/>
              <w:ind w:right="-2"/>
              <w:jc w:val="center"/>
            </w:pPr>
            <w:r w:rsidRPr="007E2761">
              <w:t>2.7</w:t>
            </w:r>
          </w:p>
        </w:tc>
        <w:tc>
          <w:tcPr>
            <w:tcW w:w="9356" w:type="dxa"/>
          </w:tcPr>
          <w:p w:rsidR="008104BE" w:rsidRPr="007E2761" w:rsidRDefault="008104BE" w:rsidP="008104BE">
            <w:pPr>
              <w:autoSpaceDE w:val="0"/>
              <w:autoSpaceDN w:val="0"/>
              <w:adjustRightInd w:val="0"/>
              <w:jc w:val="both"/>
              <w:rPr>
                <w:u w:val="single"/>
              </w:rPr>
            </w:pPr>
            <w:r w:rsidRPr="007E2761">
              <w:rPr>
                <w:u w:val="single"/>
              </w:rPr>
              <w:t>Предназначен для:</w:t>
            </w:r>
          </w:p>
          <w:p w:rsidR="008104BE" w:rsidRPr="007E2761" w:rsidRDefault="008104BE" w:rsidP="008104BE">
            <w:pPr>
              <w:autoSpaceDE w:val="0"/>
              <w:autoSpaceDN w:val="0"/>
              <w:adjustRightInd w:val="0"/>
              <w:jc w:val="both"/>
            </w:pPr>
            <w:proofErr w:type="gramStart"/>
            <w:r w:rsidRPr="007E2761">
              <w:t>– размещения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8104BE" w:rsidRPr="007E2761" w:rsidRDefault="008104BE" w:rsidP="008104BE">
            <w:pPr>
              <w:autoSpaceDE w:val="0"/>
              <w:autoSpaceDN w:val="0"/>
              <w:adjustRightInd w:val="0"/>
              <w:jc w:val="both"/>
            </w:pPr>
          </w:p>
          <w:p w:rsidR="008104BE" w:rsidRPr="007E2761" w:rsidRDefault="008104BE" w:rsidP="008104BE">
            <w:pPr>
              <w:autoSpaceDE w:val="0"/>
              <w:autoSpaceDN w:val="0"/>
              <w:adjustRightInd w:val="0"/>
              <w:jc w:val="both"/>
            </w:pPr>
            <w:r w:rsidRPr="007E2761">
              <w:t>1. Этажность – не более 3-х этажей.</w:t>
            </w:r>
          </w:p>
          <w:p w:rsidR="008104BE" w:rsidRPr="007E2761" w:rsidRDefault="008104BE" w:rsidP="008104BE">
            <w:pPr>
              <w:autoSpaceDE w:val="0"/>
              <w:autoSpaceDN w:val="0"/>
              <w:adjustRightInd w:val="0"/>
              <w:jc w:val="both"/>
            </w:pPr>
            <w:r w:rsidRPr="007E2761">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8104BE" w:rsidRPr="007E2761" w:rsidRDefault="008104BE" w:rsidP="008104BE">
            <w:pPr>
              <w:autoSpaceDE w:val="0"/>
              <w:autoSpaceDN w:val="0"/>
              <w:adjustRightInd w:val="0"/>
              <w:jc w:val="both"/>
            </w:pPr>
            <w:r w:rsidRPr="007E2761">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104BE" w:rsidRPr="007E2761" w:rsidRDefault="008104BE" w:rsidP="008104BE">
            <w:pPr>
              <w:autoSpaceDE w:val="0"/>
              <w:autoSpaceDN w:val="0"/>
              <w:adjustRightInd w:val="0"/>
              <w:jc w:val="both"/>
            </w:pPr>
            <w:r w:rsidRPr="007E2761">
              <w:t>4. Минимально допустимое расстояние от окон жилых домов и общественных зданий до:</w:t>
            </w:r>
          </w:p>
          <w:p w:rsidR="008104BE" w:rsidRPr="007E2761" w:rsidRDefault="008104BE" w:rsidP="008104BE">
            <w:pPr>
              <w:autoSpaceDE w:val="0"/>
              <w:autoSpaceDN w:val="0"/>
              <w:adjustRightInd w:val="0"/>
              <w:jc w:val="both"/>
            </w:pPr>
            <w:r w:rsidRPr="007E2761">
              <w:t>– детских площадок – 12 м;</w:t>
            </w:r>
          </w:p>
          <w:p w:rsidR="008104BE" w:rsidRPr="007E2761" w:rsidRDefault="008104BE" w:rsidP="008104BE">
            <w:pPr>
              <w:autoSpaceDE w:val="0"/>
              <w:autoSpaceDN w:val="0"/>
              <w:adjustRightInd w:val="0"/>
              <w:jc w:val="both"/>
            </w:pPr>
            <w:r w:rsidRPr="007E2761">
              <w:t>– площадок для отдыха взрослых – 10 м;</w:t>
            </w:r>
          </w:p>
          <w:p w:rsidR="008104BE" w:rsidRPr="007E2761" w:rsidRDefault="008104BE" w:rsidP="008104BE">
            <w:pPr>
              <w:autoSpaceDE w:val="0"/>
              <w:autoSpaceDN w:val="0"/>
              <w:adjustRightInd w:val="0"/>
              <w:jc w:val="both"/>
            </w:pPr>
            <w:r w:rsidRPr="007E2761">
              <w:t>– спортивных площадок в зависимости от шумовых характеристик – 10 – 40 м;</w:t>
            </w:r>
          </w:p>
          <w:p w:rsidR="008104BE" w:rsidRPr="007E2761" w:rsidRDefault="008104BE" w:rsidP="008104BE">
            <w:pPr>
              <w:autoSpaceDE w:val="0"/>
              <w:autoSpaceDN w:val="0"/>
              <w:adjustRightInd w:val="0"/>
              <w:jc w:val="both"/>
            </w:pPr>
            <w:r w:rsidRPr="007E2761">
              <w:t>– хозяйственных площадок – 20 м;</w:t>
            </w:r>
          </w:p>
          <w:p w:rsidR="008104BE" w:rsidRPr="007E2761" w:rsidRDefault="008104BE" w:rsidP="008104BE">
            <w:pPr>
              <w:autoSpaceDE w:val="0"/>
              <w:autoSpaceDN w:val="0"/>
              <w:adjustRightInd w:val="0"/>
              <w:jc w:val="both"/>
            </w:pPr>
            <w:r w:rsidRPr="007E2761">
              <w:t>– площадок для выгула собак – 40 м.</w:t>
            </w:r>
          </w:p>
          <w:p w:rsidR="008104BE" w:rsidRPr="007E2761" w:rsidRDefault="008104BE" w:rsidP="008104BE">
            <w:pPr>
              <w:autoSpaceDE w:val="0"/>
              <w:autoSpaceDN w:val="0"/>
              <w:adjustRightInd w:val="0"/>
              <w:jc w:val="both"/>
            </w:pPr>
            <w:r w:rsidRPr="007E2761">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8104BE" w:rsidRPr="007E2761" w:rsidRDefault="008104BE" w:rsidP="008104BE">
            <w:pPr>
              <w:autoSpaceDE w:val="0"/>
              <w:autoSpaceDN w:val="0"/>
              <w:adjustRightInd w:val="0"/>
              <w:jc w:val="both"/>
            </w:pPr>
            <w:r w:rsidRPr="007E2761">
              <w:t>6. Отступ застройки от красной линии:</w:t>
            </w:r>
          </w:p>
          <w:p w:rsidR="008104BE" w:rsidRPr="007E2761" w:rsidRDefault="008104BE" w:rsidP="008104BE">
            <w:pPr>
              <w:autoSpaceDE w:val="0"/>
              <w:autoSpaceDN w:val="0"/>
              <w:adjustRightInd w:val="0"/>
              <w:jc w:val="both"/>
            </w:pPr>
            <w:r w:rsidRPr="007E2761">
              <w:t>а) в районах существующей застройки – в соответствии со сложившейся линией застройки;</w:t>
            </w:r>
          </w:p>
          <w:p w:rsidR="008104BE" w:rsidRPr="007E2761" w:rsidRDefault="008104BE" w:rsidP="008104BE">
            <w:pPr>
              <w:autoSpaceDE w:val="0"/>
              <w:autoSpaceDN w:val="0"/>
              <w:adjustRightInd w:val="0"/>
              <w:jc w:val="both"/>
            </w:pPr>
            <w:r w:rsidRPr="007E2761">
              <w:t>б) в районах новой застройки:</w:t>
            </w:r>
          </w:p>
          <w:p w:rsidR="008104BE" w:rsidRPr="007E2761" w:rsidRDefault="008104BE" w:rsidP="008104BE">
            <w:pPr>
              <w:autoSpaceDE w:val="0"/>
              <w:autoSpaceDN w:val="0"/>
              <w:adjustRightInd w:val="0"/>
              <w:jc w:val="both"/>
            </w:pPr>
            <w:r w:rsidRPr="007E2761">
              <w:t>– зданий общеобразовательных учреждений и детских дошкольных учреждений от красной линии – 25 м;</w:t>
            </w:r>
          </w:p>
          <w:p w:rsidR="008104BE" w:rsidRPr="007E2761" w:rsidRDefault="008104BE" w:rsidP="008104BE">
            <w:pPr>
              <w:autoSpaceDE w:val="0"/>
              <w:autoSpaceDN w:val="0"/>
              <w:adjustRightInd w:val="0"/>
              <w:jc w:val="both"/>
            </w:pPr>
            <w:r w:rsidRPr="007E2761">
              <w:t>– иных зданий – не менее 5 м.</w:t>
            </w:r>
          </w:p>
        </w:tc>
      </w:tr>
      <w:tr w:rsidR="00811766" w:rsidRPr="004944D1" w:rsidTr="008104BE">
        <w:trPr>
          <w:trHeight w:val="338"/>
        </w:trPr>
        <w:tc>
          <w:tcPr>
            <w:tcW w:w="14709" w:type="dxa"/>
            <w:gridSpan w:val="3"/>
            <w:vAlign w:val="center"/>
          </w:tcPr>
          <w:p w:rsidR="008104BE" w:rsidRPr="007E2761" w:rsidRDefault="008104BE" w:rsidP="008104BE">
            <w:pPr>
              <w:autoSpaceDE w:val="0"/>
              <w:autoSpaceDN w:val="0"/>
              <w:adjustRightInd w:val="0"/>
              <w:jc w:val="center"/>
              <w:rPr>
                <w:b/>
              </w:rPr>
            </w:pPr>
            <w:r w:rsidRPr="007E2761">
              <w:rPr>
                <w:b/>
              </w:rPr>
              <w:t>Условно разрешенные виды использования</w:t>
            </w:r>
          </w:p>
        </w:tc>
      </w:tr>
      <w:tr w:rsidR="00811766" w:rsidRPr="004944D1" w:rsidTr="00F64A37">
        <w:tc>
          <w:tcPr>
            <w:tcW w:w="2943" w:type="dxa"/>
          </w:tcPr>
          <w:p w:rsidR="00A00D6D" w:rsidRPr="007E2761" w:rsidRDefault="00A00D6D" w:rsidP="00F64A37">
            <w:pPr>
              <w:autoSpaceDE w:val="0"/>
              <w:autoSpaceDN w:val="0"/>
              <w:adjustRightInd w:val="0"/>
            </w:pPr>
            <w:r w:rsidRPr="007E2761">
              <w:t>Передвижное жилье</w:t>
            </w:r>
          </w:p>
        </w:tc>
        <w:tc>
          <w:tcPr>
            <w:tcW w:w="2410" w:type="dxa"/>
          </w:tcPr>
          <w:p w:rsidR="00A00D6D" w:rsidRPr="007E2761" w:rsidRDefault="00A00D6D" w:rsidP="00F64A37">
            <w:pPr>
              <w:autoSpaceDE w:val="0"/>
              <w:autoSpaceDN w:val="0"/>
              <w:adjustRightInd w:val="0"/>
              <w:jc w:val="center"/>
            </w:pPr>
            <w:r w:rsidRPr="007E2761">
              <w:t>2.4</w:t>
            </w:r>
          </w:p>
        </w:tc>
        <w:tc>
          <w:tcPr>
            <w:tcW w:w="9356" w:type="dxa"/>
          </w:tcPr>
          <w:p w:rsidR="00A00D6D" w:rsidRPr="007E2761" w:rsidRDefault="00A00D6D" w:rsidP="00F64A37">
            <w:pPr>
              <w:autoSpaceDE w:val="0"/>
              <w:autoSpaceDN w:val="0"/>
              <w:adjustRightInd w:val="0"/>
              <w:jc w:val="both"/>
              <w:rPr>
                <w:u w:val="single"/>
              </w:rPr>
            </w:pPr>
            <w:r w:rsidRPr="007E2761">
              <w:rPr>
                <w:u w:val="single"/>
              </w:rPr>
              <w:t>Предназначен для:</w:t>
            </w:r>
          </w:p>
          <w:p w:rsidR="00A00D6D" w:rsidRPr="007E2761" w:rsidRDefault="00A00D6D" w:rsidP="00F64A37">
            <w:pPr>
              <w:autoSpaceDE w:val="0"/>
              <w:autoSpaceDN w:val="0"/>
              <w:adjustRightInd w:val="0"/>
              <w:jc w:val="both"/>
            </w:pPr>
            <w:r w:rsidRPr="007E2761">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A00D6D" w:rsidRPr="007E2761" w:rsidRDefault="00A00D6D" w:rsidP="00F64A37">
            <w:pPr>
              <w:autoSpaceDE w:val="0"/>
              <w:autoSpaceDN w:val="0"/>
              <w:adjustRightInd w:val="0"/>
              <w:jc w:val="both"/>
            </w:pPr>
          </w:p>
          <w:p w:rsidR="00A00D6D" w:rsidRPr="007E2761" w:rsidRDefault="00A00D6D" w:rsidP="00F64A37">
            <w:pPr>
              <w:autoSpaceDE w:val="0"/>
              <w:autoSpaceDN w:val="0"/>
              <w:adjustRightInd w:val="0"/>
              <w:jc w:val="both"/>
            </w:pPr>
            <w:r w:rsidRPr="007E2761">
              <w:t>1. Расстояние до источника водоснабжения (колодца) – не менее 25 м.</w:t>
            </w:r>
          </w:p>
          <w:p w:rsidR="00A00D6D" w:rsidRPr="007E2761" w:rsidRDefault="00A00D6D" w:rsidP="00F64A37">
            <w:pPr>
              <w:autoSpaceDE w:val="0"/>
              <w:autoSpaceDN w:val="0"/>
              <w:adjustRightInd w:val="0"/>
              <w:jc w:val="both"/>
            </w:pPr>
            <w:r w:rsidRPr="007E2761">
              <w:t>2. Расстояние до площадок для сбора мусора не менее 20 м, но не более 100 м.</w:t>
            </w:r>
          </w:p>
        </w:tc>
      </w:tr>
      <w:tr w:rsidR="00A00D6D" w:rsidRPr="004944D1" w:rsidTr="00F64A37">
        <w:trPr>
          <w:trHeight w:val="671"/>
        </w:trPr>
        <w:tc>
          <w:tcPr>
            <w:tcW w:w="2943" w:type="dxa"/>
          </w:tcPr>
          <w:p w:rsidR="00A00D6D" w:rsidRPr="007E2761" w:rsidRDefault="00A00D6D" w:rsidP="00F64A37">
            <w:pPr>
              <w:autoSpaceDE w:val="0"/>
              <w:autoSpaceDN w:val="0"/>
              <w:adjustRightInd w:val="0"/>
            </w:pPr>
            <w:r w:rsidRPr="007E2761">
              <w:lastRenderedPageBreak/>
              <w:t>Ведение дачного хозяйства</w:t>
            </w:r>
          </w:p>
        </w:tc>
        <w:tc>
          <w:tcPr>
            <w:tcW w:w="2410" w:type="dxa"/>
          </w:tcPr>
          <w:p w:rsidR="00A00D6D" w:rsidRPr="007E2761" w:rsidRDefault="00A00D6D" w:rsidP="00F64A37">
            <w:pPr>
              <w:widowControl w:val="0"/>
              <w:tabs>
                <w:tab w:val="left" w:pos="2271"/>
              </w:tabs>
              <w:autoSpaceDE w:val="0"/>
              <w:autoSpaceDN w:val="0"/>
              <w:adjustRightInd w:val="0"/>
              <w:ind w:right="-2"/>
              <w:jc w:val="center"/>
            </w:pPr>
            <w:r w:rsidRPr="007E2761">
              <w:t>13.3</w:t>
            </w:r>
          </w:p>
        </w:tc>
        <w:tc>
          <w:tcPr>
            <w:tcW w:w="9356" w:type="dxa"/>
          </w:tcPr>
          <w:p w:rsidR="00A00D6D" w:rsidRPr="007E2761" w:rsidRDefault="00A00D6D" w:rsidP="00F64A37">
            <w:pPr>
              <w:autoSpaceDE w:val="0"/>
              <w:autoSpaceDN w:val="0"/>
              <w:adjustRightInd w:val="0"/>
              <w:jc w:val="both"/>
              <w:rPr>
                <w:u w:val="single"/>
              </w:rPr>
            </w:pPr>
            <w:r w:rsidRPr="007E2761">
              <w:rPr>
                <w:u w:val="single"/>
              </w:rPr>
              <w:t>Предназначен для:</w:t>
            </w:r>
          </w:p>
          <w:p w:rsidR="00A00D6D" w:rsidRPr="007E2761" w:rsidRDefault="00A00D6D" w:rsidP="00F64A37">
            <w:pPr>
              <w:autoSpaceDE w:val="0"/>
              <w:autoSpaceDN w:val="0"/>
              <w:adjustRightInd w:val="0"/>
              <w:jc w:val="both"/>
            </w:pPr>
            <w:r w:rsidRPr="007E2761">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A00D6D" w:rsidRPr="007E2761" w:rsidRDefault="00A00D6D" w:rsidP="00F64A37">
            <w:pPr>
              <w:autoSpaceDE w:val="0"/>
              <w:autoSpaceDN w:val="0"/>
              <w:adjustRightInd w:val="0"/>
              <w:jc w:val="both"/>
            </w:pPr>
            <w:r w:rsidRPr="007E2761">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A00D6D" w:rsidRPr="007E2761" w:rsidRDefault="00A00D6D" w:rsidP="00F64A37">
            <w:pPr>
              <w:autoSpaceDE w:val="0"/>
              <w:autoSpaceDN w:val="0"/>
              <w:adjustRightInd w:val="0"/>
              <w:jc w:val="both"/>
            </w:pPr>
            <w:r w:rsidRPr="007E2761">
              <w:t>– размещения хозяйственных строений и сооружений.</w:t>
            </w:r>
          </w:p>
          <w:p w:rsidR="00A00D6D" w:rsidRPr="007E2761" w:rsidRDefault="00A00D6D" w:rsidP="00F64A37">
            <w:pPr>
              <w:autoSpaceDE w:val="0"/>
              <w:autoSpaceDN w:val="0"/>
              <w:adjustRightInd w:val="0"/>
              <w:jc w:val="both"/>
            </w:pPr>
          </w:p>
          <w:p w:rsidR="00A00D6D" w:rsidRPr="007E2761" w:rsidRDefault="00A00D6D" w:rsidP="00F64A37">
            <w:pPr>
              <w:autoSpaceDE w:val="0"/>
              <w:autoSpaceDN w:val="0"/>
              <w:adjustRightInd w:val="0"/>
              <w:jc w:val="both"/>
            </w:pPr>
            <w:r w:rsidRPr="007E2761">
              <w:t xml:space="preserve">1. Максимальная высота ограждения со стороны улиц – не более 1,8 м, степень </w:t>
            </w:r>
            <w:proofErr w:type="spellStart"/>
            <w:r w:rsidRPr="007E2761">
              <w:t>светопрозрачности</w:t>
            </w:r>
            <w:proofErr w:type="spellEnd"/>
            <w:r w:rsidRPr="007E2761">
              <w:t xml:space="preserve"> – от 0 до 100% по всей высоте. Ограждения должны быть выдержанны в едином стиле.</w:t>
            </w:r>
          </w:p>
          <w:p w:rsidR="00A00D6D" w:rsidRPr="007E2761" w:rsidRDefault="00A00D6D" w:rsidP="00F64A37">
            <w:pPr>
              <w:autoSpaceDE w:val="0"/>
              <w:autoSpaceDN w:val="0"/>
              <w:adjustRightInd w:val="0"/>
              <w:jc w:val="both"/>
            </w:pPr>
            <w:r w:rsidRPr="007E2761">
              <w:t xml:space="preserve">2.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7E2761">
              <w:t>светопрозрачности</w:t>
            </w:r>
            <w:proofErr w:type="spellEnd"/>
            <w:r w:rsidRPr="007E2761">
              <w:t xml:space="preserve"> – от 50 до 100% по всей высоте.</w:t>
            </w:r>
          </w:p>
        </w:tc>
      </w:tr>
    </w:tbl>
    <w:p w:rsidR="005A6C76" w:rsidRPr="00811766" w:rsidRDefault="005A6C76" w:rsidP="00213186">
      <w:pPr>
        <w:autoSpaceDE w:val="0"/>
        <w:autoSpaceDN w:val="0"/>
        <w:adjustRightInd w:val="0"/>
        <w:ind w:firstLine="540"/>
        <w:jc w:val="both"/>
        <w:rPr>
          <w:rFonts w:eastAsia="Times New Roman" w:cs="Times New Roman"/>
          <w:sz w:val="28"/>
          <w:szCs w:val="26"/>
          <w:lang w:eastAsia="ru-RU"/>
        </w:rPr>
      </w:pPr>
      <w:bookmarkStart w:id="208" w:name="_Toc266456157"/>
      <w:bookmarkStart w:id="209" w:name="_Toc263062860"/>
      <w:bookmarkStart w:id="210" w:name="_Toc248302876"/>
      <w:bookmarkStart w:id="211" w:name="_Toc368559109"/>
    </w:p>
    <w:p w:rsidR="00213186" w:rsidRPr="00635BEC" w:rsidRDefault="00213186" w:rsidP="00635BEC">
      <w:pPr>
        <w:autoSpaceDE w:val="0"/>
        <w:autoSpaceDN w:val="0"/>
        <w:adjustRightInd w:val="0"/>
        <w:ind w:firstLine="540"/>
        <w:jc w:val="center"/>
        <w:rPr>
          <w:rFonts w:eastAsia="Times New Roman" w:cs="Times New Roman"/>
          <w:b/>
          <w:sz w:val="20"/>
          <w:szCs w:val="20"/>
          <w:lang w:eastAsia="ru-RU"/>
        </w:rPr>
      </w:pPr>
      <w:r w:rsidRPr="00635BEC">
        <w:rPr>
          <w:rFonts w:eastAsia="Times New Roman" w:cs="Times New Roman"/>
          <w:b/>
          <w:sz w:val="28"/>
          <w:szCs w:val="26"/>
          <w:lang w:eastAsia="ru-RU"/>
        </w:rPr>
        <w:t>Статья 4</w:t>
      </w:r>
      <w:r w:rsidR="005A6C76" w:rsidRPr="00635BEC">
        <w:rPr>
          <w:rFonts w:eastAsia="Times New Roman" w:cs="Times New Roman"/>
          <w:b/>
          <w:sz w:val="28"/>
          <w:szCs w:val="26"/>
          <w:lang w:eastAsia="ru-RU"/>
        </w:rPr>
        <w:t>1</w:t>
      </w:r>
      <w:r w:rsidRPr="00635BEC">
        <w:rPr>
          <w:rFonts w:eastAsia="Times New Roman" w:cs="Times New Roman"/>
          <w:b/>
          <w:sz w:val="28"/>
          <w:szCs w:val="26"/>
          <w:lang w:eastAsia="ru-RU"/>
        </w:rPr>
        <w:t>. Градостроительные регламенты. Общественно – деловые зоны (ОД)</w:t>
      </w:r>
      <w:bookmarkEnd w:id="208"/>
      <w:bookmarkEnd w:id="209"/>
      <w:bookmarkEnd w:id="210"/>
      <w:bookmarkEnd w:id="211"/>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Общественно – 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общественно – 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D76988" w:rsidRPr="00811766" w:rsidRDefault="00D76988" w:rsidP="00213186">
      <w:pPr>
        <w:jc w:val="both"/>
        <w:rPr>
          <w:rFonts w:eastAsia="Times New Roman" w:cs="Times New Roman"/>
          <w:sz w:val="28"/>
          <w:szCs w:val="28"/>
          <w:lang w:eastAsia="ru-RU"/>
        </w:rPr>
      </w:pPr>
    </w:p>
    <w:p w:rsidR="00213186" w:rsidRPr="00635BEC" w:rsidRDefault="00213186" w:rsidP="00635BEC">
      <w:pPr>
        <w:ind w:firstLine="540"/>
        <w:jc w:val="center"/>
        <w:rPr>
          <w:rFonts w:eastAsia="Times New Roman" w:cs="Times New Roman"/>
          <w:b/>
          <w:sz w:val="28"/>
          <w:szCs w:val="28"/>
          <w:lang w:eastAsia="ru-RU"/>
        </w:rPr>
      </w:pPr>
      <w:bookmarkStart w:id="212" w:name="_Toc263062861"/>
      <w:bookmarkStart w:id="213" w:name="_Toc248302877"/>
      <w:bookmarkStart w:id="214" w:name="_Toc368559110"/>
      <w:r w:rsidRPr="00635BEC">
        <w:rPr>
          <w:rFonts w:eastAsia="Times New Roman" w:cs="Times New Roman"/>
          <w:b/>
          <w:bCs/>
          <w:sz w:val="28"/>
          <w:szCs w:val="24"/>
          <w:lang w:eastAsia="ru-RU"/>
        </w:rPr>
        <w:t>Статья 4</w:t>
      </w:r>
      <w:r w:rsidR="005A6C76" w:rsidRPr="00635BEC">
        <w:rPr>
          <w:rFonts w:eastAsia="Times New Roman" w:cs="Times New Roman"/>
          <w:b/>
          <w:bCs/>
          <w:sz w:val="28"/>
          <w:szCs w:val="24"/>
          <w:lang w:eastAsia="ru-RU"/>
        </w:rPr>
        <w:t>1</w:t>
      </w:r>
      <w:r w:rsidRPr="00635BEC">
        <w:rPr>
          <w:rFonts w:eastAsia="Times New Roman" w:cs="Times New Roman"/>
          <w:b/>
          <w:bCs/>
          <w:sz w:val="28"/>
          <w:szCs w:val="24"/>
          <w:lang w:eastAsia="ru-RU"/>
        </w:rPr>
        <w:t>.1. Градостроительные регламенты. Общественно – деловая зона ОД.</w:t>
      </w:r>
      <w:bookmarkEnd w:id="212"/>
      <w:bookmarkEnd w:id="213"/>
      <w:bookmarkEnd w:id="214"/>
    </w:p>
    <w:p w:rsidR="00213186" w:rsidRPr="00635BEC" w:rsidRDefault="00213186" w:rsidP="00635BEC">
      <w:pPr>
        <w:jc w:val="center"/>
        <w:rPr>
          <w:rFonts w:eastAsia="Times New Roman" w:cs="Times New Roman"/>
          <w:b/>
          <w:sz w:val="28"/>
          <w:szCs w:val="28"/>
          <w:lang w:eastAsia="ru-RU"/>
        </w:rPr>
      </w:pP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1. 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В территориальной зоне ОД</w:t>
      </w:r>
      <w:r w:rsidRPr="00811766">
        <w:rPr>
          <w:rFonts w:eastAsia="Times New Roman" w:cs="Times New Roman"/>
          <w:szCs w:val="24"/>
          <w:lang w:eastAsia="ru-RU"/>
        </w:rPr>
        <w:t xml:space="preserve"> </w:t>
      </w:r>
      <w:r w:rsidRPr="00811766">
        <w:rPr>
          <w:rFonts w:eastAsia="Times New Roman" w:cs="Times New Roman"/>
          <w:sz w:val="28"/>
          <w:szCs w:val="28"/>
          <w:lang w:eastAsia="ru-RU"/>
        </w:rPr>
        <w:t xml:space="preserve">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w:t>
      </w:r>
      <w:r w:rsidRPr="00811766">
        <w:rPr>
          <w:rFonts w:eastAsia="Times New Roman" w:cs="Times New Roman"/>
          <w:sz w:val="28"/>
          <w:szCs w:val="28"/>
          <w:lang w:eastAsia="ru-RU"/>
        </w:rPr>
        <w:lastRenderedPageBreak/>
        <w:t>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w:t>
      </w:r>
      <w:proofErr w:type="gramEnd"/>
      <w:r w:rsidRPr="00811766">
        <w:rPr>
          <w:rFonts w:eastAsia="Times New Roman" w:cs="Times New Roman"/>
          <w:sz w:val="28"/>
          <w:szCs w:val="28"/>
          <w:lang w:eastAsia="ru-RU"/>
        </w:rPr>
        <w:t xml:space="preserve">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802EC2" w:rsidRDefault="00213186" w:rsidP="003025EA">
      <w:pPr>
        <w:autoSpaceDE w:val="0"/>
        <w:autoSpaceDN w:val="0"/>
        <w:adjustRightInd w:val="0"/>
        <w:ind w:firstLine="540"/>
        <w:jc w:val="both"/>
        <w:rPr>
          <w:rFonts w:eastAsia="Times New Roman" w:cs="Times New Roman"/>
          <w:sz w:val="28"/>
          <w:szCs w:val="28"/>
          <w:lang w:eastAsia="ru-RU"/>
        </w:rPr>
      </w:pPr>
      <w:r w:rsidRPr="00802EC2">
        <w:rPr>
          <w:rFonts w:eastAsia="Times New Roman" w:cs="Times New Roman"/>
          <w:sz w:val="28"/>
          <w:szCs w:val="28"/>
          <w:lang w:eastAsia="ru-RU"/>
        </w:rPr>
        <w:t xml:space="preserve">2. </w:t>
      </w:r>
      <w:r w:rsidR="003025EA" w:rsidRPr="00802EC2">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9D5775" w:rsidRPr="00811766" w:rsidRDefault="00213186" w:rsidP="00A00D6D">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w:t>
      </w:r>
      <w:r w:rsidRPr="00216B09">
        <w:rPr>
          <w:rFonts w:eastAsia="Times New Roman" w:cs="Times New Roman"/>
          <w:color w:val="FF0000"/>
          <w:sz w:val="28"/>
          <w:szCs w:val="28"/>
          <w:lang w:eastAsia="ru-RU"/>
        </w:rPr>
        <w:t>3</w:t>
      </w:r>
      <w:r w:rsidRPr="00811766">
        <w:rPr>
          <w:rFonts w:eastAsia="Times New Roman" w:cs="Times New Roman"/>
          <w:sz w:val="28"/>
          <w:szCs w:val="28"/>
          <w:lang w:eastAsia="ru-RU"/>
        </w:rPr>
        <w:t>.</w:t>
      </w:r>
    </w:p>
    <w:p w:rsidR="009D5775" w:rsidRPr="00811766" w:rsidRDefault="00213186" w:rsidP="009D5775">
      <w:pPr>
        <w:autoSpaceDE w:val="0"/>
        <w:autoSpaceDN w:val="0"/>
        <w:adjustRightInd w:val="0"/>
        <w:jc w:val="right"/>
        <w:rPr>
          <w:rFonts w:eastAsia="Times New Roman" w:cs="Times New Roman"/>
          <w:sz w:val="28"/>
          <w:szCs w:val="28"/>
          <w:lang w:eastAsia="ru-RU"/>
        </w:rPr>
      </w:pPr>
      <w:r w:rsidRPr="00811766">
        <w:rPr>
          <w:rFonts w:eastAsia="Times New Roman" w:cs="Times New Roman"/>
          <w:sz w:val="28"/>
          <w:szCs w:val="28"/>
          <w:lang w:eastAsia="ru-RU"/>
        </w:rPr>
        <w:t>Таблица 3</w:t>
      </w:r>
    </w:p>
    <w:tbl>
      <w:tblPr>
        <w:tblStyle w:val="af4"/>
        <w:tblW w:w="0" w:type="auto"/>
        <w:tblLook w:val="04A0"/>
      </w:tblPr>
      <w:tblGrid>
        <w:gridCol w:w="2943"/>
        <w:gridCol w:w="2268"/>
        <w:gridCol w:w="9498"/>
      </w:tblGrid>
      <w:tr w:rsidR="00811766" w:rsidRPr="00216B09" w:rsidTr="008104BE">
        <w:trPr>
          <w:trHeight w:val="964"/>
          <w:tblHeader/>
        </w:trPr>
        <w:tc>
          <w:tcPr>
            <w:tcW w:w="2943" w:type="dxa"/>
            <w:vAlign w:val="center"/>
          </w:tcPr>
          <w:p w:rsidR="008104BE" w:rsidRPr="00802EC2" w:rsidRDefault="008104BE" w:rsidP="008104BE">
            <w:pPr>
              <w:autoSpaceDE w:val="0"/>
              <w:autoSpaceDN w:val="0"/>
              <w:adjustRightInd w:val="0"/>
              <w:jc w:val="center"/>
              <w:rPr>
                <w:b/>
              </w:rPr>
            </w:pPr>
            <w:r w:rsidRPr="00802EC2">
              <w:rPr>
                <w:b/>
              </w:rPr>
              <w:t>Наименование вида разрешенного использования</w:t>
            </w:r>
          </w:p>
          <w:p w:rsidR="008104BE" w:rsidRPr="00802EC2" w:rsidRDefault="008104BE" w:rsidP="008104BE">
            <w:pPr>
              <w:autoSpaceDE w:val="0"/>
              <w:autoSpaceDN w:val="0"/>
              <w:adjustRightInd w:val="0"/>
              <w:jc w:val="center"/>
              <w:rPr>
                <w:b/>
              </w:rPr>
            </w:pPr>
            <w:r w:rsidRPr="00802EC2">
              <w:rPr>
                <w:b/>
              </w:rPr>
              <w:t xml:space="preserve">земельного участка </w:t>
            </w:r>
          </w:p>
        </w:tc>
        <w:tc>
          <w:tcPr>
            <w:tcW w:w="2268" w:type="dxa"/>
            <w:vAlign w:val="center"/>
          </w:tcPr>
          <w:p w:rsidR="008104BE" w:rsidRPr="00802EC2" w:rsidRDefault="008104BE" w:rsidP="008104BE">
            <w:pPr>
              <w:autoSpaceDE w:val="0"/>
              <w:autoSpaceDN w:val="0"/>
              <w:adjustRightInd w:val="0"/>
              <w:jc w:val="center"/>
              <w:rPr>
                <w:b/>
              </w:rPr>
            </w:pPr>
            <w:r w:rsidRPr="00802EC2">
              <w:rPr>
                <w:b/>
              </w:rPr>
              <w:t>Код (числовое обозначение) вида разрешенного использования</w:t>
            </w:r>
          </w:p>
          <w:p w:rsidR="008104BE" w:rsidRPr="00802EC2" w:rsidRDefault="008104BE" w:rsidP="008104BE">
            <w:pPr>
              <w:autoSpaceDE w:val="0"/>
              <w:autoSpaceDN w:val="0"/>
              <w:adjustRightInd w:val="0"/>
              <w:jc w:val="center"/>
              <w:rPr>
                <w:b/>
              </w:rPr>
            </w:pPr>
            <w:r w:rsidRPr="00802EC2">
              <w:rPr>
                <w:b/>
              </w:rPr>
              <w:t>земельного участка</w:t>
            </w:r>
          </w:p>
        </w:tc>
        <w:tc>
          <w:tcPr>
            <w:tcW w:w="9498" w:type="dxa"/>
            <w:vAlign w:val="center"/>
          </w:tcPr>
          <w:p w:rsidR="008104BE" w:rsidRPr="00802EC2" w:rsidRDefault="008104BE" w:rsidP="008104BE">
            <w:pPr>
              <w:autoSpaceDE w:val="0"/>
              <w:autoSpaceDN w:val="0"/>
              <w:adjustRightInd w:val="0"/>
              <w:jc w:val="center"/>
              <w:rPr>
                <w:b/>
              </w:rPr>
            </w:pPr>
            <w:r w:rsidRPr="00802EC2">
              <w:rPr>
                <w:b/>
              </w:rPr>
              <w:t>Описание вида разрешенного использования земельного участка.</w:t>
            </w:r>
          </w:p>
          <w:p w:rsidR="008104BE" w:rsidRPr="00802EC2" w:rsidRDefault="008104BE" w:rsidP="008104BE">
            <w:pPr>
              <w:autoSpaceDE w:val="0"/>
              <w:autoSpaceDN w:val="0"/>
              <w:adjustRightInd w:val="0"/>
              <w:jc w:val="center"/>
              <w:rPr>
                <w:b/>
              </w:rPr>
            </w:pPr>
            <w:r w:rsidRPr="00802EC2">
              <w:rPr>
                <w:b/>
              </w:rPr>
              <w:t>Параметры застройки</w:t>
            </w:r>
          </w:p>
        </w:tc>
      </w:tr>
      <w:tr w:rsidR="00811766" w:rsidRPr="00216B09" w:rsidTr="00045FBE">
        <w:trPr>
          <w:trHeight w:val="207"/>
        </w:trPr>
        <w:tc>
          <w:tcPr>
            <w:tcW w:w="14709" w:type="dxa"/>
            <w:gridSpan w:val="3"/>
          </w:tcPr>
          <w:p w:rsidR="00045FBE" w:rsidRPr="00802EC2" w:rsidRDefault="00045FBE" w:rsidP="00AE4E98">
            <w:pPr>
              <w:jc w:val="both"/>
            </w:pPr>
            <w:r w:rsidRPr="00802EC2">
              <w:t>Размеры земельных участков для всех видов разрешенного использования территориальной зоны ОД не регламентируются</w:t>
            </w:r>
            <w:r w:rsidR="00AE4E98" w:rsidRPr="00802EC2">
              <w:t>, определяются на основании проектирования объектов капитального строительства.</w:t>
            </w:r>
          </w:p>
        </w:tc>
      </w:tr>
      <w:tr w:rsidR="00811766" w:rsidRPr="00216B09" w:rsidTr="008104BE">
        <w:trPr>
          <w:trHeight w:val="400"/>
        </w:trPr>
        <w:tc>
          <w:tcPr>
            <w:tcW w:w="14709" w:type="dxa"/>
            <w:gridSpan w:val="3"/>
            <w:vAlign w:val="center"/>
          </w:tcPr>
          <w:p w:rsidR="008104BE" w:rsidRPr="00802EC2" w:rsidRDefault="008104BE" w:rsidP="008104BE">
            <w:pPr>
              <w:autoSpaceDE w:val="0"/>
              <w:autoSpaceDN w:val="0"/>
              <w:adjustRightInd w:val="0"/>
              <w:jc w:val="center"/>
              <w:rPr>
                <w:b/>
              </w:rPr>
            </w:pPr>
            <w:r w:rsidRPr="00802EC2">
              <w:rPr>
                <w:b/>
              </w:rPr>
              <w:t>Основные виды разрешённого использования</w:t>
            </w:r>
          </w:p>
        </w:tc>
      </w:tr>
      <w:tr w:rsidR="00811766" w:rsidRPr="00216B09" w:rsidTr="008104BE">
        <w:trPr>
          <w:trHeight w:val="1805"/>
        </w:trPr>
        <w:tc>
          <w:tcPr>
            <w:tcW w:w="2943" w:type="dxa"/>
          </w:tcPr>
          <w:p w:rsidR="008104BE" w:rsidRPr="00802EC2" w:rsidRDefault="008104BE" w:rsidP="008104BE">
            <w:pPr>
              <w:autoSpaceDE w:val="0"/>
              <w:autoSpaceDN w:val="0"/>
              <w:adjustRightInd w:val="0"/>
              <w:rPr>
                <w:u w:val="single"/>
              </w:rPr>
            </w:pPr>
            <w:r w:rsidRPr="00802EC2">
              <w:t>Коммунальное обслуживание</w:t>
            </w:r>
          </w:p>
        </w:tc>
        <w:tc>
          <w:tcPr>
            <w:tcW w:w="2268" w:type="dxa"/>
          </w:tcPr>
          <w:p w:rsidR="008104BE" w:rsidRPr="00802EC2" w:rsidRDefault="008104BE" w:rsidP="008104BE">
            <w:pPr>
              <w:autoSpaceDE w:val="0"/>
              <w:autoSpaceDN w:val="0"/>
              <w:adjustRightInd w:val="0"/>
              <w:jc w:val="center"/>
              <w:rPr>
                <w:u w:val="single"/>
              </w:rPr>
            </w:pPr>
            <w:r w:rsidRPr="00802EC2">
              <w:t>3.1</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pPr>
            <w:proofErr w:type="gramStart"/>
            <w:r w:rsidRPr="00802EC2">
              <w:t>–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802EC2">
              <w:t xml:space="preserve"> или помещений, предназначенных для приема физических и юридических лиц в связи с предоставлением им коммунальных услуг).</w:t>
            </w:r>
          </w:p>
          <w:p w:rsidR="00DC0D53" w:rsidRPr="00802EC2" w:rsidRDefault="00DC0D53" w:rsidP="008104BE">
            <w:pPr>
              <w:autoSpaceDE w:val="0"/>
              <w:autoSpaceDN w:val="0"/>
              <w:adjustRightInd w:val="0"/>
              <w:jc w:val="both"/>
            </w:pPr>
          </w:p>
          <w:p w:rsidR="001E393A" w:rsidRPr="00802EC2" w:rsidRDefault="001E393A" w:rsidP="00DC0D53">
            <w:pPr>
              <w:autoSpaceDE w:val="0"/>
              <w:autoSpaceDN w:val="0"/>
              <w:adjustRightInd w:val="0"/>
              <w:jc w:val="both"/>
            </w:pPr>
            <w:r w:rsidRPr="00802EC2">
              <w:t>1.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EF6749" w:rsidRPr="00802EC2" w:rsidRDefault="00EF6749" w:rsidP="00DC0D53">
            <w:pPr>
              <w:autoSpaceDE w:val="0"/>
              <w:autoSpaceDN w:val="0"/>
              <w:adjustRightInd w:val="0"/>
              <w:jc w:val="both"/>
            </w:pPr>
            <w:r w:rsidRPr="00802EC2">
              <w:t xml:space="preserve">2. Проектирование, строительство, капитальный ремонт, расширение и техническое перевооружение сетей газораспределения и </w:t>
            </w:r>
            <w:proofErr w:type="spellStart"/>
            <w:r w:rsidRPr="00802EC2">
              <w:t>газопотребления</w:t>
            </w:r>
            <w:proofErr w:type="spellEnd"/>
            <w:r w:rsidRPr="00802EC2">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w:t>
            </w:r>
            <w:proofErr w:type="spellStart"/>
            <w:r w:rsidRPr="00802EC2">
              <w:t>жилищно</w:t>
            </w:r>
            <w:proofErr w:type="spellEnd"/>
            <w:r w:rsidRPr="00802EC2">
              <w:t xml:space="preserve"> – коммунального хозяйства, промышленных и иных организаций.</w:t>
            </w:r>
          </w:p>
          <w:p w:rsidR="00EF6749" w:rsidRPr="00802EC2" w:rsidRDefault="00EF6749" w:rsidP="00DC0D53">
            <w:pPr>
              <w:autoSpaceDE w:val="0"/>
              <w:autoSpaceDN w:val="0"/>
              <w:adjustRightInd w:val="0"/>
              <w:jc w:val="both"/>
            </w:pPr>
            <w:r w:rsidRPr="00802EC2">
              <w:t>3. Размещение магистральных газопроводов на территории населенных пунктов не допускается.</w:t>
            </w:r>
          </w:p>
          <w:p w:rsidR="009426CE" w:rsidRPr="00802EC2" w:rsidRDefault="009426CE" w:rsidP="00DC0D53">
            <w:pPr>
              <w:autoSpaceDE w:val="0"/>
              <w:autoSpaceDN w:val="0"/>
              <w:adjustRightInd w:val="0"/>
              <w:jc w:val="both"/>
            </w:pPr>
            <w:r w:rsidRPr="00802EC2">
              <w:lastRenderedPageBreak/>
              <w:t xml:space="preserve">4. </w:t>
            </w:r>
            <w:proofErr w:type="gramStart"/>
            <w:r w:rsidRPr="00802EC2">
              <w:t xml:space="preserve">Охранные зоны кабельных </w:t>
            </w:r>
            <w:proofErr w:type="spellStart"/>
            <w:r w:rsidRPr="00802EC2">
              <w:t>линийэлектропередачи</w:t>
            </w:r>
            <w:proofErr w:type="spellEnd"/>
            <w:r w:rsidRPr="00802EC2">
              <w:t>, проложенных в земле на незастроенных территориях, должны быть обозначены информационными знаками.</w:t>
            </w:r>
            <w:proofErr w:type="gramEnd"/>
            <w:r w:rsidRPr="00802EC2">
              <w:t xml:space="preserve"> Информационные знаки следует устанавливать не реже чем через 500 м, а также в местах изменения направления кабельных линий.</w:t>
            </w:r>
          </w:p>
          <w:p w:rsidR="009426CE" w:rsidRPr="00802EC2" w:rsidRDefault="009426CE" w:rsidP="009426CE">
            <w:pPr>
              <w:autoSpaceDE w:val="0"/>
              <w:autoSpaceDN w:val="0"/>
              <w:adjustRightInd w:val="0"/>
              <w:jc w:val="both"/>
            </w:pPr>
            <w:r w:rsidRPr="00802EC2">
              <w:t>5. Расстояние от бытовой канализации до хозяйственно – питьевого водопровода:</w:t>
            </w:r>
          </w:p>
          <w:p w:rsidR="009426CE" w:rsidRPr="00802EC2" w:rsidRDefault="009426CE" w:rsidP="009426CE">
            <w:pPr>
              <w:autoSpaceDE w:val="0"/>
              <w:autoSpaceDN w:val="0"/>
              <w:adjustRightInd w:val="0"/>
              <w:jc w:val="both"/>
            </w:pPr>
            <w:r w:rsidRPr="00802EC2">
              <w:t>–из железобетонных и асбестоцементных труб – 5 м;</w:t>
            </w:r>
          </w:p>
          <w:p w:rsidR="009426CE" w:rsidRPr="00802EC2" w:rsidRDefault="009426CE" w:rsidP="009426CE">
            <w:pPr>
              <w:autoSpaceDE w:val="0"/>
              <w:autoSpaceDN w:val="0"/>
              <w:adjustRightInd w:val="0"/>
              <w:jc w:val="both"/>
            </w:pPr>
            <w:r w:rsidRPr="00802EC2">
              <w:t>–из чугунных труб диаметром до 200 мм – 1,5 м, свыше 200 мм – 3 м;</w:t>
            </w:r>
          </w:p>
          <w:p w:rsidR="00DC0D53" w:rsidRPr="00802EC2" w:rsidRDefault="009426CE" w:rsidP="009426CE">
            <w:pPr>
              <w:autoSpaceDE w:val="0"/>
              <w:autoSpaceDN w:val="0"/>
              <w:adjustRightInd w:val="0"/>
              <w:jc w:val="both"/>
            </w:pPr>
            <w:r w:rsidRPr="00802EC2">
              <w:t>–из пластмассовых труб – 1,5 м.</w:t>
            </w:r>
          </w:p>
        </w:tc>
      </w:tr>
      <w:tr w:rsidR="00811766" w:rsidRPr="00216B09" w:rsidTr="008104BE">
        <w:trPr>
          <w:trHeight w:val="319"/>
        </w:trPr>
        <w:tc>
          <w:tcPr>
            <w:tcW w:w="2943" w:type="dxa"/>
          </w:tcPr>
          <w:p w:rsidR="008104BE" w:rsidRPr="00802EC2" w:rsidRDefault="008104BE" w:rsidP="008104BE">
            <w:pPr>
              <w:autoSpaceDE w:val="0"/>
              <w:autoSpaceDN w:val="0"/>
              <w:adjustRightInd w:val="0"/>
            </w:pPr>
            <w:r w:rsidRPr="00802EC2">
              <w:lastRenderedPageBreak/>
              <w:t>Социальное обслуживание</w:t>
            </w:r>
          </w:p>
        </w:tc>
        <w:tc>
          <w:tcPr>
            <w:tcW w:w="2268" w:type="dxa"/>
          </w:tcPr>
          <w:p w:rsidR="008104BE" w:rsidRPr="00802EC2" w:rsidRDefault="008104BE" w:rsidP="008104BE">
            <w:pPr>
              <w:autoSpaceDE w:val="0"/>
              <w:autoSpaceDN w:val="0"/>
              <w:adjustRightInd w:val="0"/>
              <w:jc w:val="center"/>
            </w:pPr>
            <w:r w:rsidRPr="00802EC2">
              <w:t>3.2</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pPr>
            <w:proofErr w:type="gramStart"/>
            <w:r w:rsidRPr="00802EC2">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104BE" w:rsidRPr="00802EC2" w:rsidRDefault="008104BE" w:rsidP="008104BE">
            <w:pPr>
              <w:autoSpaceDE w:val="0"/>
              <w:autoSpaceDN w:val="0"/>
              <w:adjustRightInd w:val="0"/>
              <w:jc w:val="both"/>
            </w:pPr>
            <w:r w:rsidRPr="00802EC2">
              <w:t>– размещения объектов капитального строительства для размещения отделений почты и телеграфа;</w:t>
            </w:r>
          </w:p>
          <w:p w:rsidR="008104BE" w:rsidRPr="00802EC2" w:rsidRDefault="008104BE" w:rsidP="008104BE">
            <w:pPr>
              <w:autoSpaceDE w:val="0"/>
              <w:autoSpaceDN w:val="0"/>
              <w:adjustRightInd w:val="0"/>
              <w:jc w:val="both"/>
            </w:pPr>
            <w:r w:rsidRPr="00802EC2">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DC0D53" w:rsidRPr="00802EC2" w:rsidRDefault="00DC0D53" w:rsidP="008104BE">
            <w:pPr>
              <w:autoSpaceDE w:val="0"/>
              <w:autoSpaceDN w:val="0"/>
              <w:adjustRightInd w:val="0"/>
              <w:jc w:val="both"/>
            </w:pPr>
          </w:p>
          <w:p w:rsidR="00DC0D53" w:rsidRPr="00802EC2" w:rsidRDefault="00DC0D53" w:rsidP="00884A7D">
            <w:pPr>
              <w:autoSpaceDE w:val="0"/>
              <w:autoSpaceDN w:val="0"/>
              <w:adjustRightInd w:val="0"/>
              <w:jc w:val="both"/>
            </w:pPr>
            <w:r w:rsidRPr="00802EC2">
              <w:t xml:space="preserve">1. Минимальная обеспеченность отделением связи 1 объект на </w:t>
            </w:r>
            <w:r w:rsidR="00884A7D" w:rsidRPr="00802EC2">
              <w:t>500 – 6000 жителей</w:t>
            </w:r>
            <w:r w:rsidRPr="00802EC2">
              <w:t>.</w:t>
            </w:r>
          </w:p>
          <w:p w:rsidR="00884A7D" w:rsidRPr="00802EC2" w:rsidRDefault="00884A7D" w:rsidP="00884A7D">
            <w:pPr>
              <w:autoSpaceDE w:val="0"/>
              <w:autoSpaceDN w:val="0"/>
              <w:adjustRightInd w:val="0"/>
              <w:jc w:val="both"/>
            </w:pPr>
            <w:r w:rsidRPr="00802EC2">
              <w:t>2. Размер земельного участка отделения связи сельского поселения для обслуживания 500 – 2000 жителей – 0,3 – 0,35 га.</w:t>
            </w:r>
          </w:p>
        </w:tc>
      </w:tr>
      <w:tr w:rsidR="00811766" w:rsidRPr="00216B09" w:rsidTr="008104BE">
        <w:trPr>
          <w:trHeight w:val="727"/>
        </w:trPr>
        <w:tc>
          <w:tcPr>
            <w:tcW w:w="2943" w:type="dxa"/>
          </w:tcPr>
          <w:p w:rsidR="008104BE" w:rsidRPr="00802EC2" w:rsidRDefault="008104BE" w:rsidP="008104BE">
            <w:pPr>
              <w:autoSpaceDE w:val="0"/>
              <w:autoSpaceDN w:val="0"/>
              <w:adjustRightInd w:val="0"/>
            </w:pPr>
            <w:r w:rsidRPr="00802EC2">
              <w:t>Бытовое обслуживание</w:t>
            </w:r>
          </w:p>
        </w:tc>
        <w:tc>
          <w:tcPr>
            <w:tcW w:w="2268" w:type="dxa"/>
          </w:tcPr>
          <w:p w:rsidR="008104BE" w:rsidRPr="00802EC2" w:rsidRDefault="008104BE" w:rsidP="008104BE">
            <w:pPr>
              <w:autoSpaceDE w:val="0"/>
              <w:autoSpaceDN w:val="0"/>
              <w:adjustRightInd w:val="0"/>
              <w:jc w:val="center"/>
            </w:pPr>
            <w:r w:rsidRPr="00802EC2">
              <w:t>3.3</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pPr>
            <w:r w:rsidRPr="00802EC2">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C0D53" w:rsidRPr="00802EC2" w:rsidRDefault="00DC0D53" w:rsidP="008104BE">
            <w:pPr>
              <w:autoSpaceDE w:val="0"/>
              <w:autoSpaceDN w:val="0"/>
              <w:adjustRightInd w:val="0"/>
              <w:jc w:val="both"/>
            </w:pPr>
          </w:p>
          <w:p w:rsidR="00DC0D53" w:rsidRPr="00802EC2" w:rsidRDefault="00DC0D53" w:rsidP="00DC0D53">
            <w:pPr>
              <w:autoSpaceDE w:val="0"/>
              <w:autoSpaceDN w:val="0"/>
              <w:adjustRightInd w:val="0"/>
              <w:jc w:val="both"/>
            </w:pPr>
            <w:r w:rsidRPr="00802EC2">
              <w:t>1. Минимальная обеспеченность предприятий бытового обслуживания (мастерские, ателье, парикмахерские и т. п.) – 2 рабочих места на 1000 жителей.</w:t>
            </w:r>
          </w:p>
          <w:p w:rsidR="00DC0D53" w:rsidRPr="00802EC2" w:rsidRDefault="00DC0D53" w:rsidP="00DC0D53">
            <w:pPr>
              <w:autoSpaceDE w:val="0"/>
              <w:autoSpaceDN w:val="0"/>
              <w:adjustRightInd w:val="0"/>
              <w:jc w:val="both"/>
            </w:pPr>
            <w:r w:rsidRPr="00802EC2">
              <w:t>2. Минимальная обеспеченность приёмным пунктом прачечной, химчистки – 1 объект на жилую группу.</w:t>
            </w:r>
          </w:p>
        </w:tc>
      </w:tr>
      <w:tr w:rsidR="00811766" w:rsidRPr="00216B09" w:rsidTr="008104BE">
        <w:trPr>
          <w:trHeight w:val="319"/>
        </w:trPr>
        <w:tc>
          <w:tcPr>
            <w:tcW w:w="2943" w:type="dxa"/>
          </w:tcPr>
          <w:p w:rsidR="008104BE" w:rsidRPr="00802EC2" w:rsidRDefault="008104BE" w:rsidP="008104BE">
            <w:pPr>
              <w:autoSpaceDE w:val="0"/>
              <w:autoSpaceDN w:val="0"/>
              <w:adjustRightInd w:val="0"/>
            </w:pPr>
            <w:proofErr w:type="spellStart"/>
            <w:r w:rsidRPr="00802EC2">
              <w:t>Амбулаторно</w:t>
            </w:r>
            <w:proofErr w:type="spellEnd"/>
            <w:r w:rsidRPr="00802EC2">
              <w:t xml:space="preserve"> – поликлиническое обслуживание</w:t>
            </w:r>
          </w:p>
        </w:tc>
        <w:tc>
          <w:tcPr>
            <w:tcW w:w="2268" w:type="dxa"/>
          </w:tcPr>
          <w:p w:rsidR="008104BE" w:rsidRPr="00802EC2" w:rsidRDefault="008104BE" w:rsidP="008104BE">
            <w:pPr>
              <w:autoSpaceDE w:val="0"/>
              <w:autoSpaceDN w:val="0"/>
              <w:adjustRightInd w:val="0"/>
              <w:jc w:val="center"/>
            </w:pPr>
            <w:r w:rsidRPr="00802EC2">
              <w:t>3.4.1</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pPr>
            <w:r w:rsidRPr="00802EC2">
              <w:t xml:space="preserve">– размещения объектов капитального строительства, предназначенных для оказания гражданам </w:t>
            </w:r>
            <w:proofErr w:type="spellStart"/>
            <w:r w:rsidRPr="00802EC2">
              <w:t>амбулаторно</w:t>
            </w:r>
            <w:proofErr w:type="spellEnd"/>
            <w:r w:rsidRPr="00802EC2">
              <w:t xml:space="preserve">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609F9" w:rsidRPr="00802EC2" w:rsidRDefault="00F609F9" w:rsidP="008104BE">
            <w:pPr>
              <w:autoSpaceDE w:val="0"/>
              <w:autoSpaceDN w:val="0"/>
              <w:adjustRightInd w:val="0"/>
              <w:jc w:val="both"/>
            </w:pPr>
          </w:p>
          <w:p w:rsidR="00F609F9" w:rsidRPr="00802EC2" w:rsidRDefault="00F609F9" w:rsidP="00F609F9">
            <w:pPr>
              <w:autoSpaceDE w:val="0"/>
              <w:autoSpaceDN w:val="0"/>
              <w:adjustRightInd w:val="0"/>
              <w:jc w:val="both"/>
            </w:pPr>
            <w:r w:rsidRPr="00802EC2">
              <w:t>1. Минимальная обеспеченность аптечным пунктом – 1 объект на жилую группу.</w:t>
            </w:r>
          </w:p>
          <w:p w:rsidR="002E41BE" w:rsidRPr="00802EC2" w:rsidRDefault="002E41BE" w:rsidP="002E41BE">
            <w:pPr>
              <w:autoSpaceDE w:val="0"/>
              <w:autoSpaceDN w:val="0"/>
              <w:adjustRightInd w:val="0"/>
              <w:jc w:val="both"/>
            </w:pPr>
            <w:r w:rsidRPr="00802EC2">
              <w:t xml:space="preserve">2. Размеры земельных участков объектов </w:t>
            </w:r>
            <w:proofErr w:type="spellStart"/>
            <w:r w:rsidRPr="00802EC2">
              <w:t>амбулаторно</w:t>
            </w:r>
            <w:proofErr w:type="spellEnd"/>
            <w:r w:rsidRPr="00802EC2">
              <w:t xml:space="preserve"> – поликлинической медицинской помощи </w:t>
            </w:r>
            <w:r w:rsidRPr="00802EC2">
              <w:lastRenderedPageBreak/>
              <w:t xml:space="preserve">принимаются с учетом требований </w:t>
            </w:r>
            <w:proofErr w:type="spellStart"/>
            <w:r w:rsidRPr="00802EC2">
              <w:t>СанПиН</w:t>
            </w:r>
            <w:proofErr w:type="spellEnd"/>
            <w:r w:rsidRPr="00802EC2">
              <w:t xml:space="preserve"> 2.1.3.2630-10.</w:t>
            </w:r>
          </w:p>
        </w:tc>
      </w:tr>
      <w:tr w:rsidR="00811766" w:rsidRPr="00216B09" w:rsidTr="008104BE">
        <w:trPr>
          <w:trHeight w:val="246"/>
        </w:trPr>
        <w:tc>
          <w:tcPr>
            <w:tcW w:w="2943" w:type="dxa"/>
          </w:tcPr>
          <w:p w:rsidR="008104BE" w:rsidRPr="00802EC2" w:rsidRDefault="008104BE" w:rsidP="008104BE">
            <w:pPr>
              <w:autoSpaceDE w:val="0"/>
              <w:autoSpaceDN w:val="0"/>
              <w:adjustRightInd w:val="0"/>
            </w:pPr>
            <w:r w:rsidRPr="00802EC2">
              <w:lastRenderedPageBreak/>
              <w:t>Дошкольное, начальное и среднее общее образование</w:t>
            </w:r>
          </w:p>
        </w:tc>
        <w:tc>
          <w:tcPr>
            <w:tcW w:w="2268" w:type="dxa"/>
          </w:tcPr>
          <w:p w:rsidR="008104BE" w:rsidRPr="00802EC2" w:rsidRDefault="008104BE" w:rsidP="008104BE">
            <w:pPr>
              <w:autoSpaceDE w:val="0"/>
              <w:autoSpaceDN w:val="0"/>
              <w:adjustRightInd w:val="0"/>
              <w:jc w:val="center"/>
            </w:pPr>
            <w:r w:rsidRPr="00802EC2">
              <w:t>3.5.1</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pPr>
            <w:proofErr w:type="gramStart"/>
            <w:r w:rsidRPr="00802EC2">
              <w:t>– размещения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3025EA" w:rsidRPr="00802EC2" w:rsidRDefault="003025EA" w:rsidP="008104BE">
            <w:pPr>
              <w:autoSpaceDE w:val="0"/>
              <w:autoSpaceDN w:val="0"/>
              <w:adjustRightInd w:val="0"/>
              <w:jc w:val="both"/>
            </w:pPr>
          </w:p>
          <w:p w:rsidR="003025EA" w:rsidRPr="00802EC2" w:rsidRDefault="00DC0D53" w:rsidP="003025EA">
            <w:pPr>
              <w:autoSpaceDE w:val="0"/>
              <w:autoSpaceDN w:val="0"/>
              <w:adjustRightInd w:val="0"/>
              <w:jc w:val="both"/>
            </w:pPr>
            <w:r w:rsidRPr="00802EC2">
              <w:t xml:space="preserve">1. </w:t>
            </w:r>
            <w:r w:rsidR="003025EA" w:rsidRPr="00802EC2">
              <w:t>Здания дошкольных организаций следует размещать на территориях,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w:t>
            </w:r>
          </w:p>
          <w:p w:rsidR="003025EA" w:rsidRPr="00802EC2" w:rsidRDefault="00DC0D53" w:rsidP="00DC0D53">
            <w:pPr>
              <w:autoSpaceDE w:val="0"/>
              <w:autoSpaceDN w:val="0"/>
              <w:adjustRightInd w:val="0"/>
              <w:jc w:val="both"/>
            </w:pPr>
            <w:r w:rsidRPr="00802EC2">
              <w:t xml:space="preserve">2. </w:t>
            </w:r>
            <w:r w:rsidR="003025EA" w:rsidRPr="00802EC2">
              <w:t xml:space="preserve">Минимальная обеспеченность дошкольными организациями – 40 мест на 1000 жителей по демографической структуре охват 70% от возрастной группы от 0 – 7 лет и 49 мест на 1000 жителей по демографической структуре охват </w:t>
            </w:r>
            <w:r w:rsidRPr="00802EC2">
              <w:t>85</w:t>
            </w:r>
            <w:r w:rsidR="003025EA" w:rsidRPr="00802EC2">
              <w:t>% от возрастной группы от 0 – 7 лет</w:t>
            </w:r>
            <w:r w:rsidRPr="00802EC2">
              <w:t>.</w:t>
            </w:r>
          </w:p>
          <w:p w:rsidR="00DC0D53" w:rsidRPr="00802EC2" w:rsidRDefault="00C30A0F" w:rsidP="00C30A0F">
            <w:pPr>
              <w:autoSpaceDE w:val="0"/>
              <w:autoSpaceDN w:val="0"/>
              <w:adjustRightInd w:val="0"/>
              <w:jc w:val="both"/>
            </w:pPr>
            <w:r w:rsidRPr="00802EC2">
              <w:t>3</w:t>
            </w:r>
            <w:r w:rsidR="00DC0D53" w:rsidRPr="00802EC2">
              <w:t>. Минимальная обеспеченность – 71 место на 1000 жителей по демографической структуре охват 100 % от возрастной группы от 7 – 18 лет.</w:t>
            </w:r>
          </w:p>
          <w:p w:rsidR="00C30A0F" w:rsidRPr="00802EC2" w:rsidRDefault="00C30A0F" w:rsidP="00C30A0F">
            <w:pPr>
              <w:autoSpaceDE w:val="0"/>
              <w:autoSpaceDN w:val="0"/>
              <w:adjustRightInd w:val="0"/>
              <w:jc w:val="both"/>
            </w:pPr>
            <w:r w:rsidRPr="00802EC2">
              <w:t>4. От здания дошкольной организации и общеобразовательных учреждений:</w:t>
            </w:r>
          </w:p>
          <w:p w:rsidR="00C30A0F" w:rsidRPr="00802EC2" w:rsidRDefault="00C30A0F" w:rsidP="00C30A0F">
            <w:pPr>
              <w:autoSpaceDE w:val="0"/>
              <w:autoSpaceDN w:val="0"/>
              <w:adjustRightInd w:val="0"/>
              <w:jc w:val="both"/>
            </w:pPr>
            <w:r w:rsidRPr="00802EC2">
              <w:t>– деревья высаживаются на расстоянии не ближе 15 м;</w:t>
            </w:r>
          </w:p>
          <w:p w:rsidR="00C30A0F" w:rsidRPr="00802EC2" w:rsidRDefault="00C30A0F" w:rsidP="00C30A0F">
            <w:pPr>
              <w:autoSpaceDE w:val="0"/>
              <w:autoSpaceDN w:val="0"/>
              <w:adjustRightInd w:val="0"/>
              <w:jc w:val="both"/>
            </w:pPr>
            <w:r w:rsidRPr="00802EC2">
              <w:t>– кустарники высаживаются на расстоянии не ближе 5 м.</w:t>
            </w:r>
          </w:p>
          <w:p w:rsidR="00C30A0F" w:rsidRPr="00802EC2" w:rsidRDefault="00C30A0F" w:rsidP="00C30A0F">
            <w:pPr>
              <w:autoSpaceDE w:val="0"/>
              <w:autoSpaceDN w:val="0"/>
              <w:adjustRightInd w:val="0"/>
              <w:jc w:val="both"/>
            </w:pPr>
            <w:r w:rsidRPr="00802EC2">
              <w:t>5. Площадка для сбора отходов на территории общеобразовательных учреждений размещается на расстоянии не менее 25 м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1 м во все стороны.</w:t>
            </w:r>
          </w:p>
          <w:p w:rsidR="00C30A0F" w:rsidRPr="00802EC2" w:rsidRDefault="00C30A0F" w:rsidP="00C30A0F">
            <w:pPr>
              <w:autoSpaceDE w:val="0"/>
              <w:autoSpaceDN w:val="0"/>
              <w:adjustRightInd w:val="0"/>
              <w:jc w:val="both"/>
            </w:pPr>
            <w:r w:rsidRPr="00802EC2">
              <w:t>6. Радиус доступности внешкольных учреждений принимается по заданию на проектирование.</w:t>
            </w:r>
          </w:p>
        </w:tc>
      </w:tr>
      <w:tr w:rsidR="00811766" w:rsidRPr="00216B09" w:rsidTr="008104BE">
        <w:trPr>
          <w:trHeight w:val="319"/>
        </w:trPr>
        <w:tc>
          <w:tcPr>
            <w:tcW w:w="2943" w:type="dxa"/>
          </w:tcPr>
          <w:p w:rsidR="008104BE" w:rsidRPr="00802EC2" w:rsidRDefault="008104BE" w:rsidP="008104BE">
            <w:pPr>
              <w:autoSpaceDE w:val="0"/>
              <w:autoSpaceDN w:val="0"/>
              <w:adjustRightInd w:val="0"/>
            </w:pPr>
            <w:r w:rsidRPr="00802EC2">
              <w:t>Культурное развитие</w:t>
            </w:r>
          </w:p>
        </w:tc>
        <w:tc>
          <w:tcPr>
            <w:tcW w:w="2268" w:type="dxa"/>
          </w:tcPr>
          <w:p w:rsidR="008104BE" w:rsidRPr="00802EC2" w:rsidRDefault="008104BE" w:rsidP="008104BE">
            <w:pPr>
              <w:autoSpaceDE w:val="0"/>
              <w:autoSpaceDN w:val="0"/>
              <w:adjustRightInd w:val="0"/>
              <w:jc w:val="center"/>
            </w:pPr>
            <w:r w:rsidRPr="00802EC2">
              <w:t>3.6</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pPr>
            <w:proofErr w:type="gramStart"/>
            <w:r w:rsidRPr="00802EC2">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104BE" w:rsidRPr="00802EC2" w:rsidRDefault="008104BE" w:rsidP="008104BE">
            <w:pPr>
              <w:autoSpaceDE w:val="0"/>
              <w:autoSpaceDN w:val="0"/>
              <w:adjustRightInd w:val="0"/>
              <w:jc w:val="both"/>
            </w:pPr>
            <w:r w:rsidRPr="00802EC2">
              <w:t>– устройства площадок для празднеств и гуляний;</w:t>
            </w:r>
          </w:p>
          <w:p w:rsidR="008104BE" w:rsidRPr="00802EC2" w:rsidRDefault="008104BE" w:rsidP="008104BE">
            <w:pPr>
              <w:autoSpaceDE w:val="0"/>
              <w:autoSpaceDN w:val="0"/>
              <w:adjustRightInd w:val="0"/>
              <w:jc w:val="both"/>
            </w:pPr>
            <w:r w:rsidRPr="00802EC2">
              <w:t>– размещения зданий и сооружений для размещения цирков, зверинцев, зоопарков, океанариумов.</w:t>
            </w:r>
          </w:p>
          <w:p w:rsidR="00884A7D" w:rsidRPr="00802EC2" w:rsidRDefault="00884A7D" w:rsidP="008104BE">
            <w:pPr>
              <w:autoSpaceDE w:val="0"/>
              <w:autoSpaceDN w:val="0"/>
              <w:adjustRightInd w:val="0"/>
              <w:jc w:val="both"/>
            </w:pPr>
          </w:p>
          <w:p w:rsidR="00884A7D" w:rsidRPr="00802EC2" w:rsidRDefault="00884A7D" w:rsidP="009546C0">
            <w:pPr>
              <w:autoSpaceDE w:val="0"/>
              <w:autoSpaceDN w:val="0"/>
              <w:adjustRightInd w:val="0"/>
              <w:jc w:val="both"/>
            </w:pPr>
            <w:r w:rsidRPr="00802EC2">
              <w:t xml:space="preserve">1. </w:t>
            </w:r>
            <w:r w:rsidR="009546C0" w:rsidRPr="00802EC2">
              <w:t xml:space="preserve">Рекомендуется формировать единые комплексы для организации культурно – массовой и </w:t>
            </w:r>
            <w:proofErr w:type="spellStart"/>
            <w:r w:rsidR="009546C0" w:rsidRPr="00802EC2">
              <w:t>физкультурно</w:t>
            </w:r>
            <w:proofErr w:type="spellEnd"/>
            <w:r w:rsidR="009546C0" w:rsidRPr="00802EC2">
              <w:t xml:space="preserve"> – оздоровительной работы для использования учащимися и населением в пределах пешеходной доступности не более 500 м.</w:t>
            </w:r>
          </w:p>
        </w:tc>
      </w:tr>
      <w:tr w:rsidR="00811766" w:rsidRPr="00216B09" w:rsidTr="008104BE">
        <w:trPr>
          <w:trHeight w:val="176"/>
        </w:trPr>
        <w:tc>
          <w:tcPr>
            <w:tcW w:w="2943" w:type="dxa"/>
          </w:tcPr>
          <w:p w:rsidR="008104BE" w:rsidRPr="00802EC2" w:rsidRDefault="008104BE" w:rsidP="008104BE">
            <w:pPr>
              <w:autoSpaceDE w:val="0"/>
              <w:autoSpaceDN w:val="0"/>
              <w:adjustRightInd w:val="0"/>
            </w:pPr>
            <w:r w:rsidRPr="00802EC2">
              <w:t>Религиозное использование</w:t>
            </w:r>
          </w:p>
        </w:tc>
        <w:tc>
          <w:tcPr>
            <w:tcW w:w="2268" w:type="dxa"/>
          </w:tcPr>
          <w:p w:rsidR="008104BE" w:rsidRPr="00802EC2" w:rsidRDefault="008104BE" w:rsidP="008104BE">
            <w:pPr>
              <w:autoSpaceDE w:val="0"/>
              <w:autoSpaceDN w:val="0"/>
              <w:adjustRightInd w:val="0"/>
              <w:jc w:val="center"/>
            </w:pPr>
            <w:r w:rsidRPr="00802EC2">
              <w:t>3.7</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pPr>
            <w:proofErr w:type="gramStart"/>
            <w:r w:rsidRPr="00802EC2">
              <w:t xml:space="preserve">– размещения объектов капитального строительства, предназначенных для отправления религиозных </w:t>
            </w:r>
            <w:r w:rsidRPr="00802EC2">
              <w:lastRenderedPageBreak/>
              <w:t>обрядов (церкви, соборы, храмы, часовни, монастыри, мечети, молельные дома);</w:t>
            </w:r>
            <w:proofErr w:type="gramEnd"/>
          </w:p>
          <w:p w:rsidR="008104BE" w:rsidRPr="00802EC2" w:rsidRDefault="008104BE" w:rsidP="008104BE">
            <w:pPr>
              <w:autoSpaceDE w:val="0"/>
              <w:autoSpaceDN w:val="0"/>
              <w:adjustRightInd w:val="0"/>
              <w:jc w:val="both"/>
            </w:pPr>
            <w:r w:rsidRPr="00802EC2">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FC590E" w:rsidRPr="00802EC2" w:rsidRDefault="00FC590E" w:rsidP="008104BE">
            <w:pPr>
              <w:autoSpaceDE w:val="0"/>
              <w:autoSpaceDN w:val="0"/>
              <w:adjustRightInd w:val="0"/>
              <w:jc w:val="both"/>
            </w:pPr>
          </w:p>
          <w:p w:rsidR="00FC590E" w:rsidRPr="00802EC2" w:rsidRDefault="00FC590E" w:rsidP="00FC590E">
            <w:pPr>
              <w:autoSpaceDE w:val="0"/>
              <w:autoSpaceDN w:val="0"/>
              <w:adjustRightInd w:val="0"/>
              <w:jc w:val="both"/>
            </w:pPr>
            <w:r w:rsidRPr="00802EC2">
              <w:t>1. Культовые здания и сооружения следует размещать с отступом от красной линии не менее 3 м.</w:t>
            </w:r>
          </w:p>
          <w:p w:rsidR="00FC590E" w:rsidRPr="00802EC2" w:rsidRDefault="00FC590E" w:rsidP="00FC590E">
            <w:pPr>
              <w:autoSpaceDE w:val="0"/>
              <w:autoSpaceDN w:val="0"/>
              <w:adjustRightInd w:val="0"/>
              <w:jc w:val="both"/>
            </w:pPr>
            <w:r w:rsidRPr="00802EC2">
              <w:t>2. Площадь озеленения культового объекта – не менее 15% площади участка.</w:t>
            </w:r>
          </w:p>
          <w:p w:rsidR="00FC590E" w:rsidRPr="00802EC2" w:rsidRDefault="00FC590E" w:rsidP="00FC590E">
            <w:pPr>
              <w:autoSpaceDE w:val="0"/>
              <w:autoSpaceDN w:val="0"/>
              <w:adjustRightInd w:val="0"/>
              <w:jc w:val="both"/>
            </w:pPr>
            <w:r w:rsidRPr="00802EC2">
              <w:t>3. По периметру культового объекта предусматривается ограждение высотой 1,5 – 2 м.</w:t>
            </w:r>
          </w:p>
        </w:tc>
      </w:tr>
      <w:tr w:rsidR="00811766" w:rsidRPr="00216B09" w:rsidTr="008104BE">
        <w:trPr>
          <w:trHeight w:val="319"/>
        </w:trPr>
        <w:tc>
          <w:tcPr>
            <w:tcW w:w="2943" w:type="dxa"/>
          </w:tcPr>
          <w:p w:rsidR="008104BE" w:rsidRPr="00802EC2" w:rsidRDefault="008104BE" w:rsidP="008104BE">
            <w:pPr>
              <w:autoSpaceDE w:val="0"/>
              <w:autoSpaceDN w:val="0"/>
              <w:adjustRightInd w:val="0"/>
            </w:pPr>
            <w:r w:rsidRPr="00802EC2">
              <w:lastRenderedPageBreak/>
              <w:t>Общественное управление</w:t>
            </w:r>
          </w:p>
        </w:tc>
        <w:tc>
          <w:tcPr>
            <w:tcW w:w="2268" w:type="dxa"/>
          </w:tcPr>
          <w:p w:rsidR="008104BE" w:rsidRPr="00802EC2" w:rsidRDefault="008104BE" w:rsidP="008104BE">
            <w:pPr>
              <w:autoSpaceDE w:val="0"/>
              <w:autoSpaceDN w:val="0"/>
              <w:adjustRightInd w:val="0"/>
              <w:jc w:val="center"/>
            </w:pPr>
            <w:r w:rsidRPr="00802EC2">
              <w:t>3.8</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pPr>
            <w:r w:rsidRPr="00802EC2">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104BE" w:rsidRPr="00802EC2" w:rsidRDefault="008104BE" w:rsidP="008104BE">
            <w:pPr>
              <w:autoSpaceDE w:val="0"/>
              <w:autoSpaceDN w:val="0"/>
              <w:adjustRightInd w:val="0"/>
              <w:jc w:val="both"/>
            </w:pPr>
            <w:r w:rsidRPr="00802EC2">
              <w:t>–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104BE" w:rsidRPr="00802EC2" w:rsidRDefault="008104BE" w:rsidP="008104BE">
            <w:pPr>
              <w:autoSpaceDE w:val="0"/>
              <w:autoSpaceDN w:val="0"/>
              <w:adjustRightInd w:val="0"/>
              <w:jc w:val="both"/>
            </w:pPr>
            <w:r w:rsidRPr="00802EC2">
              <w:t>– размещения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546C0" w:rsidRPr="00802EC2" w:rsidRDefault="009546C0" w:rsidP="008104BE">
            <w:pPr>
              <w:autoSpaceDE w:val="0"/>
              <w:autoSpaceDN w:val="0"/>
              <w:adjustRightInd w:val="0"/>
              <w:jc w:val="both"/>
            </w:pPr>
          </w:p>
          <w:p w:rsidR="009546C0" w:rsidRPr="00802EC2" w:rsidRDefault="009546C0" w:rsidP="009546C0">
            <w:pPr>
              <w:autoSpaceDE w:val="0"/>
              <w:autoSpaceDN w:val="0"/>
              <w:adjustRightInd w:val="0"/>
              <w:jc w:val="both"/>
            </w:pPr>
            <w:r w:rsidRPr="00802EC2">
              <w:t>1. Административно – управленческое учреждение организуется по заданию на проектирование.</w:t>
            </w:r>
          </w:p>
        </w:tc>
      </w:tr>
      <w:tr w:rsidR="00811766" w:rsidRPr="00216B09" w:rsidTr="008104BE">
        <w:trPr>
          <w:trHeight w:val="319"/>
        </w:trPr>
        <w:tc>
          <w:tcPr>
            <w:tcW w:w="2943" w:type="dxa"/>
          </w:tcPr>
          <w:p w:rsidR="008104BE" w:rsidRPr="00802EC2" w:rsidRDefault="008104BE" w:rsidP="008104BE">
            <w:pPr>
              <w:autoSpaceDE w:val="0"/>
              <w:autoSpaceDN w:val="0"/>
              <w:adjustRightInd w:val="0"/>
            </w:pPr>
            <w:r w:rsidRPr="00802EC2">
              <w:t>Деловое управление</w:t>
            </w:r>
          </w:p>
        </w:tc>
        <w:tc>
          <w:tcPr>
            <w:tcW w:w="2268" w:type="dxa"/>
          </w:tcPr>
          <w:p w:rsidR="008104BE" w:rsidRPr="00802EC2" w:rsidRDefault="008104BE" w:rsidP="008104BE">
            <w:pPr>
              <w:autoSpaceDE w:val="0"/>
              <w:autoSpaceDN w:val="0"/>
              <w:adjustRightInd w:val="0"/>
              <w:jc w:val="center"/>
            </w:pPr>
            <w:r w:rsidRPr="00802EC2">
              <w:t>4.1</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pPr>
            <w:r w:rsidRPr="00802EC2">
              <w:t>– размещения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B55FD" w:rsidRPr="00802EC2" w:rsidRDefault="006B55FD" w:rsidP="008104BE">
            <w:pPr>
              <w:autoSpaceDE w:val="0"/>
              <w:autoSpaceDN w:val="0"/>
              <w:adjustRightInd w:val="0"/>
              <w:jc w:val="both"/>
            </w:pPr>
          </w:p>
          <w:p w:rsidR="006B55FD" w:rsidRPr="00802EC2" w:rsidRDefault="006B55FD" w:rsidP="008104BE">
            <w:pPr>
              <w:autoSpaceDE w:val="0"/>
              <w:autoSpaceDN w:val="0"/>
              <w:adjustRightInd w:val="0"/>
              <w:jc w:val="both"/>
            </w:pPr>
            <w:r w:rsidRPr="00802EC2">
              <w:t>1. Отделение, филиал банка – 1 объект на 500 жителей.</w:t>
            </w:r>
          </w:p>
        </w:tc>
      </w:tr>
      <w:tr w:rsidR="00811766" w:rsidRPr="00216B09" w:rsidTr="008104BE">
        <w:trPr>
          <w:trHeight w:val="319"/>
        </w:trPr>
        <w:tc>
          <w:tcPr>
            <w:tcW w:w="2943" w:type="dxa"/>
          </w:tcPr>
          <w:p w:rsidR="008104BE" w:rsidRPr="00802EC2" w:rsidRDefault="008104BE" w:rsidP="008104BE">
            <w:pPr>
              <w:autoSpaceDE w:val="0"/>
              <w:autoSpaceDN w:val="0"/>
              <w:adjustRightInd w:val="0"/>
            </w:pPr>
            <w:r w:rsidRPr="00802EC2">
              <w:t>Торговые центры</w:t>
            </w:r>
          </w:p>
          <w:p w:rsidR="008104BE" w:rsidRPr="00802EC2" w:rsidRDefault="008104BE" w:rsidP="008104BE">
            <w:pPr>
              <w:autoSpaceDE w:val="0"/>
              <w:autoSpaceDN w:val="0"/>
              <w:adjustRightInd w:val="0"/>
            </w:pPr>
            <w:r w:rsidRPr="00802EC2">
              <w:t>(</w:t>
            </w:r>
            <w:proofErr w:type="spellStart"/>
            <w:r w:rsidRPr="00802EC2">
              <w:t>Торгово</w:t>
            </w:r>
            <w:proofErr w:type="spellEnd"/>
            <w:r w:rsidRPr="00802EC2">
              <w:t xml:space="preserve"> – развлекательные центры)</w:t>
            </w:r>
          </w:p>
        </w:tc>
        <w:tc>
          <w:tcPr>
            <w:tcW w:w="2268" w:type="dxa"/>
          </w:tcPr>
          <w:p w:rsidR="008104BE" w:rsidRPr="00802EC2" w:rsidRDefault="008104BE" w:rsidP="008104BE">
            <w:pPr>
              <w:autoSpaceDE w:val="0"/>
              <w:autoSpaceDN w:val="0"/>
              <w:adjustRightInd w:val="0"/>
              <w:jc w:val="center"/>
            </w:pPr>
            <w:r w:rsidRPr="00802EC2">
              <w:t>4.2</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pPr>
            <w:r w:rsidRPr="00802EC2">
              <w:t>– размещения объектов капитального строительства, общей площадью свыше 5000 м</w:t>
            </w:r>
            <w:proofErr w:type="gramStart"/>
            <w:r w:rsidRPr="00802EC2">
              <w:rPr>
                <w:rFonts w:ascii="Times" w:hAnsi="Times"/>
                <w:vertAlign w:val="superscript"/>
              </w:rPr>
              <w:t>2</w:t>
            </w:r>
            <w:proofErr w:type="gramEnd"/>
            <w:r w:rsidRPr="00802EC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8104BE" w:rsidRPr="00802EC2" w:rsidRDefault="008104BE" w:rsidP="008104BE">
            <w:pPr>
              <w:autoSpaceDE w:val="0"/>
              <w:autoSpaceDN w:val="0"/>
              <w:adjustRightInd w:val="0"/>
              <w:jc w:val="both"/>
            </w:pPr>
            <w:r w:rsidRPr="00802EC2">
              <w:t>– размещение гаражей и (или) стоянок для автомобилей сотрудников и посетителей торгового центра.</w:t>
            </w:r>
          </w:p>
          <w:p w:rsidR="006B55FD" w:rsidRPr="00802EC2" w:rsidRDefault="006B55FD" w:rsidP="008104BE">
            <w:pPr>
              <w:autoSpaceDE w:val="0"/>
              <w:autoSpaceDN w:val="0"/>
              <w:adjustRightInd w:val="0"/>
              <w:jc w:val="both"/>
            </w:pPr>
          </w:p>
          <w:p w:rsidR="006B55FD" w:rsidRPr="00802EC2" w:rsidRDefault="006B55FD" w:rsidP="006B55FD">
            <w:pPr>
              <w:autoSpaceDE w:val="0"/>
              <w:autoSpaceDN w:val="0"/>
              <w:adjustRightInd w:val="0"/>
              <w:jc w:val="both"/>
            </w:pPr>
            <w:r w:rsidRPr="00802EC2">
              <w:t>1. Площадь земельного участка торгового центра сельского поселения с числом жителей до 1 тыс. чел. Не должна превышать 0,2 га.</w:t>
            </w:r>
          </w:p>
        </w:tc>
      </w:tr>
      <w:tr w:rsidR="00811766" w:rsidRPr="00216B09" w:rsidTr="008104BE">
        <w:trPr>
          <w:trHeight w:val="319"/>
        </w:trPr>
        <w:tc>
          <w:tcPr>
            <w:tcW w:w="2943" w:type="dxa"/>
          </w:tcPr>
          <w:p w:rsidR="008104BE" w:rsidRPr="00802EC2" w:rsidRDefault="008104BE" w:rsidP="008104BE">
            <w:pPr>
              <w:autoSpaceDE w:val="0"/>
              <w:autoSpaceDN w:val="0"/>
              <w:adjustRightInd w:val="0"/>
            </w:pPr>
            <w:r w:rsidRPr="00802EC2">
              <w:lastRenderedPageBreak/>
              <w:t>Рынки</w:t>
            </w:r>
          </w:p>
        </w:tc>
        <w:tc>
          <w:tcPr>
            <w:tcW w:w="2268" w:type="dxa"/>
          </w:tcPr>
          <w:p w:rsidR="008104BE" w:rsidRPr="00802EC2" w:rsidRDefault="008104BE" w:rsidP="008104BE">
            <w:pPr>
              <w:autoSpaceDE w:val="0"/>
              <w:autoSpaceDN w:val="0"/>
              <w:adjustRightInd w:val="0"/>
              <w:jc w:val="center"/>
            </w:pPr>
            <w:r w:rsidRPr="00802EC2">
              <w:t>4.3</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pPr>
            <w:r w:rsidRPr="00802EC2">
              <w:t>– размещения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w:t>
            </w:r>
            <w:proofErr w:type="gramStart"/>
            <w:r w:rsidRPr="00802EC2">
              <w:rPr>
                <w:rFonts w:ascii="Times" w:hAnsi="Times"/>
                <w:vertAlign w:val="superscript"/>
              </w:rPr>
              <w:t>2</w:t>
            </w:r>
            <w:proofErr w:type="gramEnd"/>
            <w:r w:rsidRPr="00802EC2">
              <w:t>;</w:t>
            </w:r>
          </w:p>
          <w:p w:rsidR="008104BE" w:rsidRPr="00802EC2" w:rsidRDefault="008104BE" w:rsidP="008104BE">
            <w:pPr>
              <w:autoSpaceDE w:val="0"/>
              <w:autoSpaceDN w:val="0"/>
              <w:adjustRightInd w:val="0"/>
              <w:jc w:val="both"/>
            </w:pPr>
            <w:r w:rsidRPr="00802EC2">
              <w:t>– размещение гаражей и (или) стоянок для автомобилей сотрудников и посетителей рынка.</w:t>
            </w:r>
          </w:p>
          <w:p w:rsidR="002E41BE" w:rsidRPr="00802EC2" w:rsidRDefault="002E41BE" w:rsidP="008104BE">
            <w:pPr>
              <w:autoSpaceDE w:val="0"/>
              <w:autoSpaceDN w:val="0"/>
              <w:adjustRightInd w:val="0"/>
              <w:jc w:val="both"/>
            </w:pPr>
          </w:p>
          <w:p w:rsidR="002E41BE" w:rsidRPr="00802EC2" w:rsidRDefault="002E41BE" w:rsidP="008104BE">
            <w:pPr>
              <w:autoSpaceDE w:val="0"/>
              <w:autoSpaceDN w:val="0"/>
              <w:adjustRightInd w:val="0"/>
              <w:jc w:val="both"/>
            </w:pPr>
            <w:r w:rsidRPr="00802EC2">
              <w:t>1. Размеры земельных участков рынков:</w:t>
            </w:r>
          </w:p>
          <w:p w:rsidR="002E41BE" w:rsidRPr="00802EC2" w:rsidRDefault="002E41BE" w:rsidP="002E41BE">
            <w:pPr>
              <w:widowControl w:val="0"/>
              <w:spacing w:line="239" w:lineRule="auto"/>
            </w:pPr>
            <w:r w:rsidRPr="00802EC2">
              <w:t>– 14 м</w:t>
            </w:r>
            <w:proofErr w:type="gramStart"/>
            <w:r w:rsidRPr="00802EC2">
              <w:rPr>
                <w:vertAlign w:val="superscript"/>
              </w:rPr>
              <w:t>2</w:t>
            </w:r>
            <w:proofErr w:type="gramEnd"/>
            <w:r w:rsidRPr="00802EC2">
              <w:t xml:space="preserve"> – при торговой площади до </w:t>
            </w:r>
            <w:smartTag w:uri="urn:schemas-microsoft-com:office:smarttags" w:element="metricconverter">
              <w:smartTagPr>
                <w:attr w:name="ProductID" w:val="600 м2"/>
              </w:smartTagPr>
              <w:r w:rsidRPr="00802EC2">
                <w:t>600 м</w:t>
              </w:r>
              <w:r w:rsidRPr="00802EC2">
                <w:rPr>
                  <w:vertAlign w:val="superscript"/>
                </w:rPr>
                <w:t>2</w:t>
              </w:r>
            </w:smartTag>
            <w:r w:rsidRPr="00802EC2">
              <w:t>;</w:t>
            </w:r>
          </w:p>
          <w:p w:rsidR="002E41BE" w:rsidRPr="00802EC2" w:rsidRDefault="002E41BE" w:rsidP="002E41BE">
            <w:pPr>
              <w:autoSpaceDE w:val="0"/>
              <w:autoSpaceDN w:val="0"/>
              <w:adjustRightInd w:val="0"/>
              <w:jc w:val="both"/>
            </w:pPr>
            <w:r w:rsidRPr="00802EC2">
              <w:t xml:space="preserve">– </w:t>
            </w:r>
            <w:smartTag w:uri="urn:schemas-microsoft-com:office:smarttags" w:element="metricconverter">
              <w:smartTagPr>
                <w:attr w:name="ProductID" w:val="7 м2"/>
              </w:smartTagPr>
              <w:r w:rsidRPr="00802EC2">
                <w:t>7 м</w:t>
              </w:r>
              <w:proofErr w:type="gramStart"/>
              <w:r w:rsidRPr="00802EC2">
                <w:rPr>
                  <w:vertAlign w:val="superscript"/>
                </w:rPr>
                <w:t>2</w:t>
              </w:r>
            </w:smartTag>
            <w:proofErr w:type="gramEnd"/>
            <w:r w:rsidRPr="00802EC2">
              <w:t xml:space="preserve"> – при торговой площади свыше </w:t>
            </w:r>
            <w:smartTag w:uri="urn:schemas-microsoft-com:office:smarttags" w:element="metricconverter">
              <w:smartTagPr>
                <w:attr w:name="ProductID" w:val="3000 м2"/>
              </w:smartTagPr>
              <w:r w:rsidRPr="00802EC2">
                <w:t>3000 м</w:t>
              </w:r>
              <w:r w:rsidRPr="00802EC2">
                <w:rPr>
                  <w:vertAlign w:val="superscript"/>
                </w:rPr>
                <w:t>2</w:t>
              </w:r>
            </w:smartTag>
            <w:r w:rsidRPr="00802EC2">
              <w:t>.</w:t>
            </w:r>
          </w:p>
          <w:p w:rsidR="002E41BE" w:rsidRPr="00802EC2" w:rsidRDefault="002E41BE" w:rsidP="002E41BE">
            <w:pPr>
              <w:autoSpaceDE w:val="0"/>
              <w:autoSpaceDN w:val="0"/>
              <w:adjustRightInd w:val="0"/>
              <w:jc w:val="both"/>
            </w:pPr>
            <w:r w:rsidRPr="00802EC2">
              <w:t>2. Предельная территория торговой площади рынка – 24 – 30 м</w:t>
            </w:r>
            <w:proofErr w:type="gramStart"/>
            <w:r w:rsidRPr="00802EC2">
              <w:rPr>
                <w:vertAlign w:val="superscript"/>
              </w:rPr>
              <w:t>2</w:t>
            </w:r>
            <w:proofErr w:type="gramEnd"/>
            <w:r w:rsidRPr="00802EC2">
              <w:t xml:space="preserve"> торговой площади на 1000 жителей.</w:t>
            </w:r>
          </w:p>
          <w:p w:rsidR="002E41BE" w:rsidRPr="00802EC2" w:rsidRDefault="002E41BE" w:rsidP="00FC590E">
            <w:pPr>
              <w:autoSpaceDE w:val="0"/>
              <w:autoSpaceDN w:val="0"/>
              <w:adjustRightInd w:val="0"/>
              <w:jc w:val="both"/>
            </w:pPr>
            <w:r w:rsidRPr="00802EC2">
              <w:t>3. Во время сезонной торговли с лотков – площад</w:t>
            </w:r>
            <w:r w:rsidR="00FC590E" w:rsidRPr="00802EC2">
              <w:t>ь</w:t>
            </w:r>
            <w:r w:rsidRPr="00802EC2">
              <w:t xml:space="preserve"> торгового места не менее </w:t>
            </w:r>
            <w:smartTag w:uri="urn:schemas-microsoft-com:office:smarttags" w:element="metricconverter">
              <w:smartTagPr>
                <w:attr w:name="ProductID" w:val="1,5 м2"/>
              </w:smartTagPr>
              <w:r w:rsidRPr="00802EC2">
                <w:t>1,5 м</w:t>
              </w:r>
              <w:proofErr w:type="gramStart"/>
              <w:r w:rsidRPr="00802EC2">
                <w:rPr>
                  <w:vertAlign w:val="superscript"/>
                </w:rPr>
                <w:t>2</w:t>
              </w:r>
            </w:smartTag>
            <w:proofErr w:type="gramEnd"/>
          </w:p>
          <w:p w:rsidR="00FC590E" w:rsidRPr="00802EC2" w:rsidRDefault="00FC590E" w:rsidP="00FC590E">
            <w:pPr>
              <w:autoSpaceDE w:val="0"/>
              <w:autoSpaceDN w:val="0"/>
              <w:adjustRightInd w:val="0"/>
              <w:jc w:val="both"/>
            </w:pPr>
            <w:r w:rsidRPr="00802EC2">
              <w:t>4. Минимальная плотность застройки территории розничных рынков – не менее 50%.</w:t>
            </w:r>
          </w:p>
        </w:tc>
      </w:tr>
      <w:tr w:rsidR="00811766" w:rsidRPr="00216B09" w:rsidTr="008104BE">
        <w:trPr>
          <w:trHeight w:val="319"/>
        </w:trPr>
        <w:tc>
          <w:tcPr>
            <w:tcW w:w="2943" w:type="dxa"/>
          </w:tcPr>
          <w:p w:rsidR="008104BE" w:rsidRPr="00802EC2" w:rsidRDefault="008104BE" w:rsidP="008104BE">
            <w:pPr>
              <w:autoSpaceDE w:val="0"/>
              <w:autoSpaceDN w:val="0"/>
              <w:adjustRightInd w:val="0"/>
            </w:pPr>
            <w:r w:rsidRPr="00802EC2">
              <w:t>Магазины</w:t>
            </w:r>
          </w:p>
        </w:tc>
        <w:tc>
          <w:tcPr>
            <w:tcW w:w="2268" w:type="dxa"/>
          </w:tcPr>
          <w:p w:rsidR="008104BE" w:rsidRPr="00802EC2" w:rsidRDefault="008104BE" w:rsidP="008104BE">
            <w:pPr>
              <w:autoSpaceDE w:val="0"/>
              <w:autoSpaceDN w:val="0"/>
              <w:adjustRightInd w:val="0"/>
              <w:jc w:val="center"/>
            </w:pPr>
            <w:r w:rsidRPr="00802EC2">
              <w:t>4.4</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rPr>
                <w:rFonts w:ascii="Times" w:hAnsi="Times"/>
              </w:rPr>
            </w:pPr>
            <w:r w:rsidRPr="00802EC2">
              <w:t>– размещения объектов капитального строительства, предназначенных для продажи товаров, торговая площадь которых составляет до 5000 м</w:t>
            </w:r>
            <w:proofErr w:type="gramStart"/>
            <w:r w:rsidRPr="00802EC2">
              <w:rPr>
                <w:vertAlign w:val="superscript"/>
              </w:rPr>
              <w:t>2</w:t>
            </w:r>
            <w:proofErr w:type="gramEnd"/>
            <w:r w:rsidRPr="00802EC2">
              <w:rPr>
                <w:rFonts w:ascii="Times" w:hAnsi="Times"/>
              </w:rPr>
              <w:t>.</w:t>
            </w:r>
          </w:p>
          <w:p w:rsidR="00F609F9" w:rsidRPr="00802EC2" w:rsidRDefault="00F609F9" w:rsidP="008104BE">
            <w:pPr>
              <w:autoSpaceDE w:val="0"/>
              <w:autoSpaceDN w:val="0"/>
              <w:adjustRightInd w:val="0"/>
              <w:jc w:val="both"/>
              <w:rPr>
                <w:rFonts w:ascii="Times" w:hAnsi="Times"/>
              </w:rPr>
            </w:pPr>
          </w:p>
          <w:p w:rsidR="00F609F9" w:rsidRPr="00802EC2" w:rsidRDefault="00F609F9" w:rsidP="008104BE">
            <w:pPr>
              <w:autoSpaceDE w:val="0"/>
              <w:autoSpaceDN w:val="0"/>
              <w:adjustRightInd w:val="0"/>
              <w:jc w:val="both"/>
            </w:pPr>
            <w:r w:rsidRPr="00802EC2">
              <w:t>1. Минимальная обеспеченность продовольственными магазинами – 100 м</w:t>
            </w:r>
            <w:proofErr w:type="gramStart"/>
            <w:r w:rsidRPr="00802EC2">
              <w:rPr>
                <w:vertAlign w:val="superscript"/>
              </w:rPr>
              <w:t>2</w:t>
            </w:r>
            <w:proofErr w:type="gramEnd"/>
            <w:r w:rsidRPr="00802EC2">
              <w:t xml:space="preserve"> торговой площади на 1000 жителей.</w:t>
            </w:r>
          </w:p>
          <w:p w:rsidR="00F609F9" w:rsidRPr="00802EC2" w:rsidRDefault="00F609F9" w:rsidP="00F609F9">
            <w:pPr>
              <w:autoSpaceDE w:val="0"/>
              <w:autoSpaceDN w:val="0"/>
              <w:adjustRightInd w:val="0"/>
              <w:jc w:val="both"/>
            </w:pPr>
            <w:r w:rsidRPr="00802EC2">
              <w:t>2. Минимальная обеспеченность непродовольственными магазинами товаров первой необходимости – 200 м</w:t>
            </w:r>
            <w:proofErr w:type="gramStart"/>
            <w:r w:rsidRPr="00802EC2">
              <w:rPr>
                <w:vertAlign w:val="superscript"/>
              </w:rPr>
              <w:t>2</w:t>
            </w:r>
            <w:proofErr w:type="gramEnd"/>
            <w:r w:rsidRPr="00802EC2">
              <w:t xml:space="preserve"> торговой площади на 1000 жителей.</w:t>
            </w:r>
          </w:p>
        </w:tc>
      </w:tr>
      <w:tr w:rsidR="00811766" w:rsidRPr="00216B09" w:rsidTr="008104BE">
        <w:trPr>
          <w:trHeight w:val="319"/>
        </w:trPr>
        <w:tc>
          <w:tcPr>
            <w:tcW w:w="2943" w:type="dxa"/>
          </w:tcPr>
          <w:p w:rsidR="008104BE" w:rsidRPr="00802EC2" w:rsidRDefault="008104BE" w:rsidP="008104BE">
            <w:pPr>
              <w:autoSpaceDE w:val="0"/>
              <w:autoSpaceDN w:val="0"/>
              <w:adjustRightInd w:val="0"/>
            </w:pPr>
            <w:r w:rsidRPr="00802EC2">
              <w:t>Банковская и страховая деятельность</w:t>
            </w:r>
          </w:p>
        </w:tc>
        <w:tc>
          <w:tcPr>
            <w:tcW w:w="2268" w:type="dxa"/>
          </w:tcPr>
          <w:p w:rsidR="008104BE" w:rsidRPr="00802EC2" w:rsidRDefault="008104BE" w:rsidP="008104BE">
            <w:pPr>
              <w:autoSpaceDE w:val="0"/>
              <w:autoSpaceDN w:val="0"/>
              <w:adjustRightInd w:val="0"/>
              <w:jc w:val="center"/>
            </w:pPr>
            <w:r w:rsidRPr="00802EC2">
              <w:t>4.5</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pPr>
            <w:r w:rsidRPr="00802EC2">
              <w:t>– размещения объектов капитального строительства, предназначенных для размещения организаций, оказывающих банковские и страховые.</w:t>
            </w:r>
          </w:p>
          <w:p w:rsidR="006B55FD" w:rsidRPr="00802EC2" w:rsidRDefault="006B55FD" w:rsidP="008104BE">
            <w:pPr>
              <w:autoSpaceDE w:val="0"/>
              <w:autoSpaceDN w:val="0"/>
              <w:adjustRightInd w:val="0"/>
              <w:jc w:val="both"/>
            </w:pPr>
          </w:p>
          <w:p w:rsidR="006B55FD" w:rsidRPr="00802EC2" w:rsidRDefault="006B55FD" w:rsidP="008104BE">
            <w:pPr>
              <w:autoSpaceDE w:val="0"/>
              <w:autoSpaceDN w:val="0"/>
              <w:adjustRightInd w:val="0"/>
              <w:jc w:val="both"/>
            </w:pPr>
            <w:r w:rsidRPr="00802EC2">
              <w:t>1. Отделение, филиал банка – 1 объект на 500 жителей.</w:t>
            </w:r>
          </w:p>
        </w:tc>
      </w:tr>
      <w:tr w:rsidR="00811766" w:rsidRPr="00216B09" w:rsidTr="008104BE">
        <w:trPr>
          <w:trHeight w:val="319"/>
        </w:trPr>
        <w:tc>
          <w:tcPr>
            <w:tcW w:w="2943" w:type="dxa"/>
          </w:tcPr>
          <w:p w:rsidR="008104BE" w:rsidRPr="00802EC2" w:rsidRDefault="008104BE" w:rsidP="008104BE">
            <w:pPr>
              <w:autoSpaceDE w:val="0"/>
              <w:autoSpaceDN w:val="0"/>
              <w:adjustRightInd w:val="0"/>
            </w:pPr>
            <w:r w:rsidRPr="00802EC2">
              <w:t>Общественное питание</w:t>
            </w:r>
          </w:p>
        </w:tc>
        <w:tc>
          <w:tcPr>
            <w:tcW w:w="2268" w:type="dxa"/>
          </w:tcPr>
          <w:p w:rsidR="008104BE" w:rsidRPr="00802EC2" w:rsidRDefault="008104BE" w:rsidP="008104BE">
            <w:pPr>
              <w:autoSpaceDE w:val="0"/>
              <w:autoSpaceDN w:val="0"/>
              <w:adjustRightInd w:val="0"/>
              <w:jc w:val="center"/>
            </w:pPr>
            <w:r w:rsidRPr="00802EC2">
              <w:t>4.6</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pPr>
            <w:r w:rsidRPr="00802EC2">
              <w:t>– размещения объектов капитального строительства в целях устройства мест общественного питания (рестораны, кафе, столовые, закусочные, бары).</w:t>
            </w:r>
          </w:p>
          <w:p w:rsidR="006B55FD" w:rsidRPr="00802EC2" w:rsidRDefault="006B55FD" w:rsidP="008104BE">
            <w:pPr>
              <w:autoSpaceDE w:val="0"/>
              <w:autoSpaceDN w:val="0"/>
              <w:adjustRightInd w:val="0"/>
              <w:jc w:val="both"/>
            </w:pPr>
          </w:p>
          <w:p w:rsidR="00AD7CD9" w:rsidRPr="00802EC2" w:rsidRDefault="00AD7CD9" w:rsidP="008104BE">
            <w:pPr>
              <w:autoSpaceDE w:val="0"/>
              <w:autoSpaceDN w:val="0"/>
              <w:adjustRightInd w:val="0"/>
              <w:jc w:val="both"/>
            </w:pPr>
            <w:r w:rsidRPr="00802EC2">
              <w:t>1</w:t>
            </w:r>
            <w:r w:rsidR="00802EC2">
              <w:t>. В производственных зонах сель</w:t>
            </w:r>
            <w:r w:rsidRPr="00802EC2">
              <w:t xml:space="preserve">ских поселений и в других </w:t>
            </w:r>
            <w:proofErr w:type="spellStart"/>
            <w:r w:rsidRPr="00802EC2">
              <w:t>ме</w:t>
            </w:r>
            <w:proofErr w:type="gramStart"/>
            <w:r w:rsidRPr="00802EC2">
              <w:t>с</w:t>
            </w:r>
            <w:proofErr w:type="spellEnd"/>
            <w:r w:rsidRPr="00802EC2">
              <w:t>-</w:t>
            </w:r>
            <w:proofErr w:type="gramEnd"/>
            <w:r w:rsidRPr="00802EC2">
              <w:t xml:space="preserve"> </w:t>
            </w:r>
            <w:proofErr w:type="spellStart"/>
            <w:r w:rsidRPr="00802EC2">
              <w:t>тах</w:t>
            </w:r>
            <w:proofErr w:type="spellEnd"/>
            <w:r w:rsidRPr="00802EC2">
              <w:t xml:space="preserve">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6B55FD" w:rsidRPr="00802EC2" w:rsidRDefault="00AD7CD9" w:rsidP="008104BE">
            <w:pPr>
              <w:autoSpaceDE w:val="0"/>
              <w:autoSpaceDN w:val="0"/>
              <w:adjustRightInd w:val="0"/>
              <w:jc w:val="both"/>
            </w:pPr>
            <w:r w:rsidRPr="00802EC2">
              <w:t>2. Заготовочные предприятия общественного питания рассчитываются по норме – 300 кг в сутки на 1 тыс. чел.</w:t>
            </w:r>
          </w:p>
        </w:tc>
      </w:tr>
      <w:tr w:rsidR="00811766" w:rsidRPr="00216B09" w:rsidTr="008104BE">
        <w:trPr>
          <w:trHeight w:val="104"/>
        </w:trPr>
        <w:tc>
          <w:tcPr>
            <w:tcW w:w="2943" w:type="dxa"/>
          </w:tcPr>
          <w:p w:rsidR="008104BE" w:rsidRPr="00802EC2" w:rsidRDefault="008104BE" w:rsidP="008104BE">
            <w:pPr>
              <w:autoSpaceDE w:val="0"/>
              <w:autoSpaceDN w:val="0"/>
              <w:adjustRightInd w:val="0"/>
            </w:pPr>
            <w:r w:rsidRPr="00802EC2">
              <w:t>Обслуживание автотранспорта</w:t>
            </w:r>
          </w:p>
        </w:tc>
        <w:tc>
          <w:tcPr>
            <w:tcW w:w="2268" w:type="dxa"/>
          </w:tcPr>
          <w:p w:rsidR="008104BE" w:rsidRPr="00802EC2" w:rsidRDefault="008104BE" w:rsidP="008104BE">
            <w:pPr>
              <w:autoSpaceDE w:val="0"/>
              <w:autoSpaceDN w:val="0"/>
              <w:adjustRightInd w:val="0"/>
              <w:jc w:val="center"/>
            </w:pPr>
            <w:r w:rsidRPr="00802EC2">
              <w:t>4.9</w:t>
            </w:r>
          </w:p>
        </w:tc>
        <w:tc>
          <w:tcPr>
            <w:tcW w:w="9498" w:type="dxa"/>
          </w:tcPr>
          <w:p w:rsidR="008104BE" w:rsidRPr="00802EC2" w:rsidRDefault="008104BE" w:rsidP="008104BE">
            <w:pPr>
              <w:autoSpaceDE w:val="0"/>
              <w:autoSpaceDN w:val="0"/>
              <w:adjustRightInd w:val="0"/>
              <w:jc w:val="both"/>
              <w:rPr>
                <w:u w:val="single"/>
              </w:rPr>
            </w:pPr>
            <w:r w:rsidRPr="00802EC2">
              <w:rPr>
                <w:u w:val="single"/>
              </w:rPr>
              <w:t>Предназначен для:</w:t>
            </w:r>
          </w:p>
          <w:p w:rsidR="008104BE" w:rsidRPr="00802EC2" w:rsidRDefault="008104BE" w:rsidP="008104BE">
            <w:pPr>
              <w:autoSpaceDE w:val="0"/>
              <w:autoSpaceDN w:val="0"/>
              <w:adjustRightInd w:val="0"/>
              <w:jc w:val="both"/>
            </w:pPr>
            <w:r w:rsidRPr="00802EC2">
              <w:t>– размещения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11766" w:rsidRPr="00216B09" w:rsidTr="008104BE">
        <w:trPr>
          <w:trHeight w:val="319"/>
        </w:trPr>
        <w:tc>
          <w:tcPr>
            <w:tcW w:w="14709" w:type="dxa"/>
            <w:gridSpan w:val="3"/>
            <w:vAlign w:val="center"/>
          </w:tcPr>
          <w:p w:rsidR="008104BE" w:rsidRPr="00C73407" w:rsidRDefault="008104BE" w:rsidP="008104BE">
            <w:pPr>
              <w:autoSpaceDE w:val="0"/>
              <w:autoSpaceDN w:val="0"/>
              <w:adjustRightInd w:val="0"/>
              <w:jc w:val="center"/>
              <w:rPr>
                <w:u w:val="single"/>
              </w:rPr>
            </w:pPr>
            <w:r w:rsidRPr="00C73407">
              <w:rPr>
                <w:b/>
              </w:rPr>
              <w:lastRenderedPageBreak/>
              <w:t>Вспомогательные виды разрешённого использования</w:t>
            </w:r>
          </w:p>
        </w:tc>
      </w:tr>
      <w:tr w:rsidR="00811766" w:rsidRPr="00216B09" w:rsidTr="008104BE">
        <w:trPr>
          <w:trHeight w:val="319"/>
        </w:trPr>
        <w:tc>
          <w:tcPr>
            <w:tcW w:w="2943" w:type="dxa"/>
          </w:tcPr>
          <w:p w:rsidR="008104BE" w:rsidRPr="00C73407" w:rsidRDefault="008104BE" w:rsidP="008104BE">
            <w:pPr>
              <w:autoSpaceDE w:val="0"/>
              <w:autoSpaceDN w:val="0"/>
              <w:adjustRightInd w:val="0"/>
            </w:pPr>
            <w:r w:rsidRPr="00C73407">
              <w:t>Обеспечение деятельности в области гидрометеорологии и смежных с ней областях</w:t>
            </w:r>
          </w:p>
        </w:tc>
        <w:tc>
          <w:tcPr>
            <w:tcW w:w="2268" w:type="dxa"/>
          </w:tcPr>
          <w:p w:rsidR="008104BE" w:rsidRPr="00C73407" w:rsidRDefault="008104BE" w:rsidP="008104BE">
            <w:pPr>
              <w:autoSpaceDE w:val="0"/>
              <w:autoSpaceDN w:val="0"/>
              <w:adjustRightInd w:val="0"/>
              <w:jc w:val="center"/>
            </w:pPr>
            <w:r w:rsidRPr="00C73407">
              <w:t>3.9.1</w:t>
            </w:r>
          </w:p>
        </w:tc>
        <w:tc>
          <w:tcPr>
            <w:tcW w:w="9498"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pPr>
            <w:proofErr w:type="gramStart"/>
            <w:r w:rsidRPr="00C73407">
              <w:t xml:space="preserve">– размещения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w:t>
            </w:r>
            <w:r w:rsidR="00AD7CD9" w:rsidRPr="00C73407">
              <w:t>–</w:t>
            </w:r>
            <w:r w:rsidRPr="00C73407">
              <w:t xml:space="preserve">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811766" w:rsidRPr="00216B09" w:rsidTr="008104BE">
        <w:trPr>
          <w:trHeight w:val="319"/>
        </w:trPr>
        <w:tc>
          <w:tcPr>
            <w:tcW w:w="2943" w:type="dxa"/>
          </w:tcPr>
          <w:p w:rsidR="008104BE" w:rsidRPr="00C73407" w:rsidRDefault="008104BE" w:rsidP="008104BE">
            <w:pPr>
              <w:autoSpaceDE w:val="0"/>
              <w:autoSpaceDN w:val="0"/>
              <w:adjustRightInd w:val="0"/>
            </w:pPr>
            <w:r w:rsidRPr="00C73407">
              <w:t>Земельные участки (территории) общего пользования</w:t>
            </w:r>
          </w:p>
        </w:tc>
        <w:tc>
          <w:tcPr>
            <w:tcW w:w="2268" w:type="dxa"/>
          </w:tcPr>
          <w:p w:rsidR="008104BE" w:rsidRPr="00C73407" w:rsidRDefault="008104BE" w:rsidP="008104BE">
            <w:pPr>
              <w:autoSpaceDE w:val="0"/>
              <w:autoSpaceDN w:val="0"/>
              <w:adjustRightInd w:val="0"/>
              <w:jc w:val="center"/>
            </w:pPr>
            <w:r w:rsidRPr="00C73407">
              <w:t>12.0</w:t>
            </w:r>
          </w:p>
        </w:tc>
        <w:tc>
          <w:tcPr>
            <w:tcW w:w="9498"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rPr>
                <w:u w:val="single"/>
              </w:rPr>
            </w:pPr>
            <w:r w:rsidRPr="00C73407">
              <w:t xml:space="preserve">– Размещения объектов </w:t>
            </w:r>
            <w:proofErr w:type="spellStart"/>
            <w:r w:rsidRPr="00C73407">
              <w:t>улично</w:t>
            </w:r>
            <w:proofErr w:type="spellEnd"/>
            <w:r w:rsidRPr="00C73407">
              <w:t xml:space="preserve">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11766" w:rsidRPr="00216B09" w:rsidTr="008104BE">
        <w:trPr>
          <w:trHeight w:val="319"/>
        </w:trPr>
        <w:tc>
          <w:tcPr>
            <w:tcW w:w="14709" w:type="dxa"/>
            <w:gridSpan w:val="3"/>
            <w:vAlign w:val="center"/>
          </w:tcPr>
          <w:p w:rsidR="008104BE" w:rsidRPr="00C73407" w:rsidRDefault="008104BE" w:rsidP="008104BE">
            <w:pPr>
              <w:autoSpaceDE w:val="0"/>
              <w:autoSpaceDN w:val="0"/>
              <w:adjustRightInd w:val="0"/>
              <w:jc w:val="center"/>
              <w:rPr>
                <w:u w:val="single"/>
              </w:rPr>
            </w:pPr>
            <w:r w:rsidRPr="00C73407">
              <w:rPr>
                <w:b/>
              </w:rPr>
              <w:t>Условно разрешенные виды использования</w:t>
            </w:r>
          </w:p>
        </w:tc>
      </w:tr>
      <w:tr w:rsidR="00811766" w:rsidRPr="00216B09" w:rsidTr="009D5775">
        <w:trPr>
          <w:trHeight w:val="319"/>
        </w:trPr>
        <w:tc>
          <w:tcPr>
            <w:tcW w:w="2943" w:type="dxa"/>
          </w:tcPr>
          <w:p w:rsidR="00AD7CD9" w:rsidRPr="00C73407" w:rsidRDefault="00AD7CD9" w:rsidP="009D5775">
            <w:pPr>
              <w:autoSpaceDE w:val="0"/>
              <w:autoSpaceDN w:val="0"/>
              <w:adjustRightInd w:val="0"/>
            </w:pPr>
            <w:r w:rsidRPr="00C73407">
              <w:t>Амбулаторное ветеринарное обслуживание</w:t>
            </w:r>
          </w:p>
        </w:tc>
        <w:tc>
          <w:tcPr>
            <w:tcW w:w="2268" w:type="dxa"/>
          </w:tcPr>
          <w:p w:rsidR="00AD7CD9" w:rsidRPr="00C73407" w:rsidRDefault="00AD7CD9" w:rsidP="009D5775">
            <w:pPr>
              <w:autoSpaceDE w:val="0"/>
              <w:autoSpaceDN w:val="0"/>
              <w:adjustRightInd w:val="0"/>
              <w:jc w:val="center"/>
            </w:pPr>
            <w:r w:rsidRPr="00C73407">
              <w:t>3.10.1</w:t>
            </w:r>
          </w:p>
        </w:tc>
        <w:tc>
          <w:tcPr>
            <w:tcW w:w="9498" w:type="dxa"/>
          </w:tcPr>
          <w:p w:rsidR="00AD7CD9" w:rsidRPr="00C73407" w:rsidRDefault="00AD7CD9" w:rsidP="009D5775">
            <w:pPr>
              <w:autoSpaceDE w:val="0"/>
              <w:autoSpaceDN w:val="0"/>
              <w:adjustRightInd w:val="0"/>
              <w:jc w:val="both"/>
              <w:rPr>
                <w:u w:val="single"/>
              </w:rPr>
            </w:pPr>
            <w:r w:rsidRPr="00C73407">
              <w:rPr>
                <w:u w:val="single"/>
              </w:rPr>
              <w:t>Предназначен для:</w:t>
            </w:r>
          </w:p>
          <w:p w:rsidR="00AD7CD9" w:rsidRPr="00C73407" w:rsidRDefault="00AD7CD9" w:rsidP="009D5775">
            <w:pPr>
              <w:autoSpaceDE w:val="0"/>
              <w:autoSpaceDN w:val="0"/>
              <w:adjustRightInd w:val="0"/>
              <w:jc w:val="both"/>
            </w:pPr>
            <w:r w:rsidRPr="00C73407">
              <w:t>– размещения объектов капитального строительства, предназначенных для оказания ветеринарных услуг без содержания животных.</w:t>
            </w:r>
          </w:p>
        </w:tc>
      </w:tr>
      <w:tr w:rsidR="00811766" w:rsidRPr="00216B09" w:rsidTr="009D5775">
        <w:trPr>
          <w:trHeight w:val="319"/>
        </w:trPr>
        <w:tc>
          <w:tcPr>
            <w:tcW w:w="2943" w:type="dxa"/>
          </w:tcPr>
          <w:p w:rsidR="00AD7CD9" w:rsidRPr="00C73407" w:rsidRDefault="00AD7CD9" w:rsidP="009D5775">
            <w:pPr>
              <w:autoSpaceDE w:val="0"/>
              <w:autoSpaceDN w:val="0"/>
              <w:adjustRightInd w:val="0"/>
            </w:pPr>
            <w:r w:rsidRPr="00C73407">
              <w:t>Приюты для животных</w:t>
            </w:r>
          </w:p>
        </w:tc>
        <w:tc>
          <w:tcPr>
            <w:tcW w:w="2268" w:type="dxa"/>
          </w:tcPr>
          <w:p w:rsidR="00AD7CD9" w:rsidRPr="00C73407" w:rsidRDefault="00AD7CD9" w:rsidP="009D5775">
            <w:pPr>
              <w:autoSpaceDE w:val="0"/>
              <w:autoSpaceDN w:val="0"/>
              <w:adjustRightInd w:val="0"/>
              <w:jc w:val="center"/>
            </w:pPr>
            <w:r w:rsidRPr="00C73407">
              <w:t>3.10.2</w:t>
            </w:r>
          </w:p>
        </w:tc>
        <w:tc>
          <w:tcPr>
            <w:tcW w:w="9498" w:type="dxa"/>
          </w:tcPr>
          <w:p w:rsidR="00AD7CD9" w:rsidRPr="00C73407" w:rsidRDefault="00AD7CD9" w:rsidP="009D5775">
            <w:pPr>
              <w:autoSpaceDE w:val="0"/>
              <w:autoSpaceDN w:val="0"/>
              <w:adjustRightInd w:val="0"/>
              <w:jc w:val="both"/>
              <w:rPr>
                <w:u w:val="single"/>
              </w:rPr>
            </w:pPr>
            <w:r w:rsidRPr="00C73407">
              <w:rPr>
                <w:u w:val="single"/>
              </w:rPr>
              <w:t>Предназначен для:</w:t>
            </w:r>
          </w:p>
          <w:p w:rsidR="00AD7CD9" w:rsidRPr="00C73407" w:rsidRDefault="00AD7CD9" w:rsidP="009D5775">
            <w:pPr>
              <w:autoSpaceDE w:val="0"/>
              <w:autoSpaceDN w:val="0"/>
              <w:adjustRightInd w:val="0"/>
              <w:jc w:val="both"/>
            </w:pPr>
            <w:r w:rsidRPr="00C73407">
              <w:t>– размещения объектов капитального строительства, предназначенных для оказания ветеринарных услуг в стационаре;</w:t>
            </w:r>
          </w:p>
          <w:p w:rsidR="00AD7CD9" w:rsidRPr="00C73407" w:rsidRDefault="00AD7CD9" w:rsidP="009D5775">
            <w:pPr>
              <w:autoSpaceDE w:val="0"/>
              <w:autoSpaceDN w:val="0"/>
              <w:adjustRightInd w:val="0"/>
              <w:jc w:val="both"/>
            </w:pPr>
            <w:r w:rsidRPr="00C73407">
              <w:t>– размещения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D7CD9" w:rsidRPr="00C73407" w:rsidRDefault="00AD7CD9" w:rsidP="009D5775">
            <w:pPr>
              <w:autoSpaceDE w:val="0"/>
              <w:autoSpaceDN w:val="0"/>
              <w:adjustRightInd w:val="0"/>
              <w:jc w:val="both"/>
              <w:rPr>
                <w:u w:val="single"/>
              </w:rPr>
            </w:pPr>
            <w:r w:rsidRPr="00C73407">
              <w:t>– размещения объектов капитального строительства, предназначенных для организации гостиниц для животных.</w:t>
            </w:r>
          </w:p>
        </w:tc>
      </w:tr>
      <w:tr w:rsidR="00AD7CD9" w:rsidRPr="00216B09" w:rsidTr="009D5775">
        <w:trPr>
          <w:trHeight w:val="319"/>
        </w:trPr>
        <w:tc>
          <w:tcPr>
            <w:tcW w:w="2943" w:type="dxa"/>
          </w:tcPr>
          <w:p w:rsidR="00AD7CD9" w:rsidRPr="00C73407" w:rsidRDefault="00AD7CD9" w:rsidP="009D5775">
            <w:pPr>
              <w:autoSpaceDE w:val="0"/>
              <w:autoSpaceDN w:val="0"/>
              <w:adjustRightInd w:val="0"/>
            </w:pPr>
            <w:r w:rsidRPr="00C73407">
              <w:t>Объекты придорожного сервиса</w:t>
            </w:r>
          </w:p>
        </w:tc>
        <w:tc>
          <w:tcPr>
            <w:tcW w:w="2268" w:type="dxa"/>
          </w:tcPr>
          <w:p w:rsidR="00AD7CD9" w:rsidRPr="00C73407" w:rsidRDefault="00AD7CD9" w:rsidP="009D5775">
            <w:pPr>
              <w:autoSpaceDE w:val="0"/>
              <w:autoSpaceDN w:val="0"/>
              <w:adjustRightInd w:val="0"/>
              <w:jc w:val="center"/>
            </w:pPr>
            <w:r w:rsidRPr="00C73407">
              <w:t>4.9.1</w:t>
            </w:r>
          </w:p>
        </w:tc>
        <w:tc>
          <w:tcPr>
            <w:tcW w:w="9498" w:type="dxa"/>
          </w:tcPr>
          <w:p w:rsidR="00AD7CD9" w:rsidRPr="00C73407" w:rsidRDefault="00AD7CD9" w:rsidP="009D5775">
            <w:pPr>
              <w:autoSpaceDE w:val="0"/>
              <w:autoSpaceDN w:val="0"/>
              <w:adjustRightInd w:val="0"/>
              <w:jc w:val="both"/>
              <w:rPr>
                <w:u w:val="single"/>
              </w:rPr>
            </w:pPr>
            <w:r w:rsidRPr="00C73407">
              <w:rPr>
                <w:u w:val="single"/>
              </w:rPr>
              <w:t>Предназначен для:</w:t>
            </w:r>
          </w:p>
          <w:p w:rsidR="00AD7CD9" w:rsidRPr="00C73407" w:rsidRDefault="00AD7CD9" w:rsidP="009D5775">
            <w:pPr>
              <w:autoSpaceDE w:val="0"/>
              <w:autoSpaceDN w:val="0"/>
              <w:adjustRightInd w:val="0"/>
              <w:jc w:val="both"/>
            </w:pPr>
            <w:r w:rsidRPr="00C73407">
              <w:t>– размещения автозаправочных станций (бензиновых, газовых);</w:t>
            </w:r>
          </w:p>
          <w:p w:rsidR="00AD7CD9" w:rsidRPr="00C73407" w:rsidRDefault="00AD7CD9" w:rsidP="009D5775">
            <w:pPr>
              <w:autoSpaceDE w:val="0"/>
              <w:autoSpaceDN w:val="0"/>
              <w:adjustRightInd w:val="0"/>
              <w:jc w:val="both"/>
            </w:pPr>
            <w:r w:rsidRPr="00C73407">
              <w:t>– размещения магазинов сопутствующей торговли, зданий для организации общественного питания в качестве объектов придорожного сервиса;</w:t>
            </w:r>
          </w:p>
          <w:p w:rsidR="00AD7CD9" w:rsidRPr="00C73407" w:rsidRDefault="00AD7CD9" w:rsidP="009D5775">
            <w:pPr>
              <w:autoSpaceDE w:val="0"/>
              <w:autoSpaceDN w:val="0"/>
              <w:adjustRightInd w:val="0"/>
              <w:jc w:val="both"/>
            </w:pPr>
            <w:r w:rsidRPr="00C73407">
              <w:t>– предоставления гостиничных услуг в качестве придорожного сервиса;</w:t>
            </w:r>
          </w:p>
          <w:p w:rsidR="00AD7CD9" w:rsidRPr="00C73407" w:rsidRDefault="00AD7CD9" w:rsidP="009D5775">
            <w:pPr>
              <w:autoSpaceDE w:val="0"/>
              <w:autoSpaceDN w:val="0"/>
              <w:adjustRightInd w:val="0"/>
              <w:jc w:val="both"/>
              <w:rPr>
                <w:u w:val="single"/>
              </w:rPr>
            </w:pPr>
            <w:r w:rsidRPr="00C73407">
              <w:t>– размещения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213186" w:rsidRPr="00216B09" w:rsidRDefault="00213186" w:rsidP="00213186">
      <w:pPr>
        <w:autoSpaceDE w:val="0"/>
        <w:autoSpaceDN w:val="0"/>
        <w:adjustRightInd w:val="0"/>
        <w:rPr>
          <w:rFonts w:eastAsia="Times New Roman" w:cs="Times New Roman"/>
          <w:color w:val="FF0000"/>
          <w:sz w:val="28"/>
          <w:szCs w:val="28"/>
          <w:lang w:eastAsia="ru-RU"/>
        </w:rPr>
      </w:pPr>
    </w:p>
    <w:p w:rsidR="00213186" w:rsidRPr="00216B09" w:rsidRDefault="00213186" w:rsidP="00213186">
      <w:pPr>
        <w:ind w:firstLine="567"/>
        <w:jc w:val="both"/>
        <w:rPr>
          <w:rFonts w:eastAsia="Times New Roman" w:cs="Times New Roman"/>
          <w:szCs w:val="24"/>
          <w:lang w:eastAsia="ru-RU"/>
        </w:rPr>
      </w:pPr>
      <w:r w:rsidRPr="00216B09">
        <w:rPr>
          <w:rFonts w:eastAsia="Times New Roman" w:cs="Times New Roman"/>
          <w:sz w:val="28"/>
          <w:szCs w:val="28"/>
          <w:lang w:eastAsia="ru-RU"/>
        </w:rPr>
        <w:t xml:space="preserve">3. Дополнительные ограничения использования земельных участков и объектов капитального строительства территориальной зоны ОД установлены в статьях </w:t>
      </w:r>
      <w:r w:rsidR="004D5022" w:rsidRPr="00C73407">
        <w:rPr>
          <w:rFonts w:eastAsia="Times New Roman" w:cs="Times New Roman"/>
          <w:sz w:val="28"/>
          <w:szCs w:val="28"/>
          <w:lang w:eastAsia="ru-RU"/>
        </w:rPr>
        <w:t>48, 49 – 49.16</w:t>
      </w:r>
      <w:r w:rsidR="004D5022" w:rsidRPr="00216B09">
        <w:rPr>
          <w:rFonts w:eastAsia="Times New Roman" w:cs="Times New Roman"/>
          <w:sz w:val="28"/>
          <w:szCs w:val="28"/>
          <w:lang w:eastAsia="ru-RU"/>
        </w:rPr>
        <w:t xml:space="preserve"> </w:t>
      </w:r>
      <w:r w:rsidRPr="00216B09">
        <w:rPr>
          <w:rFonts w:eastAsia="Times New Roman" w:cs="Times New Roman"/>
          <w:sz w:val="28"/>
          <w:szCs w:val="28"/>
          <w:lang w:eastAsia="ru-RU"/>
        </w:rPr>
        <w:t>Правил.</w:t>
      </w:r>
    </w:p>
    <w:p w:rsidR="00D76988" w:rsidRPr="00811766" w:rsidRDefault="00D76988" w:rsidP="008104BE">
      <w:pPr>
        <w:autoSpaceDE w:val="0"/>
        <w:autoSpaceDN w:val="0"/>
        <w:adjustRightInd w:val="0"/>
        <w:jc w:val="both"/>
        <w:rPr>
          <w:rFonts w:eastAsia="Times New Roman" w:cs="Times New Roman"/>
          <w:sz w:val="28"/>
          <w:szCs w:val="28"/>
          <w:lang w:eastAsia="ru-RU"/>
        </w:rPr>
      </w:pPr>
      <w:bookmarkStart w:id="215" w:name="_Toc266456226"/>
      <w:bookmarkStart w:id="216" w:name="_Toc263062929"/>
      <w:bookmarkStart w:id="217" w:name="_Toc248302881"/>
    </w:p>
    <w:p w:rsidR="00213186" w:rsidRPr="00635BEC" w:rsidRDefault="00213186" w:rsidP="00635BEC">
      <w:pPr>
        <w:autoSpaceDE w:val="0"/>
        <w:autoSpaceDN w:val="0"/>
        <w:adjustRightInd w:val="0"/>
        <w:ind w:firstLine="540"/>
        <w:jc w:val="center"/>
        <w:rPr>
          <w:rFonts w:eastAsia="Times New Roman" w:cs="Times New Roman"/>
          <w:b/>
          <w:sz w:val="28"/>
          <w:szCs w:val="28"/>
          <w:lang w:eastAsia="ru-RU"/>
        </w:rPr>
      </w:pPr>
      <w:bookmarkStart w:id="218" w:name="_Toc368559111"/>
      <w:r w:rsidRPr="00635BEC">
        <w:rPr>
          <w:rFonts w:eastAsia="Times New Roman" w:cs="Times New Roman"/>
          <w:b/>
          <w:bCs/>
          <w:sz w:val="28"/>
          <w:szCs w:val="20"/>
          <w:lang w:eastAsia="ru-RU"/>
        </w:rPr>
        <w:t>Статья 4</w:t>
      </w:r>
      <w:r w:rsidR="005A6C76" w:rsidRPr="00635BEC">
        <w:rPr>
          <w:rFonts w:eastAsia="Times New Roman" w:cs="Times New Roman"/>
          <w:b/>
          <w:bCs/>
          <w:sz w:val="28"/>
          <w:szCs w:val="20"/>
          <w:lang w:eastAsia="ru-RU"/>
        </w:rPr>
        <w:t>2</w:t>
      </w:r>
      <w:r w:rsidRPr="00635BEC">
        <w:rPr>
          <w:rFonts w:eastAsia="Times New Roman" w:cs="Times New Roman"/>
          <w:b/>
          <w:bCs/>
          <w:sz w:val="28"/>
          <w:szCs w:val="20"/>
          <w:lang w:eastAsia="ru-RU"/>
        </w:rPr>
        <w:t>. Градостроительные регламенты. Рекреационные зоны (Р)</w:t>
      </w:r>
      <w:bookmarkEnd w:id="218"/>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15"/>
    <w:bookmarkEnd w:id="216"/>
    <w:bookmarkEnd w:id="217"/>
    <w:p w:rsidR="00213186" w:rsidRPr="00811766" w:rsidRDefault="00213186" w:rsidP="00213186">
      <w:pPr>
        <w:ind w:firstLine="539"/>
        <w:jc w:val="both"/>
        <w:rPr>
          <w:rFonts w:eastAsia="Times New Roman" w:cs="Times New Roman"/>
          <w:sz w:val="28"/>
          <w:szCs w:val="28"/>
          <w:lang w:eastAsia="ru-RU"/>
        </w:rPr>
      </w:pPr>
    </w:p>
    <w:p w:rsidR="00213186" w:rsidRPr="00811766" w:rsidRDefault="00213186" w:rsidP="00213186">
      <w:pPr>
        <w:ind w:firstLine="539"/>
        <w:jc w:val="both"/>
        <w:rPr>
          <w:rFonts w:eastAsia="Times New Roman" w:cs="Times New Roman"/>
          <w:sz w:val="28"/>
          <w:szCs w:val="28"/>
          <w:lang w:eastAsia="ru-RU"/>
        </w:rPr>
      </w:pPr>
      <w:bookmarkStart w:id="219" w:name="_Toc368559112"/>
      <w:r w:rsidRPr="00811766">
        <w:rPr>
          <w:rFonts w:eastAsia="Times New Roman" w:cs="Times New Roman"/>
          <w:bCs/>
          <w:sz w:val="28"/>
          <w:szCs w:val="24"/>
          <w:lang w:eastAsia="ru-RU"/>
        </w:rPr>
        <w:t>Статья 4</w:t>
      </w:r>
      <w:r w:rsidR="005A6C76" w:rsidRPr="00811766">
        <w:rPr>
          <w:rFonts w:eastAsia="Times New Roman" w:cs="Times New Roman"/>
          <w:bCs/>
          <w:sz w:val="28"/>
          <w:szCs w:val="24"/>
          <w:lang w:eastAsia="ru-RU"/>
        </w:rPr>
        <w:t>2</w:t>
      </w:r>
      <w:r w:rsidRPr="00811766">
        <w:rPr>
          <w:rFonts w:eastAsia="Times New Roman" w:cs="Times New Roman"/>
          <w:bCs/>
          <w:sz w:val="28"/>
          <w:szCs w:val="24"/>
          <w:lang w:eastAsia="ru-RU"/>
        </w:rPr>
        <w:t>.1. Градостроительные регламенты. Рекреационная зона (</w:t>
      </w:r>
      <w:r w:rsidRPr="00666139">
        <w:rPr>
          <w:rFonts w:eastAsia="Times New Roman" w:cs="Times New Roman"/>
          <w:bCs/>
          <w:color w:val="FF0000"/>
          <w:sz w:val="28"/>
          <w:szCs w:val="24"/>
          <w:lang w:eastAsia="ru-RU"/>
        </w:rPr>
        <w:t>Р</w:t>
      </w:r>
      <w:r w:rsidRPr="00811766">
        <w:rPr>
          <w:rFonts w:eastAsia="Times New Roman" w:cs="Times New Roman"/>
          <w:bCs/>
          <w:sz w:val="28"/>
          <w:szCs w:val="24"/>
          <w:lang w:eastAsia="ru-RU"/>
        </w:rPr>
        <w:t>)</w:t>
      </w:r>
      <w:bookmarkEnd w:id="219"/>
    </w:p>
    <w:p w:rsidR="00213186" w:rsidRPr="00811766" w:rsidRDefault="00213186" w:rsidP="00213186">
      <w:pPr>
        <w:ind w:firstLine="539"/>
        <w:jc w:val="both"/>
        <w:rPr>
          <w:rFonts w:eastAsia="Times New Roman" w:cs="Times New Roman"/>
          <w:sz w:val="28"/>
          <w:szCs w:val="28"/>
          <w:lang w:eastAsia="ru-RU"/>
        </w:rPr>
      </w:pPr>
    </w:p>
    <w:p w:rsidR="00213186" w:rsidRPr="00811766" w:rsidRDefault="00213186" w:rsidP="00213186">
      <w:pPr>
        <w:ind w:firstLine="539"/>
        <w:jc w:val="both"/>
        <w:rPr>
          <w:rFonts w:eastAsia="Times New Roman" w:cs="Times New Roman"/>
          <w:sz w:val="28"/>
          <w:szCs w:val="28"/>
          <w:lang w:eastAsia="ru-RU"/>
        </w:rPr>
      </w:pPr>
      <w:r w:rsidRPr="00811766">
        <w:rPr>
          <w:rFonts w:eastAsia="Times New Roman" w:cs="Times New Roman"/>
          <w:sz w:val="28"/>
          <w:szCs w:val="28"/>
          <w:lang w:eastAsia="ru-RU"/>
        </w:rPr>
        <w:t xml:space="preserve">1. Рекреационная зона </w:t>
      </w:r>
      <w:proofErr w:type="gramStart"/>
      <w:r w:rsidRPr="00C73407">
        <w:rPr>
          <w:rFonts w:eastAsia="Times New Roman" w:cs="Times New Roman"/>
          <w:sz w:val="28"/>
          <w:szCs w:val="28"/>
          <w:lang w:eastAsia="ru-RU"/>
        </w:rPr>
        <w:t>Р</w:t>
      </w:r>
      <w:proofErr w:type="gramEnd"/>
      <w:r w:rsidRPr="00811766">
        <w:rPr>
          <w:rFonts w:eastAsia="Times New Roman" w:cs="Times New Roman"/>
          <w:sz w:val="28"/>
          <w:szCs w:val="28"/>
          <w:lang w:eastAsia="ru-RU"/>
        </w:rPr>
        <w:t xml:space="preserve"> – зона парков, лесов и лесопарков общего пользования без возможности строительства.</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Территориальная зона </w:t>
      </w:r>
      <w:proofErr w:type="gramStart"/>
      <w:r w:rsidRPr="00C73407">
        <w:rPr>
          <w:rFonts w:eastAsia="Times New Roman" w:cs="Times New Roman"/>
          <w:sz w:val="28"/>
          <w:szCs w:val="28"/>
          <w:lang w:eastAsia="ru-RU"/>
        </w:rPr>
        <w:t>Р</w:t>
      </w:r>
      <w:proofErr w:type="gramEnd"/>
      <w:r w:rsidRPr="00811766">
        <w:rPr>
          <w:rFonts w:eastAsia="Times New Roman" w:cs="Times New Roman"/>
          <w:sz w:val="20"/>
          <w:szCs w:val="20"/>
          <w:lang w:eastAsia="ru-RU"/>
        </w:rPr>
        <w:t xml:space="preserve"> </w:t>
      </w:r>
      <w:r w:rsidRPr="00811766">
        <w:rPr>
          <w:rFonts w:eastAsia="Times New Roman" w:cs="Times New Roman"/>
          <w:sz w:val="28"/>
          <w:szCs w:val="28"/>
          <w:lang w:eastAsia="ru-RU"/>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w:t>
      </w:r>
      <w:proofErr w:type="gramStart"/>
      <w:r w:rsidRPr="00811766">
        <w:rPr>
          <w:rFonts w:eastAsia="Times New Roman" w:cs="Times New Roman"/>
          <w:sz w:val="28"/>
          <w:szCs w:val="28"/>
          <w:lang w:eastAsia="ru-RU"/>
        </w:rPr>
        <w:t>фт с пр</w:t>
      </w:r>
      <w:proofErr w:type="gramEnd"/>
      <w:r w:rsidRPr="00811766">
        <w:rPr>
          <w:rFonts w:eastAsia="Times New Roman" w:cs="Times New Roman"/>
          <w:sz w:val="28"/>
          <w:szCs w:val="28"/>
          <w:lang w:eastAsia="ru-RU"/>
        </w:rPr>
        <w:t>оведением благоустройства и организации мест отдыха.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Территориальная зона </w:t>
      </w:r>
      <w:proofErr w:type="gramStart"/>
      <w:r w:rsidRPr="00811766">
        <w:rPr>
          <w:rFonts w:eastAsia="Times New Roman" w:cs="Times New Roman"/>
          <w:sz w:val="28"/>
          <w:szCs w:val="28"/>
          <w:lang w:eastAsia="ru-RU"/>
        </w:rPr>
        <w:t>Р</w:t>
      </w:r>
      <w:proofErr w:type="gramEnd"/>
      <w:r w:rsidRPr="00811766">
        <w:rPr>
          <w:rFonts w:eastAsia="Times New Roman" w:cs="Times New Roman"/>
          <w:sz w:val="28"/>
          <w:szCs w:val="28"/>
          <w:lang w:eastAsia="ru-RU"/>
        </w:rPr>
        <w:t xml:space="preserve">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w:t>
      </w:r>
      <w:r w:rsidRPr="00811766">
        <w:rPr>
          <w:rFonts w:eastAsia="Times New Roman" w:cs="Times New Roman"/>
          <w:sz w:val="28"/>
          <w:szCs w:val="28"/>
          <w:lang w:eastAsia="ru-RU"/>
        </w:rPr>
        <w:lastRenderedPageBreak/>
        <w:t>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C73407">
        <w:rPr>
          <w:rFonts w:eastAsia="Times New Roman" w:cs="Times New Roman"/>
          <w:sz w:val="28"/>
          <w:szCs w:val="28"/>
          <w:lang w:eastAsia="ru-RU"/>
        </w:rPr>
        <w:t>Р</w:t>
      </w:r>
      <w:proofErr w:type="gramEnd"/>
      <w:r w:rsidRPr="00811766">
        <w:rPr>
          <w:rFonts w:eastAsia="Times New Roman" w:cs="Times New Roman"/>
          <w:sz w:val="28"/>
          <w:szCs w:val="28"/>
          <w:lang w:eastAsia="ru-RU"/>
        </w:rPr>
        <w:t xml:space="preserve"> установлен в соответствии с таблицей </w:t>
      </w:r>
      <w:r w:rsidRPr="00C73407">
        <w:rPr>
          <w:rFonts w:eastAsia="Times New Roman" w:cs="Times New Roman"/>
          <w:sz w:val="28"/>
          <w:szCs w:val="28"/>
          <w:lang w:eastAsia="ru-RU"/>
        </w:rPr>
        <w:t>4</w:t>
      </w:r>
      <w:r w:rsidRPr="00811766">
        <w:rPr>
          <w:rFonts w:eastAsia="Times New Roman" w:cs="Times New Roman"/>
          <w:sz w:val="28"/>
          <w:szCs w:val="28"/>
          <w:lang w:eastAsia="ru-RU"/>
        </w:rPr>
        <w:t>.</w:t>
      </w:r>
    </w:p>
    <w:p w:rsidR="00A00D6D" w:rsidRPr="00811766" w:rsidRDefault="00A00D6D"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right"/>
        <w:rPr>
          <w:rFonts w:eastAsia="Times New Roman" w:cs="Times New Roman"/>
          <w:sz w:val="28"/>
          <w:szCs w:val="28"/>
          <w:lang w:eastAsia="ru-RU"/>
        </w:rPr>
      </w:pPr>
      <w:r w:rsidRPr="00811766">
        <w:rPr>
          <w:rFonts w:eastAsia="Times New Roman" w:cs="Times New Roman"/>
          <w:sz w:val="28"/>
          <w:szCs w:val="28"/>
          <w:lang w:eastAsia="ru-RU"/>
        </w:rPr>
        <w:t>Таблица 4</w:t>
      </w:r>
    </w:p>
    <w:tbl>
      <w:tblPr>
        <w:tblStyle w:val="af4"/>
        <w:tblW w:w="0" w:type="auto"/>
        <w:tblLook w:val="04A0"/>
      </w:tblPr>
      <w:tblGrid>
        <w:gridCol w:w="2943"/>
        <w:gridCol w:w="2694"/>
        <w:gridCol w:w="9072"/>
      </w:tblGrid>
      <w:tr w:rsidR="00811766" w:rsidRPr="00811766" w:rsidTr="008104BE">
        <w:trPr>
          <w:trHeight w:val="964"/>
          <w:tblHeader/>
        </w:trPr>
        <w:tc>
          <w:tcPr>
            <w:tcW w:w="2943" w:type="dxa"/>
            <w:vAlign w:val="center"/>
          </w:tcPr>
          <w:p w:rsidR="008104BE" w:rsidRPr="00C73407" w:rsidRDefault="008104BE" w:rsidP="008104BE">
            <w:pPr>
              <w:autoSpaceDE w:val="0"/>
              <w:autoSpaceDN w:val="0"/>
              <w:adjustRightInd w:val="0"/>
              <w:jc w:val="center"/>
              <w:rPr>
                <w:b/>
              </w:rPr>
            </w:pPr>
            <w:r w:rsidRPr="00C73407">
              <w:rPr>
                <w:b/>
              </w:rPr>
              <w:t>Наименование вида разрешенного использования</w:t>
            </w:r>
          </w:p>
          <w:p w:rsidR="008104BE" w:rsidRPr="00C73407" w:rsidRDefault="008104BE" w:rsidP="008104BE">
            <w:pPr>
              <w:autoSpaceDE w:val="0"/>
              <w:autoSpaceDN w:val="0"/>
              <w:adjustRightInd w:val="0"/>
              <w:jc w:val="center"/>
              <w:rPr>
                <w:b/>
              </w:rPr>
            </w:pPr>
            <w:r w:rsidRPr="00C73407">
              <w:rPr>
                <w:b/>
              </w:rPr>
              <w:t xml:space="preserve">земельного участка </w:t>
            </w:r>
          </w:p>
        </w:tc>
        <w:tc>
          <w:tcPr>
            <w:tcW w:w="2694" w:type="dxa"/>
            <w:vAlign w:val="center"/>
          </w:tcPr>
          <w:p w:rsidR="008104BE" w:rsidRPr="00C73407" w:rsidRDefault="008104BE" w:rsidP="008104BE">
            <w:pPr>
              <w:autoSpaceDE w:val="0"/>
              <w:autoSpaceDN w:val="0"/>
              <w:adjustRightInd w:val="0"/>
              <w:jc w:val="center"/>
              <w:rPr>
                <w:b/>
              </w:rPr>
            </w:pPr>
            <w:r w:rsidRPr="00C73407">
              <w:rPr>
                <w:b/>
              </w:rPr>
              <w:t>Код (числовое обозначение) вида разрешенного использования</w:t>
            </w:r>
          </w:p>
          <w:p w:rsidR="008104BE" w:rsidRPr="00C73407" w:rsidRDefault="008104BE" w:rsidP="008104BE">
            <w:pPr>
              <w:autoSpaceDE w:val="0"/>
              <w:autoSpaceDN w:val="0"/>
              <w:adjustRightInd w:val="0"/>
              <w:jc w:val="center"/>
              <w:rPr>
                <w:b/>
              </w:rPr>
            </w:pPr>
            <w:r w:rsidRPr="00C73407">
              <w:rPr>
                <w:b/>
              </w:rPr>
              <w:t>земельного участка</w:t>
            </w:r>
          </w:p>
        </w:tc>
        <w:tc>
          <w:tcPr>
            <w:tcW w:w="9072" w:type="dxa"/>
            <w:vAlign w:val="center"/>
          </w:tcPr>
          <w:p w:rsidR="008104BE" w:rsidRPr="00C73407" w:rsidRDefault="008104BE" w:rsidP="008104BE">
            <w:pPr>
              <w:autoSpaceDE w:val="0"/>
              <w:autoSpaceDN w:val="0"/>
              <w:adjustRightInd w:val="0"/>
              <w:jc w:val="center"/>
              <w:rPr>
                <w:b/>
              </w:rPr>
            </w:pPr>
            <w:r w:rsidRPr="00C73407">
              <w:rPr>
                <w:b/>
              </w:rPr>
              <w:t>Описание вида разрешенного использования земельного участка.</w:t>
            </w:r>
          </w:p>
          <w:p w:rsidR="008104BE" w:rsidRPr="00C73407" w:rsidRDefault="008104BE" w:rsidP="008104BE">
            <w:pPr>
              <w:autoSpaceDE w:val="0"/>
              <w:autoSpaceDN w:val="0"/>
              <w:adjustRightInd w:val="0"/>
              <w:jc w:val="center"/>
              <w:rPr>
                <w:b/>
              </w:rPr>
            </w:pPr>
            <w:r w:rsidRPr="00C73407">
              <w:rPr>
                <w:b/>
              </w:rPr>
              <w:t>Параметры застройки</w:t>
            </w:r>
          </w:p>
        </w:tc>
      </w:tr>
      <w:tr w:rsidR="00811766" w:rsidRPr="00811766" w:rsidTr="008104BE">
        <w:trPr>
          <w:trHeight w:val="388"/>
        </w:trPr>
        <w:tc>
          <w:tcPr>
            <w:tcW w:w="14709" w:type="dxa"/>
            <w:gridSpan w:val="3"/>
            <w:vAlign w:val="center"/>
          </w:tcPr>
          <w:p w:rsidR="009F5E55" w:rsidRPr="00C73407" w:rsidRDefault="009F5E55" w:rsidP="009F5E55">
            <w:pPr>
              <w:autoSpaceDE w:val="0"/>
              <w:autoSpaceDN w:val="0"/>
              <w:adjustRightInd w:val="0"/>
              <w:jc w:val="both"/>
            </w:pPr>
            <w:r w:rsidRPr="00C73407">
              <w:t>1.</w:t>
            </w:r>
            <w:r w:rsidRPr="00C73407">
              <w:rPr>
                <w:b/>
              </w:rPr>
              <w:t xml:space="preserve"> </w:t>
            </w:r>
            <w:r w:rsidRPr="00C73407">
              <w:t>Площадь земельного участка:</w:t>
            </w:r>
          </w:p>
          <w:p w:rsidR="009F5E55" w:rsidRPr="00C73407" w:rsidRDefault="009F5E55" w:rsidP="009F5E55">
            <w:pPr>
              <w:autoSpaceDE w:val="0"/>
              <w:autoSpaceDN w:val="0"/>
              <w:adjustRightInd w:val="0"/>
              <w:jc w:val="both"/>
            </w:pPr>
            <w:r w:rsidRPr="00C73407">
              <w:t>минимальная – не нормируется; максимальная – не нормируется.</w:t>
            </w:r>
          </w:p>
          <w:p w:rsidR="009F5E55" w:rsidRPr="00C73407" w:rsidRDefault="009F5E55" w:rsidP="009F5E55">
            <w:pPr>
              <w:autoSpaceDE w:val="0"/>
              <w:autoSpaceDN w:val="0"/>
              <w:adjustRightInd w:val="0"/>
              <w:jc w:val="both"/>
            </w:pPr>
            <w:r w:rsidRPr="00C73407">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9F5E55" w:rsidRPr="00C73407" w:rsidRDefault="009F5E55" w:rsidP="009F5E55">
            <w:pPr>
              <w:widowControl w:val="0"/>
              <w:autoSpaceDE w:val="0"/>
              <w:autoSpaceDN w:val="0"/>
              <w:adjustRightInd w:val="0"/>
              <w:jc w:val="both"/>
            </w:pPr>
            <w:r w:rsidRPr="00C73407">
              <w:t>3. Этажность – не более 3 этажей.</w:t>
            </w:r>
          </w:p>
          <w:p w:rsidR="009F5E55" w:rsidRPr="00C73407" w:rsidRDefault="009F5E55" w:rsidP="009F5E55">
            <w:pPr>
              <w:widowControl w:val="0"/>
              <w:autoSpaceDE w:val="0"/>
              <w:autoSpaceDN w:val="0"/>
              <w:adjustRightInd w:val="0"/>
              <w:jc w:val="both"/>
            </w:pPr>
            <w:r w:rsidRPr="00C73407">
              <w:t>4. Минимальное расстояние между корпусами и проезжей частью улиц – не менее 25 м.</w:t>
            </w:r>
          </w:p>
          <w:p w:rsidR="009F5E55" w:rsidRPr="00C73407" w:rsidRDefault="009F5E55" w:rsidP="009F5E55">
            <w:pPr>
              <w:autoSpaceDE w:val="0"/>
              <w:autoSpaceDN w:val="0"/>
              <w:adjustRightInd w:val="0"/>
              <w:jc w:val="both"/>
            </w:pPr>
            <w:r w:rsidRPr="00C73407">
              <w:t>5. Минимальная площадь озелененных территорий – не менее 8 м</w:t>
            </w:r>
            <w:proofErr w:type="gramStart"/>
            <w:r w:rsidRPr="00C73407">
              <w:rPr>
                <w:vertAlign w:val="superscript"/>
              </w:rPr>
              <w:t>2</w:t>
            </w:r>
            <w:proofErr w:type="gramEnd"/>
            <w:r w:rsidRPr="00C73407">
              <w:t xml:space="preserve"> на 1 жителя.</w:t>
            </w:r>
          </w:p>
          <w:p w:rsidR="009F5E55" w:rsidRPr="00C73407" w:rsidRDefault="009F5E55" w:rsidP="009F5E55">
            <w:pPr>
              <w:autoSpaceDE w:val="0"/>
              <w:autoSpaceDN w:val="0"/>
              <w:adjustRightInd w:val="0"/>
              <w:jc w:val="both"/>
            </w:pPr>
            <w:r w:rsidRPr="00C73407">
              <w:t>6. Минимальные размеры земельных участков для размещения новых парков, бульваров, скверов:</w:t>
            </w:r>
          </w:p>
          <w:p w:rsidR="009F5E55" w:rsidRPr="00C73407" w:rsidRDefault="009F5E55" w:rsidP="009F5E55">
            <w:pPr>
              <w:autoSpaceDE w:val="0"/>
              <w:autoSpaceDN w:val="0"/>
              <w:adjustRightInd w:val="0"/>
              <w:jc w:val="both"/>
            </w:pPr>
            <w:r w:rsidRPr="00C73407">
              <w:t>– поселковых парков – 1 га;</w:t>
            </w:r>
          </w:p>
          <w:p w:rsidR="009F5E55" w:rsidRPr="00C73407" w:rsidRDefault="009F5E55" w:rsidP="009F5E55">
            <w:pPr>
              <w:autoSpaceDE w:val="0"/>
              <w:autoSpaceDN w:val="0"/>
              <w:adjustRightInd w:val="0"/>
              <w:jc w:val="both"/>
            </w:pPr>
            <w:r w:rsidRPr="00C73407">
              <w:t>– жилых зон – 0,3 га;</w:t>
            </w:r>
          </w:p>
          <w:p w:rsidR="009F5E55" w:rsidRPr="00C73407" w:rsidRDefault="009F5E55" w:rsidP="009F5E55">
            <w:pPr>
              <w:autoSpaceDE w:val="0"/>
              <w:autoSpaceDN w:val="0"/>
              <w:adjustRightInd w:val="0"/>
              <w:jc w:val="both"/>
            </w:pPr>
            <w:r w:rsidRPr="00C73407">
              <w:t>– скверов – 0,5 га.</w:t>
            </w:r>
          </w:p>
          <w:p w:rsidR="009F5E55" w:rsidRPr="00C73407" w:rsidRDefault="009F5E55" w:rsidP="009F5E55">
            <w:pPr>
              <w:autoSpaceDE w:val="0"/>
              <w:autoSpaceDN w:val="0"/>
              <w:adjustRightInd w:val="0"/>
              <w:jc w:val="both"/>
            </w:pPr>
            <w:r w:rsidRPr="00C73407">
              <w:t>При новом строительстве, для условий реконструкции указанные размеры могут быть уменьшены.</w:t>
            </w:r>
          </w:p>
          <w:p w:rsidR="009F5E55" w:rsidRPr="00C73407" w:rsidRDefault="009F5E55" w:rsidP="009F5E55">
            <w:pPr>
              <w:autoSpaceDE w:val="0"/>
              <w:autoSpaceDN w:val="0"/>
              <w:adjustRightInd w:val="0"/>
              <w:jc w:val="both"/>
            </w:pPr>
            <w:r w:rsidRPr="00C73407">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9F5E55" w:rsidRPr="00C73407" w:rsidRDefault="009F5E55" w:rsidP="009F5E55">
            <w:pPr>
              <w:autoSpaceDE w:val="0"/>
              <w:autoSpaceDN w:val="0"/>
              <w:adjustRightInd w:val="0"/>
              <w:jc w:val="both"/>
            </w:pPr>
            <w:r w:rsidRPr="00C73407">
              <w:t>8. Высота зданий для обслуживания населения – не более 3 м;</w:t>
            </w:r>
          </w:p>
          <w:p w:rsidR="009F5E55" w:rsidRPr="00C73407" w:rsidRDefault="009F5E55" w:rsidP="009F5E55">
            <w:pPr>
              <w:autoSpaceDE w:val="0"/>
              <w:autoSpaceDN w:val="0"/>
              <w:adjustRightInd w:val="0"/>
              <w:jc w:val="both"/>
            </w:pPr>
            <w:r w:rsidRPr="00C73407">
              <w:t>9. Высота парковых аттракционов – не ограничивается.</w:t>
            </w:r>
          </w:p>
          <w:p w:rsidR="009F5E55" w:rsidRPr="00C73407" w:rsidRDefault="009F5E55" w:rsidP="009F5E55">
            <w:pPr>
              <w:autoSpaceDE w:val="0"/>
              <w:autoSpaceDN w:val="0"/>
              <w:adjustRightInd w:val="0"/>
              <w:jc w:val="both"/>
            </w:pPr>
            <w:r w:rsidRPr="00C73407">
              <w:t>10. Расстояние от границы парка до границы жилой застройки должно быть не менее 10 м.</w:t>
            </w:r>
          </w:p>
          <w:p w:rsidR="009F5E55" w:rsidRPr="00C73407" w:rsidRDefault="009F5E55" w:rsidP="009F5E55">
            <w:pPr>
              <w:jc w:val="both"/>
            </w:pPr>
            <w:r w:rsidRPr="00C73407">
              <w:t xml:space="preserve">11. Ширина пешеходных дорожек должна быть кратна </w:t>
            </w:r>
            <w:smartTag w:uri="urn:schemas-microsoft-com:office:smarttags" w:element="metricconverter">
              <w:smartTagPr>
                <w:attr w:name="ProductID" w:val="0,75 м"/>
              </w:smartTagPr>
              <w:r w:rsidRPr="00C73407">
                <w:t>0,75 м</w:t>
              </w:r>
            </w:smartTag>
            <w:r w:rsidRPr="00C73407">
              <w:t xml:space="preserve"> (ширина полосы движения 1 человека).</w:t>
            </w:r>
          </w:p>
          <w:p w:rsidR="009F5E55" w:rsidRPr="00C73407" w:rsidRDefault="009F5E55" w:rsidP="009F5E55">
            <w:pPr>
              <w:jc w:val="both"/>
              <w:rPr>
                <w:u w:val="single"/>
              </w:rPr>
            </w:pPr>
            <w:r w:rsidRPr="00C73407">
              <w:t xml:space="preserve">12. Для </w:t>
            </w:r>
            <w:proofErr w:type="spellStart"/>
            <w:r w:rsidRPr="00C73407">
              <w:t>маломобильных</w:t>
            </w:r>
            <w:proofErr w:type="spellEnd"/>
            <w:r w:rsidRPr="00C73407">
              <w:t xml:space="preserve"> групп населения:</w:t>
            </w:r>
          </w:p>
          <w:p w:rsidR="009F5E55" w:rsidRPr="00C73407" w:rsidRDefault="009F5E55" w:rsidP="009F5E55">
            <w:pPr>
              <w:jc w:val="both"/>
            </w:pPr>
            <w:r w:rsidRPr="00C73407">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C73407">
                <w:t>1,8 м</w:t>
              </w:r>
            </w:smartTag>
            <w:r w:rsidRPr="00C73407">
              <w:t xml:space="preserve"> (с учетом габаритных размеров кресел – колясок);</w:t>
            </w:r>
          </w:p>
          <w:p w:rsidR="009F5E55" w:rsidRPr="00C73407" w:rsidRDefault="009F5E55" w:rsidP="009F5E55">
            <w:pPr>
              <w:autoSpaceDE w:val="0"/>
              <w:autoSpaceDN w:val="0"/>
              <w:adjustRightInd w:val="0"/>
              <w:jc w:val="both"/>
              <w:rPr>
                <w:spacing w:val="-8"/>
              </w:rPr>
            </w:pPr>
            <w:r w:rsidRPr="00C73407">
              <w:t xml:space="preserve">– </w:t>
            </w:r>
            <w:r w:rsidRPr="00C73407">
              <w:rPr>
                <w:spacing w:val="-8"/>
              </w:rPr>
              <w:t>продольный уклон при движении не должен превышать 5 %, при устройстве съездов допускается увеличение до 10 %;</w:t>
            </w:r>
          </w:p>
          <w:p w:rsidR="009F5E55" w:rsidRPr="00C73407" w:rsidRDefault="009F5E55" w:rsidP="009F5E55">
            <w:pPr>
              <w:autoSpaceDE w:val="0"/>
              <w:autoSpaceDN w:val="0"/>
              <w:adjustRightInd w:val="0"/>
              <w:jc w:val="both"/>
              <w:rPr>
                <w:spacing w:val="-8"/>
              </w:rPr>
            </w:pPr>
            <w:r w:rsidRPr="00C73407">
              <w:rPr>
                <w:spacing w:val="-8"/>
              </w:rPr>
              <w:t>– поперечный уклон – 1 – 2%;</w:t>
            </w:r>
          </w:p>
          <w:p w:rsidR="009F5E55" w:rsidRPr="00C73407" w:rsidRDefault="009F5E55" w:rsidP="00225027">
            <w:pPr>
              <w:autoSpaceDE w:val="0"/>
              <w:autoSpaceDN w:val="0"/>
              <w:adjustRightInd w:val="0"/>
              <w:jc w:val="both"/>
              <w:rPr>
                <w:spacing w:val="-8"/>
              </w:rPr>
            </w:pPr>
            <w:r w:rsidRPr="00C73407">
              <w:rPr>
                <w:spacing w:val="-8"/>
              </w:rPr>
              <w:t xml:space="preserve">– покрытия площадок, </w:t>
            </w:r>
            <w:proofErr w:type="spellStart"/>
            <w:r w:rsidRPr="00C73407">
              <w:rPr>
                <w:spacing w:val="-8"/>
              </w:rPr>
              <w:t>дорожно</w:t>
            </w:r>
            <w:proofErr w:type="spellEnd"/>
            <w:r w:rsidRPr="00C73407">
              <w:rPr>
                <w:spacing w:val="-8"/>
              </w:rPr>
              <w:t xml:space="preserve"> – </w:t>
            </w:r>
            <w:proofErr w:type="spellStart"/>
            <w:r w:rsidRPr="00C73407">
              <w:rPr>
                <w:spacing w:val="-8"/>
              </w:rPr>
              <w:t>тропиночной</w:t>
            </w:r>
            <w:proofErr w:type="spellEnd"/>
            <w:r w:rsidRPr="00C73407">
              <w:rPr>
                <w:spacing w:val="-8"/>
              </w:rPr>
              <w:t xml:space="preserve">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p w:rsidR="00A00D6D" w:rsidRPr="00C73407" w:rsidRDefault="00A00D6D" w:rsidP="00225027">
            <w:pPr>
              <w:autoSpaceDE w:val="0"/>
              <w:autoSpaceDN w:val="0"/>
              <w:adjustRightInd w:val="0"/>
              <w:jc w:val="both"/>
              <w:rPr>
                <w:spacing w:val="-8"/>
              </w:rPr>
            </w:pPr>
          </w:p>
          <w:p w:rsidR="00A00D6D" w:rsidRPr="00C73407" w:rsidRDefault="00A00D6D" w:rsidP="00225027">
            <w:pPr>
              <w:autoSpaceDE w:val="0"/>
              <w:autoSpaceDN w:val="0"/>
              <w:adjustRightInd w:val="0"/>
              <w:jc w:val="both"/>
              <w:rPr>
                <w:spacing w:val="-8"/>
              </w:rPr>
            </w:pPr>
          </w:p>
          <w:p w:rsidR="00A00D6D" w:rsidRPr="00C73407" w:rsidRDefault="00A00D6D" w:rsidP="00225027">
            <w:pPr>
              <w:autoSpaceDE w:val="0"/>
              <w:autoSpaceDN w:val="0"/>
              <w:adjustRightInd w:val="0"/>
              <w:jc w:val="both"/>
              <w:rPr>
                <w:spacing w:val="-8"/>
              </w:rPr>
            </w:pPr>
          </w:p>
          <w:p w:rsidR="00A00D6D" w:rsidRPr="00C73407" w:rsidRDefault="00A00D6D" w:rsidP="00225027">
            <w:pPr>
              <w:autoSpaceDE w:val="0"/>
              <w:autoSpaceDN w:val="0"/>
              <w:adjustRightInd w:val="0"/>
              <w:jc w:val="both"/>
            </w:pPr>
          </w:p>
        </w:tc>
      </w:tr>
      <w:tr w:rsidR="00811766" w:rsidRPr="00811766" w:rsidTr="008104BE">
        <w:trPr>
          <w:trHeight w:val="388"/>
        </w:trPr>
        <w:tc>
          <w:tcPr>
            <w:tcW w:w="14709" w:type="dxa"/>
            <w:gridSpan w:val="3"/>
            <w:vAlign w:val="center"/>
          </w:tcPr>
          <w:p w:rsidR="008104BE" w:rsidRPr="00C73407" w:rsidRDefault="008104BE" w:rsidP="008104BE">
            <w:pPr>
              <w:autoSpaceDE w:val="0"/>
              <w:autoSpaceDN w:val="0"/>
              <w:adjustRightInd w:val="0"/>
              <w:jc w:val="center"/>
              <w:rPr>
                <w:b/>
              </w:rPr>
            </w:pPr>
            <w:r w:rsidRPr="00C73407">
              <w:rPr>
                <w:b/>
              </w:rPr>
              <w:lastRenderedPageBreak/>
              <w:t>Основные виды разрешённого использования</w:t>
            </w:r>
          </w:p>
        </w:tc>
      </w:tr>
      <w:tr w:rsidR="00811766" w:rsidRPr="00811766" w:rsidTr="008104BE">
        <w:trPr>
          <w:trHeight w:val="1390"/>
        </w:trPr>
        <w:tc>
          <w:tcPr>
            <w:tcW w:w="2943" w:type="dxa"/>
          </w:tcPr>
          <w:p w:rsidR="008104BE" w:rsidRPr="00C73407" w:rsidRDefault="008104BE" w:rsidP="008104BE">
            <w:pPr>
              <w:autoSpaceDE w:val="0"/>
              <w:autoSpaceDN w:val="0"/>
              <w:adjustRightInd w:val="0"/>
            </w:pPr>
            <w:r w:rsidRPr="00C73407">
              <w:t>Спорт</w:t>
            </w:r>
          </w:p>
        </w:tc>
        <w:tc>
          <w:tcPr>
            <w:tcW w:w="2694" w:type="dxa"/>
          </w:tcPr>
          <w:p w:rsidR="008104BE" w:rsidRPr="00C73407" w:rsidRDefault="008104BE" w:rsidP="008104BE">
            <w:pPr>
              <w:autoSpaceDE w:val="0"/>
              <w:autoSpaceDN w:val="0"/>
              <w:adjustRightInd w:val="0"/>
              <w:jc w:val="center"/>
              <w:rPr>
                <w:u w:val="single"/>
              </w:rPr>
            </w:pPr>
            <w:r w:rsidRPr="00C73407">
              <w:t>5.1</w:t>
            </w:r>
          </w:p>
        </w:tc>
        <w:tc>
          <w:tcPr>
            <w:tcW w:w="9072"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pPr>
            <w:proofErr w:type="gramStart"/>
            <w:r w:rsidRPr="00C73407">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104BE" w:rsidRPr="00C73407" w:rsidRDefault="008104BE" w:rsidP="008104BE">
            <w:pPr>
              <w:autoSpaceDE w:val="0"/>
              <w:autoSpaceDN w:val="0"/>
              <w:adjustRightInd w:val="0"/>
              <w:jc w:val="both"/>
              <w:rPr>
                <w:u w:val="single"/>
              </w:rPr>
            </w:pPr>
            <w:r w:rsidRPr="00C73407">
              <w:t>– размещения спортивных баз и лагерей.</w:t>
            </w:r>
          </w:p>
        </w:tc>
      </w:tr>
      <w:tr w:rsidR="00811766" w:rsidRPr="00811766" w:rsidTr="008104BE">
        <w:trPr>
          <w:trHeight w:val="276"/>
        </w:trPr>
        <w:tc>
          <w:tcPr>
            <w:tcW w:w="2943" w:type="dxa"/>
          </w:tcPr>
          <w:p w:rsidR="008104BE" w:rsidRPr="00C73407" w:rsidRDefault="008104BE" w:rsidP="008104BE">
            <w:pPr>
              <w:autoSpaceDE w:val="0"/>
              <w:autoSpaceDN w:val="0"/>
              <w:adjustRightInd w:val="0"/>
            </w:pPr>
            <w:proofErr w:type="spellStart"/>
            <w:r w:rsidRPr="00C73407">
              <w:t>Природно</w:t>
            </w:r>
            <w:proofErr w:type="spellEnd"/>
            <w:r w:rsidRPr="00C73407">
              <w:t xml:space="preserve"> – познавательный туризм</w:t>
            </w:r>
          </w:p>
        </w:tc>
        <w:tc>
          <w:tcPr>
            <w:tcW w:w="2694" w:type="dxa"/>
          </w:tcPr>
          <w:p w:rsidR="008104BE" w:rsidRPr="00C73407" w:rsidRDefault="008104BE" w:rsidP="008104BE">
            <w:pPr>
              <w:autoSpaceDE w:val="0"/>
              <w:autoSpaceDN w:val="0"/>
              <w:adjustRightInd w:val="0"/>
              <w:jc w:val="center"/>
            </w:pPr>
            <w:r w:rsidRPr="00C73407">
              <w:t>5.2</w:t>
            </w:r>
          </w:p>
        </w:tc>
        <w:tc>
          <w:tcPr>
            <w:tcW w:w="9072"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jc w:val="both"/>
            </w:pPr>
            <w:r w:rsidRPr="00C73407">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04BE" w:rsidRPr="00C73407" w:rsidRDefault="008104BE" w:rsidP="008104BE">
            <w:pPr>
              <w:jc w:val="both"/>
            </w:pPr>
            <w:r w:rsidRPr="00C73407">
              <w:t xml:space="preserve">– осуществление необходимых природоохранных и </w:t>
            </w:r>
            <w:proofErr w:type="spellStart"/>
            <w:r w:rsidRPr="00C73407">
              <w:t>природовосстановительных</w:t>
            </w:r>
            <w:proofErr w:type="spellEnd"/>
            <w:r w:rsidRPr="00C73407">
              <w:t xml:space="preserve"> мероприятий.</w:t>
            </w:r>
          </w:p>
        </w:tc>
      </w:tr>
      <w:tr w:rsidR="00811766" w:rsidRPr="00811766" w:rsidTr="008104BE">
        <w:trPr>
          <w:trHeight w:val="276"/>
        </w:trPr>
        <w:tc>
          <w:tcPr>
            <w:tcW w:w="2943" w:type="dxa"/>
          </w:tcPr>
          <w:p w:rsidR="008104BE" w:rsidRPr="00C73407" w:rsidRDefault="008104BE" w:rsidP="008104BE">
            <w:pPr>
              <w:autoSpaceDE w:val="0"/>
              <w:autoSpaceDN w:val="0"/>
              <w:adjustRightInd w:val="0"/>
            </w:pPr>
            <w:r w:rsidRPr="00C73407">
              <w:t>Туристическое обслуживание</w:t>
            </w:r>
          </w:p>
        </w:tc>
        <w:tc>
          <w:tcPr>
            <w:tcW w:w="2694" w:type="dxa"/>
          </w:tcPr>
          <w:p w:rsidR="008104BE" w:rsidRPr="00C73407" w:rsidRDefault="008104BE" w:rsidP="008104BE">
            <w:pPr>
              <w:autoSpaceDE w:val="0"/>
              <w:autoSpaceDN w:val="0"/>
              <w:adjustRightInd w:val="0"/>
              <w:jc w:val="center"/>
            </w:pPr>
            <w:r w:rsidRPr="00C73407">
              <w:t>5.2.1</w:t>
            </w:r>
          </w:p>
        </w:tc>
        <w:tc>
          <w:tcPr>
            <w:tcW w:w="9072"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pPr>
            <w:r w:rsidRPr="00C73407">
              <w:t>– размещения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104BE" w:rsidRPr="00C73407" w:rsidRDefault="008104BE" w:rsidP="008104BE">
            <w:pPr>
              <w:autoSpaceDE w:val="0"/>
              <w:autoSpaceDN w:val="0"/>
              <w:adjustRightInd w:val="0"/>
              <w:jc w:val="both"/>
              <w:rPr>
                <w:u w:val="single"/>
              </w:rPr>
            </w:pPr>
            <w:r w:rsidRPr="00C73407">
              <w:t>– размещения детских лагерей.</w:t>
            </w:r>
          </w:p>
        </w:tc>
      </w:tr>
      <w:tr w:rsidR="00811766" w:rsidRPr="00811766" w:rsidTr="008104BE">
        <w:trPr>
          <w:trHeight w:val="276"/>
        </w:trPr>
        <w:tc>
          <w:tcPr>
            <w:tcW w:w="2943" w:type="dxa"/>
          </w:tcPr>
          <w:p w:rsidR="008104BE" w:rsidRPr="00C73407" w:rsidRDefault="008104BE" w:rsidP="008104BE">
            <w:pPr>
              <w:autoSpaceDE w:val="0"/>
              <w:autoSpaceDN w:val="0"/>
              <w:adjustRightInd w:val="0"/>
            </w:pPr>
            <w:r w:rsidRPr="00C73407">
              <w:t>Охота и рыбалка</w:t>
            </w:r>
          </w:p>
        </w:tc>
        <w:tc>
          <w:tcPr>
            <w:tcW w:w="2694" w:type="dxa"/>
          </w:tcPr>
          <w:p w:rsidR="008104BE" w:rsidRPr="00C73407" w:rsidRDefault="008104BE" w:rsidP="008104BE">
            <w:pPr>
              <w:autoSpaceDE w:val="0"/>
              <w:autoSpaceDN w:val="0"/>
              <w:adjustRightInd w:val="0"/>
              <w:jc w:val="center"/>
            </w:pPr>
            <w:r w:rsidRPr="00C73407">
              <w:t>5.3</w:t>
            </w:r>
          </w:p>
        </w:tc>
        <w:tc>
          <w:tcPr>
            <w:tcW w:w="9072"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rPr>
                <w:u w:val="single"/>
              </w:rPr>
            </w:pPr>
            <w:r w:rsidRPr="00C73407">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11766" w:rsidRPr="00811766" w:rsidTr="008104BE">
        <w:trPr>
          <w:trHeight w:val="276"/>
        </w:trPr>
        <w:tc>
          <w:tcPr>
            <w:tcW w:w="2943" w:type="dxa"/>
          </w:tcPr>
          <w:p w:rsidR="008104BE" w:rsidRPr="00C73407" w:rsidRDefault="008104BE" w:rsidP="008104BE">
            <w:pPr>
              <w:autoSpaceDE w:val="0"/>
              <w:autoSpaceDN w:val="0"/>
              <w:adjustRightInd w:val="0"/>
            </w:pPr>
            <w:r w:rsidRPr="00C73407">
              <w:t>Причалы для маломерных судов</w:t>
            </w:r>
          </w:p>
        </w:tc>
        <w:tc>
          <w:tcPr>
            <w:tcW w:w="2694" w:type="dxa"/>
          </w:tcPr>
          <w:p w:rsidR="008104BE" w:rsidRPr="00C73407" w:rsidRDefault="008104BE" w:rsidP="008104BE">
            <w:pPr>
              <w:autoSpaceDE w:val="0"/>
              <w:autoSpaceDN w:val="0"/>
              <w:adjustRightInd w:val="0"/>
              <w:jc w:val="center"/>
            </w:pPr>
            <w:r w:rsidRPr="00C73407">
              <w:t>5.4</w:t>
            </w:r>
          </w:p>
        </w:tc>
        <w:tc>
          <w:tcPr>
            <w:tcW w:w="9072"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pPr>
            <w:r w:rsidRPr="00C73407">
              <w:t>– размещения сооружений, предназначенных для причаливания, хранения и обслуживания яхт, катеров, лодок и других маломерных судов.</w:t>
            </w:r>
          </w:p>
          <w:p w:rsidR="008104BE" w:rsidRPr="00C73407" w:rsidRDefault="008104BE" w:rsidP="008104BE">
            <w:pPr>
              <w:autoSpaceDE w:val="0"/>
              <w:autoSpaceDN w:val="0"/>
              <w:adjustRightInd w:val="0"/>
              <w:jc w:val="both"/>
              <w:rPr>
                <w:u w:val="single"/>
              </w:rPr>
            </w:pPr>
          </w:p>
        </w:tc>
      </w:tr>
      <w:tr w:rsidR="00811766" w:rsidRPr="00811766" w:rsidTr="008104BE">
        <w:trPr>
          <w:trHeight w:val="276"/>
        </w:trPr>
        <w:tc>
          <w:tcPr>
            <w:tcW w:w="14709" w:type="dxa"/>
            <w:gridSpan w:val="3"/>
            <w:vAlign w:val="center"/>
          </w:tcPr>
          <w:p w:rsidR="008104BE" w:rsidRPr="00C73407" w:rsidRDefault="008104BE" w:rsidP="008104BE">
            <w:pPr>
              <w:autoSpaceDE w:val="0"/>
              <w:autoSpaceDN w:val="0"/>
              <w:adjustRightInd w:val="0"/>
              <w:jc w:val="center"/>
              <w:rPr>
                <w:u w:val="single"/>
              </w:rPr>
            </w:pPr>
            <w:r w:rsidRPr="00C73407">
              <w:rPr>
                <w:b/>
              </w:rPr>
              <w:t>Вспомогательные виды разрешённого использования</w:t>
            </w:r>
          </w:p>
        </w:tc>
      </w:tr>
      <w:tr w:rsidR="00811766" w:rsidRPr="00811766" w:rsidTr="008104BE">
        <w:trPr>
          <w:trHeight w:val="276"/>
        </w:trPr>
        <w:tc>
          <w:tcPr>
            <w:tcW w:w="2943" w:type="dxa"/>
          </w:tcPr>
          <w:p w:rsidR="008104BE" w:rsidRPr="00C73407" w:rsidRDefault="008104BE" w:rsidP="008104BE">
            <w:pPr>
              <w:autoSpaceDE w:val="0"/>
              <w:autoSpaceDN w:val="0"/>
              <w:adjustRightInd w:val="0"/>
            </w:pPr>
            <w:r w:rsidRPr="00C73407">
              <w:t>Общее пользование водными объектами</w:t>
            </w:r>
          </w:p>
        </w:tc>
        <w:tc>
          <w:tcPr>
            <w:tcW w:w="2694" w:type="dxa"/>
          </w:tcPr>
          <w:p w:rsidR="008104BE" w:rsidRPr="00C73407" w:rsidRDefault="008104BE" w:rsidP="008104BE">
            <w:pPr>
              <w:autoSpaceDE w:val="0"/>
              <w:autoSpaceDN w:val="0"/>
              <w:adjustRightInd w:val="0"/>
              <w:jc w:val="center"/>
            </w:pPr>
            <w:r w:rsidRPr="00C73407">
              <w:t>11.1</w:t>
            </w:r>
          </w:p>
        </w:tc>
        <w:tc>
          <w:tcPr>
            <w:tcW w:w="9072"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rPr>
                <w:u w:val="single"/>
              </w:rPr>
            </w:pPr>
            <w:proofErr w:type="gramStart"/>
            <w:r w:rsidRPr="00C73407">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8104BE" w:rsidRPr="00811766" w:rsidTr="008104BE">
        <w:trPr>
          <w:trHeight w:val="276"/>
        </w:trPr>
        <w:tc>
          <w:tcPr>
            <w:tcW w:w="2943" w:type="dxa"/>
          </w:tcPr>
          <w:p w:rsidR="008104BE" w:rsidRPr="00C73407" w:rsidRDefault="008104BE" w:rsidP="008104BE">
            <w:pPr>
              <w:autoSpaceDE w:val="0"/>
              <w:autoSpaceDN w:val="0"/>
              <w:adjustRightInd w:val="0"/>
            </w:pPr>
            <w:r w:rsidRPr="00C73407">
              <w:t>Земельные участки (территории) общего пользования</w:t>
            </w:r>
          </w:p>
        </w:tc>
        <w:tc>
          <w:tcPr>
            <w:tcW w:w="2694" w:type="dxa"/>
          </w:tcPr>
          <w:p w:rsidR="008104BE" w:rsidRPr="00C73407" w:rsidRDefault="008104BE" w:rsidP="008104BE">
            <w:pPr>
              <w:autoSpaceDE w:val="0"/>
              <w:autoSpaceDN w:val="0"/>
              <w:adjustRightInd w:val="0"/>
              <w:jc w:val="center"/>
            </w:pPr>
            <w:r w:rsidRPr="00C73407">
              <w:t>12.0</w:t>
            </w:r>
          </w:p>
        </w:tc>
        <w:tc>
          <w:tcPr>
            <w:tcW w:w="9072"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rPr>
                <w:u w:val="single"/>
              </w:rPr>
            </w:pPr>
            <w:r w:rsidRPr="00C73407">
              <w:t xml:space="preserve">– Размещения объектов </w:t>
            </w:r>
            <w:proofErr w:type="spellStart"/>
            <w:r w:rsidRPr="00C73407">
              <w:t>улично</w:t>
            </w:r>
            <w:proofErr w:type="spellEnd"/>
            <w:r w:rsidRPr="00C73407">
              <w:t xml:space="preserve"> – 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C73407">
              <w:lastRenderedPageBreak/>
              <w:t>объектов общего пользования, скверов, бульваров, площадей, проездов, малых архитектурных форм благоустройства.</w:t>
            </w:r>
          </w:p>
        </w:tc>
      </w:tr>
    </w:tbl>
    <w:p w:rsidR="009F5E55" w:rsidRPr="00811766" w:rsidRDefault="009F5E55"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Ограничения использования земельных участков и объектов капитального строительства территориальной зоны </w:t>
      </w:r>
      <w:proofErr w:type="gramStart"/>
      <w:r w:rsidRPr="00811766">
        <w:rPr>
          <w:rFonts w:eastAsia="Times New Roman" w:cs="Times New Roman"/>
          <w:sz w:val="28"/>
          <w:szCs w:val="28"/>
          <w:lang w:eastAsia="ru-RU"/>
        </w:rPr>
        <w:t>Р</w:t>
      </w:r>
      <w:proofErr w:type="gramEnd"/>
      <w:r w:rsidRPr="00811766">
        <w:rPr>
          <w:rFonts w:eastAsia="Times New Roman" w:cs="Times New Roman"/>
          <w:sz w:val="28"/>
          <w:szCs w:val="28"/>
          <w:lang w:eastAsia="ru-RU"/>
        </w:rPr>
        <w:t xml:space="preserve"> установлены в статьях </w:t>
      </w:r>
      <w:r w:rsidR="004D5022" w:rsidRPr="00C73407">
        <w:rPr>
          <w:rFonts w:eastAsia="Times New Roman" w:cs="Times New Roman"/>
          <w:sz w:val="28"/>
          <w:szCs w:val="28"/>
          <w:lang w:eastAsia="ru-RU"/>
        </w:rPr>
        <w:t>48, 49 – 49.16</w:t>
      </w:r>
      <w:r w:rsidR="004D5022" w:rsidRPr="00811766">
        <w:rPr>
          <w:rFonts w:eastAsia="Times New Roman" w:cs="Times New Roman"/>
          <w:sz w:val="28"/>
          <w:szCs w:val="28"/>
          <w:lang w:eastAsia="ru-RU"/>
        </w:rPr>
        <w:t xml:space="preserve"> </w:t>
      </w:r>
      <w:r w:rsidRPr="00811766">
        <w:rPr>
          <w:rFonts w:eastAsia="Times New Roman" w:cs="Times New Roman"/>
          <w:sz w:val="28"/>
          <w:szCs w:val="28"/>
          <w:lang w:eastAsia="ru-RU"/>
        </w:rPr>
        <w:t>Правил.</w:t>
      </w:r>
    </w:p>
    <w:p w:rsidR="002652ED" w:rsidRPr="00811766" w:rsidRDefault="002652ED" w:rsidP="00213186">
      <w:pPr>
        <w:autoSpaceDE w:val="0"/>
        <w:autoSpaceDN w:val="0"/>
        <w:adjustRightInd w:val="0"/>
        <w:jc w:val="both"/>
        <w:rPr>
          <w:rFonts w:eastAsia="Times New Roman" w:cs="Times New Roman"/>
          <w:sz w:val="28"/>
          <w:szCs w:val="28"/>
          <w:lang w:eastAsia="ru-RU"/>
        </w:rPr>
      </w:pPr>
    </w:p>
    <w:p w:rsidR="00213186" w:rsidRPr="00635BEC" w:rsidRDefault="00213186" w:rsidP="00635BEC">
      <w:pPr>
        <w:autoSpaceDE w:val="0"/>
        <w:autoSpaceDN w:val="0"/>
        <w:adjustRightInd w:val="0"/>
        <w:ind w:firstLine="540"/>
        <w:jc w:val="center"/>
        <w:rPr>
          <w:rFonts w:eastAsia="Times New Roman" w:cs="Times New Roman"/>
          <w:b/>
          <w:sz w:val="28"/>
          <w:szCs w:val="28"/>
          <w:lang w:eastAsia="ru-RU"/>
        </w:rPr>
      </w:pPr>
      <w:bookmarkStart w:id="220" w:name="_Toc266456230"/>
      <w:bookmarkStart w:id="221" w:name="_Toc263062935"/>
      <w:bookmarkStart w:id="222" w:name="_Toc248302887"/>
      <w:bookmarkStart w:id="223" w:name="_Toc368559114"/>
      <w:r w:rsidRPr="00635BEC">
        <w:rPr>
          <w:rFonts w:eastAsia="Times New Roman" w:cs="Times New Roman"/>
          <w:b/>
          <w:bCs/>
          <w:sz w:val="28"/>
          <w:szCs w:val="20"/>
          <w:lang w:eastAsia="ru-RU"/>
        </w:rPr>
        <w:t>Статья 4</w:t>
      </w:r>
      <w:r w:rsidR="005A6C76" w:rsidRPr="00635BEC">
        <w:rPr>
          <w:rFonts w:eastAsia="Times New Roman" w:cs="Times New Roman"/>
          <w:b/>
          <w:bCs/>
          <w:sz w:val="28"/>
          <w:szCs w:val="20"/>
          <w:lang w:eastAsia="ru-RU"/>
        </w:rPr>
        <w:t>3</w:t>
      </w:r>
      <w:r w:rsidRPr="00635BEC">
        <w:rPr>
          <w:rFonts w:eastAsia="Times New Roman" w:cs="Times New Roman"/>
          <w:b/>
          <w:bCs/>
          <w:sz w:val="28"/>
          <w:szCs w:val="20"/>
          <w:lang w:eastAsia="ru-RU"/>
        </w:rPr>
        <w:t>. Градостроительные регламенты. Производственные зоны (П)</w:t>
      </w:r>
      <w:bookmarkEnd w:id="220"/>
      <w:bookmarkEnd w:id="221"/>
      <w:bookmarkEnd w:id="222"/>
      <w:bookmarkEnd w:id="223"/>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roofErr w:type="gramEnd"/>
    </w:p>
    <w:p w:rsidR="00213186" w:rsidRPr="00811766" w:rsidRDefault="00213186" w:rsidP="00213186">
      <w:pPr>
        <w:autoSpaceDE w:val="0"/>
        <w:autoSpaceDN w:val="0"/>
        <w:adjustRightInd w:val="0"/>
        <w:ind w:firstLine="540"/>
        <w:jc w:val="both"/>
        <w:outlineLvl w:val="3"/>
        <w:rPr>
          <w:rFonts w:eastAsia="Times New Roman" w:cs="Times New Roman"/>
          <w:sz w:val="28"/>
          <w:szCs w:val="28"/>
          <w:lang w:eastAsia="ru-RU"/>
        </w:rPr>
      </w:pPr>
      <w:r w:rsidRPr="00811766">
        <w:rPr>
          <w:rFonts w:eastAsia="Times New Roman" w:cs="Times New Roman"/>
          <w:sz w:val="28"/>
          <w:szCs w:val="28"/>
          <w:lang w:eastAsia="ru-RU"/>
        </w:rPr>
        <w:t xml:space="preserve">Производственные зоны включают территории, предназначенные для размещения производственных и </w:t>
      </w:r>
      <w:proofErr w:type="spellStart"/>
      <w:r w:rsidRPr="00811766">
        <w:rPr>
          <w:rFonts w:eastAsia="Times New Roman" w:cs="Times New Roman"/>
          <w:sz w:val="28"/>
          <w:szCs w:val="28"/>
          <w:lang w:eastAsia="ru-RU"/>
        </w:rPr>
        <w:t>коммунально</w:t>
      </w:r>
      <w:proofErr w:type="spellEnd"/>
      <w:r w:rsidRPr="00811766">
        <w:rPr>
          <w:rFonts w:eastAsia="Times New Roman" w:cs="Times New Roman"/>
          <w:sz w:val="28"/>
          <w:szCs w:val="28"/>
          <w:lang w:eastAsia="ru-RU"/>
        </w:rPr>
        <w:t xml:space="preserve"> – складских объектов II</w:t>
      </w:r>
      <w:r w:rsidRPr="00811766">
        <w:rPr>
          <w:rFonts w:eastAsia="Times New Roman" w:cs="Times New Roman"/>
          <w:sz w:val="28"/>
          <w:szCs w:val="28"/>
          <w:lang w:val="en-US" w:eastAsia="ru-RU"/>
        </w:rPr>
        <w:t>I</w:t>
      </w:r>
      <w:r w:rsidRPr="00811766">
        <w:rPr>
          <w:rFonts w:eastAsia="Times New Roman" w:cs="Times New Roman"/>
          <w:sz w:val="28"/>
          <w:szCs w:val="28"/>
          <w:lang w:eastAsia="ru-RU"/>
        </w:rPr>
        <w:t xml:space="preserve"> – V классов санитарной вредности, а также объектов </w:t>
      </w:r>
      <w:proofErr w:type="spellStart"/>
      <w:r w:rsidRPr="00811766">
        <w:rPr>
          <w:rFonts w:eastAsia="Times New Roman" w:cs="Times New Roman"/>
          <w:sz w:val="28"/>
          <w:szCs w:val="28"/>
          <w:lang w:eastAsia="ru-RU"/>
        </w:rPr>
        <w:t>жилищно</w:t>
      </w:r>
      <w:proofErr w:type="spellEnd"/>
      <w:r w:rsidRPr="00811766">
        <w:rPr>
          <w:rFonts w:eastAsia="Times New Roman" w:cs="Times New Roman"/>
          <w:sz w:val="28"/>
          <w:szCs w:val="28"/>
          <w:lang w:eastAsia="ru-RU"/>
        </w:rPr>
        <w:t xml:space="preserve">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811766" w:rsidRDefault="00213186" w:rsidP="00213186">
      <w:pPr>
        <w:rPr>
          <w:rFonts w:eastAsia="Times New Roman" w:cs="Times New Roman"/>
          <w:szCs w:val="24"/>
          <w:lang w:eastAsia="ru-RU"/>
        </w:rPr>
      </w:pPr>
    </w:p>
    <w:p w:rsidR="00213186" w:rsidRPr="00635BEC" w:rsidRDefault="00213186" w:rsidP="00635BEC">
      <w:pPr>
        <w:ind w:firstLine="540"/>
        <w:jc w:val="center"/>
        <w:rPr>
          <w:rFonts w:eastAsia="Times New Roman" w:cs="Times New Roman"/>
          <w:b/>
          <w:szCs w:val="24"/>
          <w:lang w:eastAsia="ru-RU"/>
        </w:rPr>
      </w:pPr>
      <w:bookmarkStart w:id="224" w:name="_Toc368559115"/>
      <w:r w:rsidRPr="00635BEC">
        <w:rPr>
          <w:rFonts w:eastAsia="Times New Roman" w:cs="Times New Roman"/>
          <w:b/>
          <w:bCs/>
          <w:sz w:val="28"/>
          <w:szCs w:val="24"/>
          <w:lang w:eastAsia="ru-RU"/>
        </w:rPr>
        <w:t>Статья 4</w:t>
      </w:r>
      <w:r w:rsidR="005A6C76" w:rsidRPr="00635BEC">
        <w:rPr>
          <w:rFonts w:eastAsia="Times New Roman" w:cs="Times New Roman"/>
          <w:b/>
          <w:bCs/>
          <w:sz w:val="28"/>
          <w:szCs w:val="24"/>
          <w:lang w:eastAsia="ru-RU"/>
        </w:rPr>
        <w:t>3</w:t>
      </w:r>
      <w:r w:rsidRPr="00635BEC">
        <w:rPr>
          <w:rFonts w:eastAsia="Times New Roman" w:cs="Times New Roman"/>
          <w:b/>
          <w:bCs/>
          <w:sz w:val="28"/>
          <w:szCs w:val="24"/>
          <w:lang w:eastAsia="ru-RU"/>
        </w:rPr>
        <w:t>.1. Градостроительные регламенты. Производственная зона (П)</w:t>
      </w:r>
      <w:bookmarkEnd w:id="224"/>
    </w:p>
    <w:p w:rsidR="00213186" w:rsidRPr="00811766" w:rsidRDefault="00213186" w:rsidP="00213186">
      <w:pPr>
        <w:autoSpaceDE w:val="0"/>
        <w:autoSpaceDN w:val="0"/>
        <w:adjustRightInd w:val="0"/>
        <w:jc w:val="center"/>
        <w:rPr>
          <w:rFonts w:eastAsia="Times New Roman" w:cs="Times New Roman"/>
          <w:sz w:val="20"/>
          <w:szCs w:val="20"/>
          <w:lang w:eastAsia="ru-RU"/>
        </w:rPr>
      </w:pPr>
    </w:p>
    <w:p w:rsidR="00213186" w:rsidRPr="00811766" w:rsidRDefault="00213186" w:rsidP="00213186">
      <w:pPr>
        <w:autoSpaceDE w:val="0"/>
        <w:autoSpaceDN w:val="0"/>
        <w:adjustRightInd w:val="0"/>
        <w:ind w:firstLine="720"/>
        <w:jc w:val="both"/>
        <w:rPr>
          <w:rFonts w:eastAsia="Times New Roman" w:cs="Times New Roman"/>
          <w:sz w:val="28"/>
          <w:szCs w:val="28"/>
          <w:lang w:eastAsia="ru-RU"/>
        </w:rPr>
      </w:pPr>
      <w:r w:rsidRPr="00811766">
        <w:rPr>
          <w:rFonts w:eastAsia="Times New Roman" w:cs="Times New Roman"/>
          <w:sz w:val="28"/>
          <w:szCs w:val="28"/>
          <w:lang w:eastAsia="ru-RU"/>
        </w:rPr>
        <w:t xml:space="preserve">1. Производственная зона </w:t>
      </w:r>
      <w:proofErr w:type="gramStart"/>
      <w:r w:rsidRPr="00811766">
        <w:rPr>
          <w:rFonts w:eastAsia="Times New Roman" w:cs="Times New Roman"/>
          <w:sz w:val="28"/>
          <w:szCs w:val="28"/>
          <w:lang w:eastAsia="ru-RU"/>
        </w:rPr>
        <w:t>П</w:t>
      </w:r>
      <w:proofErr w:type="gramEnd"/>
      <w:r w:rsidRPr="00811766">
        <w:rPr>
          <w:rFonts w:eastAsia="Times New Roman" w:cs="Times New Roman"/>
          <w:sz w:val="28"/>
          <w:szCs w:val="28"/>
          <w:lang w:eastAsia="ru-RU"/>
        </w:rPr>
        <w:t xml:space="preserve"> – зона производственных и </w:t>
      </w:r>
      <w:proofErr w:type="spellStart"/>
      <w:r w:rsidRPr="00811766">
        <w:rPr>
          <w:rFonts w:eastAsia="Times New Roman" w:cs="Times New Roman"/>
          <w:sz w:val="28"/>
          <w:szCs w:val="28"/>
          <w:lang w:eastAsia="ru-RU"/>
        </w:rPr>
        <w:t>коммунально</w:t>
      </w:r>
      <w:proofErr w:type="spellEnd"/>
      <w:r w:rsidRPr="00811766">
        <w:rPr>
          <w:rFonts w:eastAsia="Times New Roman" w:cs="Times New Roman"/>
          <w:sz w:val="28"/>
          <w:szCs w:val="28"/>
          <w:lang w:eastAsia="ru-RU"/>
        </w:rPr>
        <w:t xml:space="preserve"> – складских объектов </w:t>
      </w:r>
      <w:r w:rsidR="00F609F9" w:rsidRPr="00C73407">
        <w:rPr>
          <w:rFonts w:eastAsia="Times New Roman" w:cs="Times New Roman"/>
          <w:sz w:val="28"/>
          <w:szCs w:val="28"/>
          <w:lang w:eastAsia="ru-RU"/>
        </w:rPr>
        <w:t>II</w:t>
      </w:r>
      <w:r w:rsidR="00F609F9" w:rsidRPr="00C73407">
        <w:rPr>
          <w:rFonts w:eastAsia="Times New Roman" w:cs="Times New Roman"/>
          <w:sz w:val="28"/>
          <w:szCs w:val="28"/>
          <w:lang w:val="en-US" w:eastAsia="ru-RU"/>
        </w:rPr>
        <w:t>I</w:t>
      </w:r>
      <w:r w:rsidR="00F609F9" w:rsidRPr="00C73407">
        <w:rPr>
          <w:rFonts w:eastAsia="Times New Roman" w:cs="Times New Roman"/>
          <w:sz w:val="28"/>
          <w:szCs w:val="28"/>
          <w:lang w:eastAsia="ru-RU"/>
        </w:rPr>
        <w:t xml:space="preserve"> –</w:t>
      </w:r>
      <w:r w:rsidR="00F609F9" w:rsidRPr="00811766">
        <w:rPr>
          <w:rFonts w:eastAsia="Times New Roman" w:cs="Times New Roman"/>
          <w:sz w:val="28"/>
          <w:szCs w:val="28"/>
          <w:lang w:eastAsia="ru-RU"/>
        </w:rPr>
        <w:t xml:space="preserve"> V </w:t>
      </w:r>
      <w:r w:rsidRPr="00811766">
        <w:rPr>
          <w:rFonts w:eastAsia="Times New Roman" w:cs="Times New Roman"/>
          <w:sz w:val="28"/>
          <w:szCs w:val="28"/>
          <w:lang w:eastAsia="ru-RU"/>
        </w:rPr>
        <w:t>класса.</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Производственная зона </w:t>
      </w:r>
      <w:proofErr w:type="gramStart"/>
      <w:r w:rsidRPr="00C73407">
        <w:rPr>
          <w:rFonts w:eastAsia="Times New Roman" w:cs="Times New Roman"/>
          <w:sz w:val="28"/>
          <w:szCs w:val="28"/>
          <w:lang w:eastAsia="ru-RU"/>
        </w:rPr>
        <w:t>П</w:t>
      </w:r>
      <w:proofErr w:type="gramEnd"/>
      <w:r w:rsidRPr="00811766">
        <w:rPr>
          <w:rFonts w:eastAsia="Times New Roman" w:cs="Times New Roman"/>
          <w:sz w:val="28"/>
          <w:szCs w:val="28"/>
          <w:lang w:eastAsia="ru-RU"/>
        </w:rPr>
        <w:t xml:space="preserve">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Производственная зона </w:t>
      </w:r>
      <w:proofErr w:type="gramStart"/>
      <w:r w:rsidRPr="00C73407">
        <w:rPr>
          <w:rFonts w:eastAsia="Times New Roman" w:cs="Times New Roman"/>
          <w:sz w:val="28"/>
          <w:szCs w:val="28"/>
          <w:lang w:eastAsia="ru-RU"/>
        </w:rPr>
        <w:t>П</w:t>
      </w:r>
      <w:proofErr w:type="gramEnd"/>
      <w:r w:rsidRPr="00811766">
        <w:rPr>
          <w:rFonts w:eastAsia="Times New Roman" w:cs="Times New Roman"/>
          <w:sz w:val="28"/>
          <w:szCs w:val="28"/>
          <w:lang w:eastAsia="ru-RU"/>
        </w:rPr>
        <w:t xml:space="preserve"> включает территорию, предназначенную для размещения производственных и </w:t>
      </w:r>
      <w:proofErr w:type="spellStart"/>
      <w:r w:rsidRPr="00811766">
        <w:rPr>
          <w:rFonts w:eastAsia="Times New Roman" w:cs="Times New Roman"/>
          <w:sz w:val="28"/>
          <w:szCs w:val="28"/>
          <w:lang w:eastAsia="ru-RU"/>
        </w:rPr>
        <w:t>коммунально</w:t>
      </w:r>
      <w:proofErr w:type="spellEnd"/>
      <w:r w:rsidRPr="00811766">
        <w:rPr>
          <w:rFonts w:eastAsia="Times New Roman" w:cs="Times New Roman"/>
          <w:sz w:val="28"/>
          <w:szCs w:val="28"/>
          <w:lang w:eastAsia="ru-RU"/>
        </w:rPr>
        <w:t xml:space="preserve"> – складских объектов </w:t>
      </w:r>
      <w:r w:rsidR="00F609F9" w:rsidRPr="00C73407">
        <w:rPr>
          <w:rFonts w:eastAsia="Times New Roman" w:cs="Times New Roman"/>
          <w:sz w:val="28"/>
          <w:szCs w:val="28"/>
          <w:lang w:eastAsia="ru-RU"/>
        </w:rPr>
        <w:t>II</w:t>
      </w:r>
      <w:r w:rsidR="00F609F9" w:rsidRPr="00C73407">
        <w:rPr>
          <w:rFonts w:eastAsia="Times New Roman" w:cs="Times New Roman"/>
          <w:sz w:val="28"/>
          <w:szCs w:val="28"/>
          <w:lang w:val="en-US" w:eastAsia="ru-RU"/>
        </w:rPr>
        <w:t>I</w:t>
      </w:r>
      <w:r w:rsidR="00F609F9" w:rsidRPr="00C73407">
        <w:rPr>
          <w:rFonts w:eastAsia="Times New Roman" w:cs="Times New Roman"/>
          <w:sz w:val="28"/>
          <w:szCs w:val="28"/>
          <w:lang w:eastAsia="ru-RU"/>
        </w:rPr>
        <w:t xml:space="preserve"> –</w:t>
      </w:r>
      <w:r w:rsidR="00F609F9" w:rsidRPr="00811766">
        <w:rPr>
          <w:rFonts w:eastAsia="Times New Roman" w:cs="Times New Roman"/>
          <w:sz w:val="28"/>
          <w:szCs w:val="28"/>
          <w:lang w:eastAsia="ru-RU"/>
        </w:rPr>
        <w:t xml:space="preserve"> V</w:t>
      </w:r>
      <w:r w:rsidRPr="00811766">
        <w:rPr>
          <w:rFonts w:eastAsia="Times New Roman" w:cs="Times New Roman"/>
          <w:sz w:val="28"/>
          <w:szCs w:val="28"/>
          <w:lang w:eastAsia="ru-RU"/>
        </w:rPr>
        <w:t xml:space="preserve"> класса санитарной вредности, а также объектов </w:t>
      </w:r>
      <w:proofErr w:type="spellStart"/>
      <w:r w:rsidRPr="00811766">
        <w:rPr>
          <w:rFonts w:eastAsia="Times New Roman" w:cs="Times New Roman"/>
          <w:sz w:val="28"/>
          <w:szCs w:val="28"/>
          <w:lang w:eastAsia="ru-RU"/>
        </w:rPr>
        <w:t>жилищно</w:t>
      </w:r>
      <w:proofErr w:type="spellEnd"/>
      <w:r w:rsidRPr="00811766">
        <w:rPr>
          <w:rFonts w:eastAsia="Times New Roman" w:cs="Times New Roman"/>
          <w:sz w:val="28"/>
          <w:szCs w:val="28"/>
          <w:lang w:eastAsia="ru-RU"/>
        </w:rPr>
        <w:t xml:space="preserve"> – коммунального </w:t>
      </w:r>
      <w:r w:rsidRPr="00811766">
        <w:rPr>
          <w:rFonts w:eastAsia="Times New Roman" w:cs="Times New Roman"/>
          <w:sz w:val="28"/>
          <w:szCs w:val="28"/>
          <w:lang w:eastAsia="ru-RU"/>
        </w:rPr>
        <w:lastRenderedPageBreak/>
        <w:t>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 производственной зоне </w:t>
      </w:r>
      <w:proofErr w:type="gramStart"/>
      <w:r w:rsidRPr="00C73407">
        <w:rPr>
          <w:rFonts w:eastAsia="Times New Roman" w:cs="Times New Roman"/>
          <w:sz w:val="28"/>
          <w:szCs w:val="28"/>
          <w:lang w:eastAsia="ru-RU"/>
        </w:rPr>
        <w:t>П</w:t>
      </w:r>
      <w:proofErr w:type="gramEnd"/>
      <w:r w:rsidRPr="00811766">
        <w:rPr>
          <w:rFonts w:eastAsia="Times New Roman" w:cs="Times New Roman"/>
          <w:sz w:val="28"/>
          <w:szCs w:val="28"/>
          <w:lang w:eastAsia="ru-RU"/>
        </w:rPr>
        <w:t xml:space="preserve">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Перечень видов разрешенного использования объектов капитального строительства и земельных участков территориальной зоны </w:t>
      </w:r>
      <w:proofErr w:type="gramStart"/>
      <w:r w:rsidRPr="00C73407">
        <w:rPr>
          <w:rFonts w:eastAsia="Times New Roman" w:cs="Times New Roman"/>
          <w:sz w:val="28"/>
          <w:szCs w:val="28"/>
          <w:lang w:eastAsia="ru-RU"/>
        </w:rPr>
        <w:t>П</w:t>
      </w:r>
      <w:proofErr w:type="gramEnd"/>
      <w:r w:rsidRPr="00811766">
        <w:rPr>
          <w:rFonts w:eastAsia="Times New Roman" w:cs="Times New Roman"/>
          <w:sz w:val="28"/>
          <w:szCs w:val="28"/>
          <w:lang w:eastAsia="ru-RU"/>
        </w:rPr>
        <w:t xml:space="preserve"> установлен в соответствии с таблицей </w:t>
      </w:r>
      <w:r w:rsidRPr="00184D09">
        <w:rPr>
          <w:rFonts w:eastAsia="Times New Roman" w:cs="Times New Roman"/>
          <w:sz w:val="28"/>
          <w:szCs w:val="28"/>
          <w:lang w:eastAsia="ru-RU"/>
        </w:rPr>
        <w:t>5</w:t>
      </w:r>
      <w:r w:rsidRPr="00811766">
        <w:rPr>
          <w:rFonts w:eastAsia="Times New Roman" w:cs="Times New Roman"/>
          <w:sz w:val="28"/>
          <w:szCs w:val="28"/>
          <w:lang w:eastAsia="ru-RU"/>
        </w:rPr>
        <w:t>.</w:t>
      </w:r>
    </w:p>
    <w:p w:rsidR="00213186" w:rsidRPr="00811766" w:rsidRDefault="00213186" w:rsidP="00213186">
      <w:pPr>
        <w:autoSpaceDE w:val="0"/>
        <w:autoSpaceDN w:val="0"/>
        <w:adjustRightInd w:val="0"/>
        <w:ind w:firstLine="540"/>
        <w:jc w:val="right"/>
        <w:rPr>
          <w:rFonts w:eastAsia="Times New Roman" w:cs="Times New Roman"/>
          <w:sz w:val="28"/>
          <w:szCs w:val="28"/>
          <w:lang w:eastAsia="ru-RU"/>
        </w:rPr>
      </w:pPr>
      <w:r w:rsidRPr="00811766">
        <w:rPr>
          <w:rFonts w:eastAsia="Times New Roman" w:cs="Times New Roman"/>
          <w:sz w:val="28"/>
          <w:szCs w:val="28"/>
          <w:lang w:eastAsia="ru-RU"/>
        </w:rPr>
        <w:t>Таблица 5</w:t>
      </w:r>
    </w:p>
    <w:tbl>
      <w:tblPr>
        <w:tblStyle w:val="af4"/>
        <w:tblW w:w="0" w:type="auto"/>
        <w:tblLook w:val="04A0"/>
      </w:tblPr>
      <w:tblGrid>
        <w:gridCol w:w="2943"/>
        <w:gridCol w:w="2410"/>
        <w:gridCol w:w="9356"/>
      </w:tblGrid>
      <w:tr w:rsidR="00811766" w:rsidRPr="00811766" w:rsidTr="008104BE">
        <w:trPr>
          <w:trHeight w:val="964"/>
          <w:tblHeader/>
        </w:trPr>
        <w:tc>
          <w:tcPr>
            <w:tcW w:w="2943" w:type="dxa"/>
            <w:vAlign w:val="center"/>
          </w:tcPr>
          <w:p w:rsidR="008104BE" w:rsidRPr="00C73407" w:rsidRDefault="008104BE" w:rsidP="008104BE">
            <w:pPr>
              <w:autoSpaceDE w:val="0"/>
              <w:autoSpaceDN w:val="0"/>
              <w:adjustRightInd w:val="0"/>
              <w:jc w:val="center"/>
              <w:rPr>
                <w:b/>
              </w:rPr>
            </w:pPr>
            <w:r w:rsidRPr="00C73407">
              <w:rPr>
                <w:b/>
              </w:rPr>
              <w:t>Наименование вида разрешенного использования</w:t>
            </w:r>
          </w:p>
          <w:p w:rsidR="008104BE" w:rsidRPr="00C73407" w:rsidRDefault="008104BE" w:rsidP="008104BE">
            <w:pPr>
              <w:autoSpaceDE w:val="0"/>
              <w:autoSpaceDN w:val="0"/>
              <w:adjustRightInd w:val="0"/>
              <w:jc w:val="center"/>
              <w:rPr>
                <w:b/>
              </w:rPr>
            </w:pPr>
            <w:r w:rsidRPr="00C73407">
              <w:rPr>
                <w:b/>
              </w:rPr>
              <w:t xml:space="preserve">земельного участка </w:t>
            </w:r>
          </w:p>
        </w:tc>
        <w:tc>
          <w:tcPr>
            <w:tcW w:w="2410" w:type="dxa"/>
            <w:vAlign w:val="center"/>
          </w:tcPr>
          <w:p w:rsidR="008104BE" w:rsidRPr="00C73407" w:rsidRDefault="008104BE" w:rsidP="008104BE">
            <w:pPr>
              <w:autoSpaceDE w:val="0"/>
              <w:autoSpaceDN w:val="0"/>
              <w:adjustRightInd w:val="0"/>
              <w:jc w:val="center"/>
              <w:rPr>
                <w:b/>
              </w:rPr>
            </w:pPr>
            <w:r w:rsidRPr="00C73407">
              <w:rPr>
                <w:b/>
              </w:rPr>
              <w:t>Код (числовое обозначение) вида разрешенного использования</w:t>
            </w:r>
          </w:p>
          <w:p w:rsidR="008104BE" w:rsidRPr="00C73407" w:rsidRDefault="008104BE" w:rsidP="008104BE">
            <w:pPr>
              <w:autoSpaceDE w:val="0"/>
              <w:autoSpaceDN w:val="0"/>
              <w:adjustRightInd w:val="0"/>
              <w:jc w:val="center"/>
              <w:rPr>
                <w:b/>
              </w:rPr>
            </w:pPr>
            <w:r w:rsidRPr="00C73407">
              <w:rPr>
                <w:b/>
              </w:rPr>
              <w:t>земельного участка</w:t>
            </w:r>
          </w:p>
        </w:tc>
        <w:tc>
          <w:tcPr>
            <w:tcW w:w="9356" w:type="dxa"/>
            <w:vAlign w:val="center"/>
          </w:tcPr>
          <w:p w:rsidR="008104BE" w:rsidRPr="00C73407" w:rsidRDefault="008104BE" w:rsidP="008104BE">
            <w:pPr>
              <w:autoSpaceDE w:val="0"/>
              <w:autoSpaceDN w:val="0"/>
              <w:adjustRightInd w:val="0"/>
              <w:jc w:val="center"/>
              <w:rPr>
                <w:b/>
              </w:rPr>
            </w:pPr>
            <w:r w:rsidRPr="00C73407">
              <w:rPr>
                <w:b/>
              </w:rPr>
              <w:t>Описание вида разрешенного использования земельного участка.</w:t>
            </w:r>
          </w:p>
          <w:p w:rsidR="008104BE" w:rsidRPr="00C73407" w:rsidRDefault="008104BE" w:rsidP="008104BE">
            <w:pPr>
              <w:autoSpaceDE w:val="0"/>
              <w:autoSpaceDN w:val="0"/>
              <w:adjustRightInd w:val="0"/>
              <w:jc w:val="center"/>
              <w:rPr>
                <w:b/>
              </w:rPr>
            </w:pPr>
            <w:r w:rsidRPr="00C73407">
              <w:rPr>
                <w:b/>
              </w:rPr>
              <w:t>Параметры застройки</w:t>
            </w:r>
          </w:p>
        </w:tc>
      </w:tr>
      <w:tr w:rsidR="00811766" w:rsidRPr="00811766" w:rsidTr="008104BE">
        <w:trPr>
          <w:trHeight w:val="388"/>
        </w:trPr>
        <w:tc>
          <w:tcPr>
            <w:tcW w:w="14709" w:type="dxa"/>
            <w:gridSpan w:val="3"/>
            <w:vAlign w:val="center"/>
          </w:tcPr>
          <w:p w:rsidR="009F5E55" w:rsidRPr="00C73407" w:rsidRDefault="009F5E55" w:rsidP="009F5E55">
            <w:pPr>
              <w:autoSpaceDE w:val="0"/>
              <w:autoSpaceDN w:val="0"/>
              <w:adjustRightInd w:val="0"/>
              <w:jc w:val="both"/>
            </w:pPr>
            <w:r w:rsidRPr="00C73407">
              <w:t>1.</w:t>
            </w:r>
            <w:r w:rsidRPr="00C73407">
              <w:rPr>
                <w:b/>
              </w:rPr>
              <w:t xml:space="preserve"> </w:t>
            </w:r>
            <w:r w:rsidRPr="00C73407">
              <w:t>Площадь земельного участка:</w:t>
            </w:r>
          </w:p>
          <w:p w:rsidR="009F5E55" w:rsidRPr="00C73407" w:rsidRDefault="009F5E55" w:rsidP="009F5E55">
            <w:pPr>
              <w:autoSpaceDE w:val="0"/>
              <w:autoSpaceDN w:val="0"/>
              <w:adjustRightInd w:val="0"/>
              <w:jc w:val="both"/>
            </w:pPr>
            <w:r w:rsidRPr="00C73407">
              <w:t>минимальная – не нормируется; максимальная – не нормируется.</w:t>
            </w:r>
          </w:p>
          <w:p w:rsidR="009F5E55" w:rsidRPr="00C73407" w:rsidRDefault="009F5E55" w:rsidP="009F5E55">
            <w:pPr>
              <w:autoSpaceDE w:val="0"/>
              <w:autoSpaceDN w:val="0"/>
              <w:adjustRightInd w:val="0"/>
              <w:jc w:val="both"/>
            </w:pPr>
            <w:r w:rsidRPr="00C73407">
              <w:t>2.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 общей территории производственной зоны.</w:t>
            </w:r>
          </w:p>
          <w:p w:rsidR="009F5E55" w:rsidRPr="00C73407" w:rsidRDefault="009F5E55" w:rsidP="009F5E55">
            <w:pPr>
              <w:autoSpaceDE w:val="0"/>
              <w:autoSpaceDN w:val="0"/>
              <w:adjustRightInd w:val="0"/>
              <w:jc w:val="both"/>
            </w:pPr>
            <w:r w:rsidRPr="00C73407">
              <w:t xml:space="preserve">3. Минимальная плотность застройки предприятия – не </w:t>
            </w:r>
            <w:proofErr w:type="gramStart"/>
            <w:r w:rsidRPr="00C73407">
              <w:t>менее указанной</w:t>
            </w:r>
            <w:proofErr w:type="gramEnd"/>
            <w:r w:rsidRPr="00C73407">
              <w:t xml:space="preserve"> в приложении </w:t>
            </w:r>
            <w:proofErr w:type="spellStart"/>
            <w:r w:rsidRPr="00C73407">
              <w:t>СНиП</w:t>
            </w:r>
            <w:proofErr w:type="spellEnd"/>
            <w:r w:rsidRPr="00C73407">
              <w:t xml:space="preserve"> II-89-80*.</w:t>
            </w:r>
          </w:p>
          <w:p w:rsidR="009F5E55" w:rsidRPr="00C73407" w:rsidRDefault="009F5E55" w:rsidP="00225027">
            <w:pPr>
              <w:autoSpaceDE w:val="0"/>
              <w:autoSpaceDN w:val="0"/>
              <w:adjustRightInd w:val="0"/>
              <w:jc w:val="both"/>
            </w:pPr>
            <w:r w:rsidRPr="00C73407">
              <w:t>4. Площадь озелененных территорий предприятия – не менее 3 м</w:t>
            </w:r>
            <w:proofErr w:type="gramStart"/>
            <w:r w:rsidRPr="00C73407">
              <w:rPr>
                <w:vertAlign w:val="superscript"/>
              </w:rPr>
              <w:t>2</w:t>
            </w:r>
            <w:proofErr w:type="gramEnd"/>
            <w:r w:rsidRPr="00C73407">
              <w:t xml:space="preserve"> на 1 работающего в наиболее многочисленной смене, но не более 15 % от общей территории.</w:t>
            </w:r>
          </w:p>
        </w:tc>
      </w:tr>
      <w:tr w:rsidR="00811766" w:rsidRPr="00811766" w:rsidTr="008104BE">
        <w:trPr>
          <w:trHeight w:val="388"/>
        </w:trPr>
        <w:tc>
          <w:tcPr>
            <w:tcW w:w="14709" w:type="dxa"/>
            <w:gridSpan w:val="3"/>
            <w:vAlign w:val="center"/>
          </w:tcPr>
          <w:p w:rsidR="008104BE" w:rsidRPr="00C73407" w:rsidRDefault="008104BE" w:rsidP="008104BE">
            <w:pPr>
              <w:autoSpaceDE w:val="0"/>
              <w:autoSpaceDN w:val="0"/>
              <w:adjustRightInd w:val="0"/>
              <w:jc w:val="center"/>
              <w:rPr>
                <w:u w:val="single"/>
              </w:rPr>
            </w:pPr>
            <w:r w:rsidRPr="00C73407">
              <w:rPr>
                <w:b/>
              </w:rPr>
              <w:t>Основные виды разрешённого использования</w:t>
            </w:r>
          </w:p>
        </w:tc>
      </w:tr>
      <w:tr w:rsidR="00811766" w:rsidRPr="00811766" w:rsidTr="008104BE">
        <w:trPr>
          <w:trHeight w:val="671"/>
        </w:trPr>
        <w:tc>
          <w:tcPr>
            <w:tcW w:w="2943" w:type="dxa"/>
          </w:tcPr>
          <w:p w:rsidR="008104BE" w:rsidRPr="00C73407" w:rsidRDefault="008104BE" w:rsidP="008104BE">
            <w:pPr>
              <w:autoSpaceDE w:val="0"/>
              <w:autoSpaceDN w:val="0"/>
              <w:adjustRightInd w:val="0"/>
            </w:pPr>
            <w:proofErr w:type="spellStart"/>
            <w:r w:rsidRPr="00C73407">
              <w:t>Недропользование</w:t>
            </w:r>
            <w:proofErr w:type="spellEnd"/>
          </w:p>
        </w:tc>
        <w:tc>
          <w:tcPr>
            <w:tcW w:w="2410" w:type="dxa"/>
          </w:tcPr>
          <w:p w:rsidR="008104BE" w:rsidRPr="00C73407" w:rsidRDefault="008104BE" w:rsidP="008104BE">
            <w:pPr>
              <w:autoSpaceDE w:val="0"/>
              <w:autoSpaceDN w:val="0"/>
              <w:adjustRightInd w:val="0"/>
              <w:jc w:val="center"/>
              <w:rPr>
                <w:u w:val="single"/>
              </w:rPr>
            </w:pPr>
            <w:r w:rsidRPr="00C73407">
              <w:t>6.1</w:t>
            </w:r>
          </w:p>
        </w:tc>
        <w:tc>
          <w:tcPr>
            <w:tcW w:w="9356"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pPr>
            <w:r w:rsidRPr="00C73407">
              <w:t>– осуществления геологических изысканий;</w:t>
            </w:r>
          </w:p>
          <w:p w:rsidR="008104BE" w:rsidRPr="00C73407" w:rsidRDefault="008104BE" w:rsidP="008104BE">
            <w:pPr>
              <w:autoSpaceDE w:val="0"/>
              <w:autoSpaceDN w:val="0"/>
              <w:adjustRightInd w:val="0"/>
              <w:jc w:val="both"/>
            </w:pPr>
            <w:r w:rsidRPr="00C73407">
              <w:t>– добычи недр открытым (карьеры, отвалы) и закрытым (шахты, скважины) способами;</w:t>
            </w:r>
          </w:p>
          <w:p w:rsidR="008104BE" w:rsidRPr="00C73407" w:rsidRDefault="008104BE" w:rsidP="008104BE">
            <w:pPr>
              <w:autoSpaceDE w:val="0"/>
              <w:autoSpaceDN w:val="0"/>
              <w:adjustRightInd w:val="0"/>
              <w:jc w:val="both"/>
            </w:pPr>
            <w:r w:rsidRPr="00C73407">
              <w:t>– размещения объектов капитального строительства, в том числе подземных, в целях добычи недр;</w:t>
            </w:r>
          </w:p>
          <w:p w:rsidR="008104BE" w:rsidRPr="00C73407" w:rsidRDefault="008104BE" w:rsidP="008104BE">
            <w:pPr>
              <w:autoSpaceDE w:val="0"/>
              <w:autoSpaceDN w:val="0"/>
              <w:adjustRightInd w:val="0"/>
              <w:jc w:val="both"/>
              <w:rPr>
                <w:u w:val="single"/>
              </w:rPr>
            </w:pPr>
            <w:r w:rsidRPr="00C73407">
              <w:t xml:space="preserve">–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C73407">
              <w:t>недропользования</w:t>
            </w:r>
            <w:proofErr w:type="spellEnd"/>
            <w:r w:rsidRPr="00C73407">
              <w:t>, если добыча недр происходит на межселенной территории.</w:t>
            </w:r>
          </w:p>
        </w:tc>
      </w:tr>
      <w:tr w:rsidR="00811766" w:rsidRPr="00811766" w:rsidTr="008104BE">
        <w:trPr>
          <w:trHeight w:val="299"/>
        </w:trPr>
        <w:tc>
          <w:tcPr>
            <w:tcW w:w="2943" w:type="dxa"/>
          </w:tcPr>
          <w:p w:rsidR="008104BE" w:rsidRPr="00C73407" w:rsidRDefault="008104BE" w:rsidP="008104BE">
            <w:pPr>
              <w:autoSpaceDE w:val="0"/>
              <w:autoSpaceDN w:val="0"/>
              <w:adjustRightInd w:val="0"/>
            </w:pPr>
            <w:r w:rsidRPr="00C73407">
              <w:t>Легкая промышленность</w:t>
            </w:r>
          </w:p>
        </w:tc>
        <w:tc>
          <w:tcPr>
            <w:tcW w:w="2410" w:type="dxa"/>
          </w:tcPr>
          <w:p w:rsidR="008104BE" w:rsidRPr="00C73407" w:rsidRDefault="008104BE" w:rsidP="008104BE">
            <w:pPr>
              <w:autoSpaceDE w:val="0"/>
              <w:autoSpaceDN w:val="0"/>
              <w:adjustRightInd w:val="0"/>
              <w:jc w:val="center"/>
            </w:pPr>
            <w:r w:rsidRPr="00C73407">
              <w:t>6.3</w:t>
            </w:r>
          </w:p>
        </w:tc>
        <w:tc>
          <w:tcPr>
            <w:tcW w:w="9356"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pPr>
            <w:r w:rsidRPr="00C73407">
              <w:t xml:space="preserve">– размещения объектов капитального строительства, предназначенных для текстильной, </w:t>
            </w:r>
            <w:proofErr w:type="spellStart"/>
            <w:proofErr w:type="gramStart"/>
            <w:r w:rsidRPr="00C73407">
              <w:t>фарфоро-фаянсовой</w:t>
            </w:r>
            <w:proofErr w:type="spellEnd"/>
            <w:proofErr w:type="gramEnd"/>
            <w:r w:rsidRPr="00C73407">
              <w:t>, электронной промышленности.</w:t>
            </w:r>
          </w:p>
        </w:tc>
      </w:tr>
      <w:tr w:rsidR="00811766" w:rsidRPr="00811766" w:rsidTr="008104BE">
        <w:trPr>
          <w:trHeight w:val="276"/>
        </w:trPr>
        <w:tc>
          <w:tcPr>
            <w:tcW w:w="2943" w:type="dxa"/>
          </w:tcPr>
          <w:p w:rsidR="008104BE" w:rsidRPr="00C73407" w:rsidRDefault="008104BE" w:rsidP="008104BE">
            <w:pPr>
              <w:autoSpaceDE w:val="0"/>
              <w:autoSpaceDN w:val="0"/>
              <w:adjustRightInd w:val="0"/>
            </w:pPr>
            <w:r w:rsidRPr="00C73407">
              <w:lastRenderedPageBreak/>
              <w:t>Пищевая промышленность</w:t>
            </w:r>
          </w:p>
        </w:tc>
        <w:tc>
          <w:tcPr>
            <w:tcW w:w="2410" w:type="dxa"/>
          </w:tcPr>
          <w:p w:rsidR="008104BE" w:rsidRPr="00C73407" w:rsidRDefault="008104BE" w:rsidP="008104BE">
            <w:pPr>
              <w:autoSpaceDE w:val="0"/>
              <w:autoSpaceDN w:val="0"/>
              <w:adjustRightInd w:val="0"/>
              <w:jc w:val="center"/>
            </w:pPr>
            <w:r w:rsidRPr="00C73407">
              <w:t>6.4</w:t>
            </w:r>
          </w:p>
        </w:tc>
        <w:tc>
          <w:tcPr>
            <w:tcW w:w="9356"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pPr>
            <w:r w:rsidRPr="00C73407">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11766" w:rsidRPr="00811766" w:rsidTr="008104BE">
        <w:trPr>
          <w:trHeight w:val="276"/>
        </w:trPr>
        <w:tc>
          <w:tcPr>
            <w:tcW w:w="2943" w:type="dxa"/>
          </w:tcPr>
          <w:p w:rsidR="008104BE" w:rsidRPr="00C73407" w:rsidRDefault="008104BE" w:rsidP="008104BE">
            <w:pPr>
              <w:autoSpaceDE w:val="0"/>
              <w:autoSpaceDN w:val="0"/>
              <w:adjustRightInd w:val="0"/>
            </w:pPr>
            <w:r w:rsidRPr="00C73407">
              <w:t>Строительная промышленность</w:t>
            </w:r>
          </w:p>
        </w:tc>
        <w:tc>
          <w:tcPr>
            <w:tcW w:w="2410" w:type="dxa"/>
          </w:tcPr>
          <w:p w:rsidR="008104BE" w:rsidRPr="00C73407" w:rsidRDefault="008104BE" w:rsidP="008104BE">
            <w:pPr>
              <w:autoSpaceDE w:val="0"/>
              <w:autoSpaceDN w:val="0"/>
              <w:adjustRightInd w:val="0"/>
              <w:jc w:val="center"/>
            </w:pPr>
            <w:r w:rsidRPr="00C73407">
              <w:t>6.6</w:t>
            </w:r>
          </w:p>
        </w:tc>
        <w:tc>
          <w:tcPr>
            <w:tcW w:w="9356"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pPr>
            <w:r w:rsidRPr="00C73407">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11766" w:rsidRPr="00811766" w:rsidTr="008104BE">
        <w:trPr>
          <w:trHeight w:val="276"/>
        </w:trPr>
        <w:tc>
          <w:tcPr>
            <w:tcW w:w="2943" w:type="dxa"/>
          </w:tcPr>
          <w:p w:rsidR="008104BE" w:rsidRPr="00C73407" w:rsidRDefault="008104BE" w:rsidP="008104BE">
            <w:pPr>
              <w:autoSpaceDE w:val="0"/>
              <w:autoSpaceDN w:val="0"/>
              <w:adjustRightInd w:val="0"/>
            </w:pPr>
            <w:r w:rsidRPr="00C73407">
              <w:t>Склады</w:t>
            </w:r>
          </w:p>
        </w:tc>
        <w:tc>
          <w:tcPr>
            <w:tcW w:w="2410" w:type="dxa"/>
          </w:tcPr>
          <w:p w:rsidR="008104BE" w:rsidRPr="00C73407" w:rsidRDefault="008104BE" w:rsidP="008104BE">
            <w:pPr>
              <w:autoSpaceDE w:val="0"/>
              <w:autoSpaceDN w:val="0"/>
              <w:adjustRightInd w:val="0"/>
              <w:jc w:val="center"/>
            </w:pPr>
            <w:r w:rsidRPr="00C73407">
              <w:t>6.9</w:t>
            </w:r>
          </w:p>
        </w:tc>
        <w:tc>
          <w:tcPr>
            <w:tcW w:w="9356"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pPr>
            <w:proofErr w:type="gramStart"/>
            <w:r w:rsidRPr="00C73407">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11766" w:rsidRPr="00811766" w:rsidTr="008104BE">
        <w:trPr>
          <w:trHeight w:val="276"/>
        </w:trPr>
        <w:tc>
          <w:tcPr>
            <w:tcW w:w="2943" w:type="dxa"/>
          </w:tcPr>
          <w:p w:rsidR="008104BE" w:rsidRPr="00C73407" w:rsidRDefault="008104BE" w:rsidP="008104BE">
            <w:pPr>
              <w:autoSpaceDE w:val="0"/>
              <w:autoSpaceDN w:val="0"/>
              <w:adjustRightInd w:val="0"/>
            </w:pPr>
            <w:r w:rsidRPr="00C73407">
              <w:t>Заготовка древесины</w:t>
            </w:r>
          </w:p>
        </w:tc>
        <w:tc>
          <w:tcPr>
            <w:tcW w:w="2410" w:type="dxa"/>
          </w:tcPr>
          <w:p w:rsidR="008104BE" w:rsidRPr="00C73407" w:rsidRDefault="008104BE" w:rsidP="008104BE">
            <w:pPr>
              <w:autoSpaceDE w:val="0"/>
              <w:autoSpaceDN w:val="0"/>
              <w:adjustRightInd w:val="0"/>
              <w:jc w:val="center"/>
            </w:pPr>
            <w:r w:rsidRPr="00C73407">
              <w:t>10.1</w:t>
            </w:r>
          </w:p>
        </w:tc>
        <w:tc>
          <w:tcPr>
            <w:tcW w:w="9356"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pPr>
            <w:r w:rsidRPr="00C73407">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AE4E98" w:rsidRPr="00C73407" w:rsidRDefault="00AE4E98" w:rsidP="008104BE">
            <w:pPr>
              <w:autoSpaceDE w:val="0"/>
              <w:autoSpaceDN w:val="0"/>
              <w:adjustRightInd w:val="0"/>
              <w:jc w:val="both"/>
              <w:rPr>
                <w:u w:val="single"/>
              </w:rPr>
            </w:pPr>
          </w:p>
        </w:tc>
      </w:tr>
      <w:tr w:rsidR="00811766" w:rsidRPr="00811766" w:rsidTr="008104BE">
        <w:trPr>
          <w:trHeight w:val="276"/>
        </w:trPr>
        <w:tc>
          <w:tcPr>
            <w:tcW w:w="2943" w:type="dxa"/>
          </w:tcPr>
          <w:p w:rsidR="008104BE" w:rsidRPr="00C73407" w:rsidRDefault="008104BE" w:rsidP="008104BE">
            <w:pPr>
              <w:autoSpaceDE w:val="0"/>
              <w:autoSpaceDN w:val="0"/>
              <w:adjustRightInd w:val="0"/>
            </w:pPr>
            <w:r w:rsidRPr="00C73407">
              <w:t>Лесные плантации</w:t>
            </w:r>
          </w:p>
        </w:tc>
        <w:tc>
          <w:tcPr>
            <w:tcW w:w="2410" w:type="dxa"/>
          </w:tcPr>
          <w:p w:rsidR="008104BE" w:rsidRPr="00C73407" w:rsidRDefault="008104BE" w:rsidP="008104BE">
            <w:pPr>
              <w:autoSpaceDE w:val="0"/>
              <w:autoSpaceDN w:val="0"/>
              <w:adjustRightInd w:val="0"/>
              <w:jc w:val="center"/>
            </w:pPr>
            <w:r w:rsidRPr="00C73407">
              <w:t>10.2</w:t>
            </w:r>
          </w:p>
        </w:tc>
        <w:tc>
          <w:tcPr>
            <w:tcW w:w="9356"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pPr>
            <w:r w:rsidRPr="00C73407">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AE4E98" w:rsidRPr="00C73407" w:rsidRDefault="00AE4E98" w:rsidP="008104BE">
            <w:pPr>
              <w:autoSpaceDE w:val="0"/>
              <w:autoSpaceDN w:val="0"/>
              <w:adjustRightInd w:val="0"/>
              <w:jc w:val="both"/>
            </w:pPr>
          </w:p>
        </w:tc>
      </w:tr>
      <w:tr w:rsidR="00811766" w:rsidRPr="00811766" w:rsidTr="008104BE">
        <w:trPr>
          <w:trHeight w:val="276"/>
        </w:trPr>
        <w:tc>
          <w:tcPr>
            <w:tcW w:w="2943" w:type="dxa"/>
          </w:tcPr>
          <w:p w:rsidR="008104BE" w:rsidRPr="00C73407" w:rsidRDefault="008104BE" w:rsidP="008104BE">
            <w:pPr>
              <w:autoSpaceDE w:val="0"/>
              <w:autoSpaceDN w:val="0"/>
              <w:adjustRightInd w:val="0"/>
            </w:pPr>
            <w:r w:rsidRPr="00C73407">
              <w:t>Заготовка лесных ресурсов</w:t>
            </w:r>
          </w:p>
        </w:tc>
        <w:tc>
          <w:tcPr>
            <w:tcW w:w="2410" w:type="dxa"/>
          </w:tcPr>
          <w:p w:rsidR="008104BE" w:rsidRPr="00C73407" w:rsidRDefault="008104BE" w:rsidP="008104BE">
            <w:pPr>
              <w:autoSpaceDE w:val="0"/>
              <w:autoSpaceDN w:val="0"/>
              <w:adjustRightInd w:val="0"/>
              <w:jc w:val="center"/>
            </w:pPr>
            <w:r w:rsidRPr="00C73407">
              <w:t>10.3</w:t>
            </w:r>
          </w:p>
        </w:tc>
        <w:tc>
          <w:tcPr>
            <w:tcW w:w="9356"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AE4E98" w:rsidRPr="00C73407" w:rsidRDefault="008104BE" w:rsidP="008104BE">
            <w:pPr>
              <w:autoSpaceDE w:val="0"/>
              <w:autoSpaceDN w:val="0"/>
              <w:adjustRightInd w:val="0"/>
              <w:jc w:val="both"/>
            </w:pPr>
            <w:r w:rsidRPr="00C73407">
              <w:t xml:space="preserve">– заготовки живицы, сбор </w:t>
            </w:r>
            <w:proofErr w:type="spellStart"/>
            <w:r w:rsidRPr="00C73407">
              <w:t>недревесных</w:t>
            </w:r>
            <w:proofErr w:type="spellEnd"/>
            <w:r w:rsidRPr="00C73407">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A00D6D" w:rsidRPr="00C73407" w:rsidRDefault="00A00D6D" w:rsidP="008104BE">
            <w:pPr>
              <w:autoSpaceDE w:val="0"/>
              <w:autoSpaceDN w:val="0"/>
              <w:adjustRightInd w:val="0"/>
              <w:jc w:val="both"/>
            </w:pPr>
          </w:p>
        </w:tc>
      </w:tr>
      <w:tr w:rsidR="00811766" w:rsidRPr="00811766" w:rsidTr="008104BE">
        <w:trPr>
          <w:trHeight w:val="276"/>
        </w:trPr>
        <w:tc>
          <w:tcPr>
            <w:tcW w:w="2943" w:type="dxa"/>
          </w:tcPr>
          <w:p w:rsidR="008104BE" w:rsidRPr="00C73407" w:rsidRDefault="008104BE" w:rsidP="008104BE">
            <w:pPr>
              <w:autoSpaceDE w:val="0"/>
              <w:autoSpaceDN w:val="0"/>
              <w:adjustRightInd w:val="0"/>
            </w:pPr>
            <w:r w:rsidRPr="00C73407">
              <w:t>Резервные леса</w:t>
            </w:r>
          </w:p>
        </w:tc>
        <w:tc>
          <w:tcPr>
            <w:tcW w:w="2410" w:type="dxa"/>
          </w:tcPr>
          <w:p w:rsidR="008104BE" w:rsidRPr="00C73407" w:rsidRDefault="008104BE" w:rsidP="008104BE">
            <w:pPr>
              <w:autoSpaceDE w:val="0"/>
              <w:autoSpaceDN w:val="0"/>
              <w:adjustRightInd w:val="0"/>
              <w:jc w:val="center"/>
            </w:pPr>
            <w:r w:rsidRPr="00C73407">
              <w:t>10.4</w:t>
            </w:r>
          </w:p>
        </w:tc>
        <w:tc>
          <w:tcPr>
            <w:tcW w:w="9356"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pPr>
            <w:r w:rsidRPr="00C73407">
              <w:t xml:space="preserve">– деятельности, </w:t>
            </w:r>
            <w:proofErr w:type="gramStart"/>
            <w:r w:rsidRPr="00C73407">
              <w:t>связанная</w:t>
            </w:r>
            <w:proofErr w:type="gramEnd"/>
            <w:r w:rsidRPr="00C73407">
              <w:t xml:space="preserve"> с охраной лесов.</w:t>
            </w:r>
          </w:p>
          <w:p w:rsidR="008104BE" w:rsidRPr="00C73407" w:rsidRDefault="008104BE" w:rsidP="008104BE">
            <w:pPr>
              <w:autoSpaceDE w:val="0"/>
              <w:autoSpaceDN w:val="0"/>
              <w:adjustRightInd w:val="0"/>
              <w:jc w:val="both"/>
              <w:rPr>
                <w:u w:val="single"/>
              </w:rPr>
            </w:pPr>
          </w:p>
        </w:tc>
      </w:tr>
      <w:tr w:rsidR="00811766" w:rsidRPr="00811766" w:rsidTr="008104BE">
        <w:trPr>
          <w:trHeight w:val="276"/>
        </w:trPr>
        <w:tc>
          <w:tcPr>
            <w:tcW w:w="14709" w:type="dxa"/>
            <w:gridSpan w:val="3"/>
            <w:vAlign w:val="center"/>
          </w:tcPr>
          <w:p w:rsidR="008104BE" w:rsidRPr="00C73407" w:rsidRDefault="008104BE" w:rsidP="008104BE">
            <w:pPr>
              <w:autoSpaceDE w:val="0"/>
              <w:autoSpaceDN w:val="0"/>
              <w:adjustRightInd w:val="0"/>
              <w:jc w:val="center"/>
              <w:rPr>
                <w:u w:val="single"/>
              </w:rPr>
            </w:pPr>
            <w:r w:rsidRPr="00C73407">
              <w:rPr>
                <w:b/>
              </w:rPr>
              <w:lastRenderedPageBreak/>
              <w:t>Вспомогательные виды разрешённого использования</w:t>
            </w:r>
          </w:p>
        </w:tc>
      </w:tr>
      <w:tr w:rsidR="00811766" w:rsidRPr="00811766" w:rsidTr="008104BE">
        <w:trPr>
          <w:trHeight w:val="276"/>
        </w:trPr>
        <w:tc>
          <w:tcPr>
            <w:tcW w:w="2943" w:type="dxa"/>
          </w:tcPr>
          <w:p w:rsidR="008104BE" w:rsidRPr="00C73407" w:rsidRDefault="008104BE" w:rsidP="008104BE">
            <w:pPr>
              <w:autoSpaceDE w:val="0"/>
              <w:autoSpaceDN w:val="0"/>
              <w:adjustRightInd w:val="0"/>
            </w:pPr>
            <w:r w:rsidRPr="00C73407">
              <w:t>Энергетика</w:t>
            </w:r>
          </w:p>
        </w:tc>
        <w:tc>
          <w:tcPr>
            <w:tcW w:w="2410" w:type="dxa"/>
          </w:tcPr>
          <w:p w:rsidR="008104BE" w:rsidRPr="00C73407" w:rsidRDefault="008104BE" w:rsidP="008104BE">
            <w:pPr>
              <w:autoSpaceDE w:val="0"/>
              <w:autoSpaceDN w:val="0"/>
              <w:adjustRightInd w:val="0"/>
              <w:jc w:val="center"/>
            </w:pPr>
            <w:r w:rsidRPr="00C73407">
              <w:t>6.7</w:t>
            </w:r>
          </w:p>
        </w:tc>
        <w:tc>
          <w:tcPr>
            <w:tcW w:w="9356"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8104BE" w:rsidRPr="00C73407" w:rsidRDefault="008104BE" w:rsidP="008104BE">
            <w:pPr>
              <w:autoSpaceDE w:val="0"/>
              <w:autoSpaceDN w:val="0"/>
              <w:adjustRightInd w:val="0"/>
              <w:jc w:val="both"/>
            </w:pPr>
            <w:r w:rsidRPr="00C73407">
              <w:t>– размещения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73407">
              <w:t>золоотвалов</w:t>
            </w:r>
            <w:proofErr w:type="spellEnd"/>
            <w:r w:rsidRPr="00C73407">
              <w:t>, гидротехнических сооружений);</w:t>
            </w:r>
          </w:p>
          <w:p w:rsidR="008104BE" w:rsidRPr="00C73407" w:rsidRDefault="008104BE" w:rsidP="008104BE">
            <w:pPr>
              <w:autoSpaceDE w:val="0"/>
              <w:autoSpaceDN w:val="0"/>
              <w:adjustRightInd w:val="0"/>
              <w:jc w:val="both"/>
            </w:pPr>
            <w:r w:rsidRPr="00C73407">
              <w:t xml:space="preserve">– размещения объектов </w:t>
            </w:r>
            <w:proofErr w:type="spellStart"/>
            <w:r w:rsidRPr="00C73407">
              <w:t>электросетевого</w:t>
            </w:r>
            <w:proofErr w:type="spellEnd"/>
            <w:r w:rsidRPr="00C73407">
              <w:t xml:space="preserve"> хозяйства, за исключением объектов энергетики, размещение которых предусмотрено содержанием вида разрешенного использования с кодом 3.1.</w:t>
            </w:r>
          </w:p>
          <w:p w:rsidR="00B9467B" w:rsidRPr="00C73407" w:rsidRDefault="00B9467B" w:rsidP="008104BE">
            <w:pPr>
              <w:autoSpaceDE w:val="0"/>
              <w:autoSpaceDN w:val="0"/>
              <w:adjustRightInd w:val="0"/>
              <w:jc w:val="both"/>
            </w:pPr>
          </w:p>
        </w:tc>
      </w:tr>
      <w:tr w:rsidR="00811766" w:rsidRPr="00811766" w:rsidTr="008104BE">
        <w:trPr>
          <w:trHeight w:val="276"/>
        </w:trPr>
        <w:tc>
          <w:tcPr>
            <w:tcW w:w="2943" w:type="dxa"/>
          </w:tcPr>
          <w:p w:rsidR="008104BE" w:rsidRPr="00C73407" w:rsidRDefault="008104BE" w:rsidP="008104BE">
            <w:pPr>
              <w:autoSpaceDE w:val="0"/>
              <w:autoSpaceDN w:val="0"/>
              <w:adjustRightInd w:val="0"/>
            </w:pPr>
            <w:r w:rsidRPr="00C73407">
              <w:t>Связь</w:t>
            </w:r>
          </w:p>
        </w:tc>
        <w:tc>
          <w:tcPr>
            <w:tcW w:w="2410" w:type="dxa"/>
          </w:tcPr>
          <w:p w:rsidR="008104BE" w:rsidRPr="00C73407" w:rsidRDefault="008104BE" w:rsidP="008104BE">
            <w:pPr>
              <w:autoSpaceDE w:val="0"/>
              <w:autoSpaceDN w:val="0"/>
              <w:adjustRightInd w:val="0"/>
              <w:jc w:val="center"/>
            </w:pPr>
            <w:r w:rsidRPr="00C73407">
              <w:t>6.8</w:t>
            </w:r>
          </w:p>
        </w:tc>
        <w:tc>
          <w:tcPr>
            <w:tcW w:w="9356" w:type="dxa"/>
          </w:tcPr>
          <w:p w:rsidR="008104BE" w:rsidRPr="00C73407" w:rsidRDefault="008104BE" w:rsidP="008104BE">
            <w:pPr>
              <w:autoSpaceDE w:val="0"/>
              <w:autoSpaceDN w:val="0"/>
              <w:adjustRightInd w:val="0"/>
              <w:jc w:val="both"/>
              <w:rPr>
                <w:u w:val="single"/>
              </w:rPr>
            </w:pPr>
            <w:r w:rsidRPr="00C73407">
              <w:rPr>
                <w:u w:val="single"/>
              </w:rPr>
              <w:t>Предназначен для:</w:t>
            </w:r>
          </w:p>
          <w:p w:rsidR="00AE4E98" w:rsidRPr="00C73407" w:rsidRDefault="008104BE" w:rsidP="008104BE">
            <w:pPr>
              <w:autoSpaceDE w:val="0"/>
              <w:autoSpaceDN w:val="0"/>
              <w:adjustRightInd w:val="0"/>
              <w:jc w:val="both"/>
            </w:pPr>
            <w:r w:rsidRPr="00C73407">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11766" w:rsidRPr="00811766" w:rsidTr="00B9467B">
        <w:trPr>
          <w:trHeight w:val="388"/>
        </w:trPr>
        <w:tc>
          <w:tcPr>
            <w:tcW w:w="14709" w:type="dxa"/>
            <w:gridSpan w:val="3"/>
            <w:vAlign w:val="center"/>
          </w:tcPr>
          <w:p w:rsidR="00B9467B" w:rsidRPr="00C73407" w:rsidRDefault="00B9467B" w:rsidP="00B9467B">
            <w:pPr>
              <w:autoSpaceDE w:val="0"/>
              <w:autoSpaceDN w:val="0"/>
              <w:adjustRightInd w:val="0"/>
              <w:jc w:val="center"/>
              <w:rPr>
                <w:u w:val="single"/>
              </w:rPr>
            </w:pPr>
            <w:r w:rsidRPr="00C73407">
              <w:rPr>
                <w:b/>
              </w:rPr>
              <w:t>Условно разрешенные виды использования</w:t>
            </w:r>
          </w:p>
        </w:tc>
      </w:tr>
      <w:tr w:rsidR="00811766" w:rsidRPr="00811766" w:rsidTr="00EE792B">
        <w:trPr>
          <w:trHeight w:val="1390"/>
        </w:trPr>
        <w:tc>
          <w:tcPr>
            <w:tcW w:w="2943" w:type="dxa"/>
          </w:tcPr>
          <w:p w:rsidR="00B9467B" w:rsidRPr="00C73407" w:rsidRDefault="00B9467B" w:rsidP="00EE792B">
            <w:pPr>
              <w:autoSpaceDE w:val="0"/>
              <w:autoSpaceDN w:val="0"/>
              <w:adjustRightInd w:val="0"/>
            </w:pPr>
            <w:r w:rsidRPr="00C73407">
              <w:t>Тяжелая промышленность</w:t>
            </w:r>
          </w:p>
        </w:tc>
        <w:tc>
          <w:tcPr>
            <w:tcW w:w="2410" w:type="dxa"/>
          </w:tcPr>
          <w:p w:rsidR="00B9467B" w:rsidRPr="00C73407" w:rsidRDefault="00B9467B" w:rsidP="00EE792B">
            <w:pPr>
              <w:autoSpaceDE w:val="0"/>
              <w:autoSpaceDN w:val="0"/>
              <w:adjustRightInd w:val="0"/>
              <w:jc w:val="center"/>
            </w:pPr>
            <w:r w:rsidRPr="00C73407">
              <w:t>6.2</w:t>
            </w:r>
          </w:p>
        </w:tc>
        <w:tc>
          <w:tcPr>
            <w:tcW w:w="9356" w:type="dxa"/>
          </w:tcPr>
          <w:p w:rsidR="00B9467B" w:rsidRPr="00C73407" w:rsidRDefault="00B9467B" w:rsidP="00EE792B">
            <w:pPr>
              <w:autoSpaceDE w:val="0"/>
              <w:autoSpaceDN w:val="0"/>
              <w:adjustRightInd w:val="0"/>
              <w:jc w:val="both"/>
              <w:rPr>
                <w:u w:val="single"/>
              </w:rPr>
            </w:pPr>
            <w:r w:rsidRPr="00C73407">
              <w:rPr>
                <w:u w:val="single"/>
              </w:rPr>
              <w:t>Предназначен для:</w:t>
            </w:r>
          </w:p>
          <w:p w:rsidR="00B9467B" w:rsidRPr="00C73407" w:rsidRDefault="00B9467B" w:rsidP="00EE792B">
            <w:pPr>
              <w:autoSpaceDE w:val="0"/>
              <w:autoSpaceDN w:val="0"/>
              <w:adjustRightInd w:val="0"/>
              <w:jc w:val="both"/>
              <w:rPr>
                <w:u w:val="single"/>
              </w:rPr>
            </w:pPr>
            <w:r w:rsidRPr="00C73407">
              <w:t xml:space="preserve">– Размещение объектов капитального строительства </w:t>
            </w:r>
            <w:proofErr w:type="spellStart"/>
            <w:proofErr w:type="gramStart"/>
            <w:r w:rsidRPr="00C73407">
              <w:t>горно</w:t>
            </w:r>
            <w:proofErr w:type="spellEnd"/>
            <w:r w:rsidRPr="00C73407">
              <w:t xml:space="preserve"> – обогатительной</w:t>
            </w:r>
            <w:proofErr w:type="gramEnd"/>
            <w:r w:rsidRPr="00C73407">
              <w:t xml:space="preserve"> и </w:t>
            </w:r>
            <w:proofErr w:type="spellStart"/>
            <w:r w:rsidRPr="00C73407">
              <w:t>горно</w:t>
            </w:r>
            <w:proofErr w:type="spellEnd"/>
            <w:r w:rsidRPr="00C73407">
              <w:t xml:space="preserve">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B9467B" w:rsidRPr="00811766" w:rsidTr="00EE792B">
        <w:trPr>
          <w:trHeight w:val="276"/>
        </w:trPr>
        <w:tc>
          <w:tcPr>
            <w:tcW w:w="2943" w:type="dxa"/>
          </w:tcPr>
          <w:p w:rsidR="00B9467B" w:rsidRPr="00C73407" w:rsidRDefault="00B9467B" w:rsidP="00EE792B">
            <w:pPr>
              <w:autoSpaceDE w:val="0"/>
              <w:autoSpaceDN w:val="0"/>
              <w:adjustRightInd w:val="0"/>
            </w:pPr>
            <w:r w:rsidRPr="00C73407">
              <w:t>Нефтехимическая промышленность</w:t>
            </w:r>
          </w:p>
        </w:tc>
        <w:tc>
          <w:tcPr>
            <w:tcW w:w="2410" w:type="dxa"/>
          </w:tcPr>
          <w:p w:rsidR="00B9467B" w:rsidRPr="00C73407" w:rsidRDefault="00B9467B" w:rsidP="00EE792B">
            <w:pPr>
              <w:autoSpaceDE w:val="0"/>
              <w:autoSpaceDN w:val="0"/>
              <w:adjustRightInd w:val="0"/>
              <w:jc w:val="center"/>
            </w:pPr>
            <w:r w:rsidRPr="00C73407">
              <w:t>6.5</w:t>
            </w:r>
          </w:p>
        </w:tc>
        <w:tc>
          <w:tcPr>
            <w:tcW w:w="9356" w:type="dxa"/>
          </w:tcPr>
          <w:p w:rsidR="00B9467B" w:rsidRPr="00C73407" w:rsidRDefault="00B9467B" w:rsidP="00EE792B">
            <w:pPr>
              <w:autoSpaceDE w:val="0"/>
              <w:autoSpaceDN w:val="0"/>
              <w:adjustRightInd w:val="0"/>
              <w:jc w:val="both"/>
              <w:rPr>
                <w:u w:val="single"/>
              </w:rPr>
            </w:pPr>
            <w:r w:rsidRPr="00C73407">
              <w:rPr>
                <w:u w:val="single"/>
              </w:rPr>
              <w:t>Предназначен для:</w:t>
            </w:r>
          </w:p>
          <w:p w:rsidR="00B9467B" w:rsidRPr="00C73407" w:rsidRDefault="00B9467B" w:rsidP="00EE792B">
            <w:pPr>
              <w:autoSpaceDE w:val="0"/>
              <w:autoSpaceDN w:val="0"/>
              <w:adjustRightInd w:val="0"/>
              <w:jc w:val="both"/>
            </w:pPr>
            <w:r w:rsidRPr="00C73407">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bl>
    <w:p w:rsidR="00213186" w:rsidRPr="00811766" w:rsidRDefault="00213186" w:rsidP="00213186">
      <w:pPr>
        <w:autoSpaceDE w:val="0"/>
        <w:autoSpaceDN w:val="0"/>
        <w:adjustRightInd w:val="0"/>
        <w:rPr>
          <w:rFonts w:eastAsia="Times New Roman" w:cs="Times New Roman"/>
          <w:sz w:val="28"/>
          <w:szCs w:val="28"/>
          <w:lang w:eastAsia="ru-RU"/>
        </w:rPr>
      </w:pPr>
    </w:p>
    <w:p w:rsidR="00213186" w:rsidRPr="00811766" w:rsidRDefault="008F7720"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w:t>
      </w:r>
      <w:r w:rsidR="00213186" w:rsidRPr="00811766">
        <w:rPr>
          <w:rFonts w:eastAsia="Times New Roman" w:cs="Times New Roman"/>
          <w:sz w:val="28"/>
          <w:szCs w:val="28"/>
          <w:lang w:eastAsia="ru-RU"/>
        </w:rPr>
        <w:t xml:space="preserve">. Ограничения использования земельных участков и объектов капитального строительства территориальной зоны </w:t>
      </w:r>
      <w:proofErr w:type="gramStart"/>
      <w:r w:rsidR="00213186" w:rsidRPr="00C73407">
        <w:rPr>
          <w:rFonts w:eastAsia="Times New Roman" w:cs="Times New Roman"/>
          <w:sz w:val="28"/>
          <w:szCs w:val="28"/>
          <w:lang w:eastAsia="ru-RU"/>
        </w:rPr>
        <w:t>П</w:t>
      </w:r>
      <w:proofErr w:type="gramEnd"/>
      <w:r w:rsidR="00213186" w:rsidRPr="00811766">
        <w:rPr>
          <w:rFonts w:eastAsia="Times New Roman" w:cs="Times New Roman"/>
          <w:sz w:val="28"/>
          <w:szCs w:val="28"/>
          <w:lang w:eastAsia="ru-RU"/>
        </w:rPr>
        <w:t xml:space="preserve"> установлены в статьях </w:t>
      </w:r>
      <w:r w:rsidR="004D5022" w:rsidRPr="00C73407">
        <w:rPr>
          <w:rFonts w:eastAsia="Times New Roman" w:cs="Times New Roman"/>
          <w:sz w:val="28"/>
          <w:szCs w:val="28"/>
          <w:lang w:eastAsia="ru-RU"/>
        </w:rPr>
        <w:t>48, 49 – 49.16</w:t>
      </w:r>
      <w:r w:rsidR="00213186" w:rsidRPr="00811766">
        <w:rPr>
          <w:rFonts w:eastAsia="Times New Roman" w:cs="Times New Roman"/>
          <w:sz w:val="28"/>
          <w:szCs w:val="28"/>
          <w:lang w:eastAsia="ru-RU"/>
        </w:rPr>
        <w:t xml:space="preserve"> Правил.</w:t>
      </w:r>
    </w:p>
    <w:p w:rsidR="00213186" w:rsidRPr="00811766" w:rsidRDefault="00213186" w:rsidP="00D76988">
      <w:pPr>
        <w:autoSpaceDE w:val="0"/>
        <w:autoSpaceDN w:val="0"/>
        <w:adjustRightInd w:val="0"/>
        <w:jc w:val="both"/>
        <w:rPr>
          <w:rFonts w:eastAsia="Times New Roman" w:cs="Times New Roman"/>
          <w:sz w:val="28"/>
          <w:szCs w:val="28"/>
          <w:lang w:eastAsia="ru-RU"/>
        </w:rPr>
      </w:pPr>
    </w:p>
    <w:p w:rsidR="00A00D6D" w:rsidRPr="00811766" w:rsidRDefault="00A00D6D" w:rsidP="00D76988">
      <w:pPr>
        <w:autoSpaceDE w:val="0"/>
        <w:autoSpaceDN w:val="0"/>
        <w:adjustRightInd w:val="0"/>
        <w:jc w:val="both"/>
        <w:rPr>
          <w:rFonts w:eastAsia="Times New Roman" w:cs="Times New Roman"/>
          <w:sz w:val="28"/>
          <w:szCs w:val="28"/>
          <w:lang w:eastAsia="ru-RU"/>
        </w:rPr>
      </w:pPr>
    </w:p>
    <w:p w:rsidR="00A00D6D" w:rsidRPr="00811766" w:rsidRDefault="00A00D6D" w:rsidP="00D76988">
      <w:pPr>
        <w:autoSpaceDE w:val="0"/>
        <w:autoSpaceDN w:val="0"/>
        <w:adjustRightInd w:val="0"/>
        <w:jc w:val="both"/>
        <w:rPr>
          <w:rFonts w:eastAsia="Times New Roman" w:cs="Times New Roman"/>
          <w:sz w:val="28"/>
          <w:szCs w:val="28"/>
          <w:lang w:eastAsia="ru-RU"/>
        </w:rPr>
      </w:pPr>
    </w:p>
    <w:p w:rsidR="00A00D6D" w:rsidRPr="00811766" w:rsidRDefault="00A00D6D" w:rsidP="00D76988">
      <w:pPr>
        <w:autoSpaceDE w:val="0"/>
        <w:autoSpaceDN w:val="0"/>
        <w:adjustRightInd w:val="0"/>
        <w:jc w:val="both"/>
        <w:rPr>
          <w:rFonts w:eastAsia="Times New Roman" w:cs="Times New Roman"/>
          <w:sz w:val="28"/>
          <w:szCs w:val="28"/>
          <w:lang w:eastAsia="ru-RU"/>
        </w:rPr>
      </w:pPr>
    </w:p>
    <w:p w:rsidR="00213186" w:rsidRPr="00635BEC" w:rsidRDefault="00213186" w:rsidP="00635BEC">
      <w:pPr>
        <w:autoSpaceDE w:val="0"/>
        <w:autoSpaceDN w:val="0"/>
        <w:adjustRightInd w:val="0"/>
        <w:ind w:firstLine="540"/>
        <w:jc w:val="center"/>
        <w:rPr>
          <w:rFonts w:eastAsia="Times New Roman" w:cs="Times New Roman"/>
          <w:b/>
          <w:sz w:val="20"/>
          <w:szCs w:val="20"/>
          <w:lang w:eastAsia="ru-RU"/>
        </w:rPr>
      </w:pPr>
      <w:bookmarkStart w:id="225" w:name="_Toc266456234"/>
      <w:bookmarkStart w:id="226" w:name="_Toc263062941"/>
      <w:bookmarkStart w:id="227" w:name="_Toc248302893"/>
      <w:bookmarkStart w:id="228" w:name="_Toc368559116"/>
      <w:r w:rsidRPr="00635BEC">
        <w:rPr>
          <w:rFonts w:eastAsia="Times New Roman" w:cs="Times New Roman"/>
          <w:b/>
          <w:bCs/>
          <w:sz w:val="28"/>
          <w:szCs w:val="20"/>
          <w:lang w:eastAsia="ru-RU"/>
        </w:rPr>
        <w:lastRenderedPageBreak/>
        <w:t>Статья 4</w:t>
      </w:r>
      <w:r w:rsidR="005A6C76" w:rsidRPr="00635BEC">
        <w:rPr>
          <w:rFonts w:eastAsia="Times New Roman" w:cs="Times New Roman"/>
          <w:b/>
          <w:bCs/>
          <w:sz w:val="28"/>
          <w:szCs w:val="20"/>
          <w:lang w:eastAsia="ru-RU"/>
        </w:rPr>
        <w:t>4</w:t>
      </w:r>
      <w:r w:rsidRPr="00635BEC">
        <w:rPr>
          <w:rFonts w:eastAsia="Times New Roman" w:cs="Times New Roman"/>
          <w:b/>
          <w:bCs/>
          <w:sz w:val="28"/>
          <w:szCs w:val="20"/>
          <w:lang w:eastAsia="ru-RU"/>
        </w:rPr>
        <w:t>. Градостроительные регламенты. Зоны инженерной и транспортной инфраструктур (</w:t>
      </w:r>
      <w:proofErr w:type="gramStart"/>
      <w:r w:rsidRPr="00635BEC">
        <w:rPr>
          <w:rFonts w:eastAsia="Times New Roman" w:cs="Times New Roman"/>
          <w:b/>
          <w:bCs/>
          <w:sz w:val="28"/>
          <w:szCs w:val="20"/>
          <w:lang w:eastAsia="ru-RU"/>
        </w:rPr>
        <w:t>ИТ</w:t>
      </w:r>
      <w:proofErr w:type="gramEnd"/>
      <w:r w:rsidRPr="00635BEC">
        <w:rPr>
          <w:rFonts w:eastAsia="Times New Roman" w:cs="Times New Roman"/>
          <w:b/>
          <w:bCs/>
          <w:sz w:val="28"/>
          <w:szCs w:val="20"/>
          <w:lang w:eastAsia="ru-RU"/>
        </w:rPr>
        <w:t>)</w:t>
      </w:r>
      <w:bookmarkEnd w:id="225"/>
      <w:bookmarkEnd w:id="226"/>
      <w:bookmarkEnd w:id="227"/>
      <w:bookmarkEnd w:id="228"/>
    </w:p>
    <w:p w:rsidR="00213186" w:rsidRPr="00811766" w:rsidRDefault="00213186" w:rsidP="00213186">
      <w:pPr>
        <w:autoSpaceDE w:val="0"/>
        <w:autoSpaceDN w:val="0"/>
        <w:adjustRightInd w:val="0"/>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811766" w:rsidRDefault="00213186" w:rsidP="00B9467B">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811766" w:rsidRDefault="00AE4E98" w:rsidP="00B9467B">
      <w:pPr>
        <w:autoSpaceDE w:val="0"/>
        <w:autoSpaceDN w:val="0"/>
        <w:adjustRightInd w:val="0"/>
        <w:ind w:firstLine="540"/>
        <w:jc w:val="both"/>
        <w:rPr>
          <w:rFonts w:eastAsia="Times New Roman" w:cs="Times New Roman"/>
          <w:sz w:val="28"/>
          <w:szCs w:val="28"/>
          <w:lang w:eastAsia="ru-RU"/>
        </w:rPr>
      </w:pPr>
    </w:p>
    <w:p w:rsidR="00213186" w:rsidRPr="00635BEC" w:rsidRDefault="00213186" w:rsidP="00635BEC">
      <w:pPr>
        <w:ind w:firstLine="540"/>
        <w:jc w:val="center"/>
        <w:rPr>
          <w:rFonts w:eastAsia="Times New Roman" w:cs="Times New Roman"/>
          <w:b/>
          <w:bCs/>
          <w:sz w:val="28"/>
          <w:szCs w:val="24"/>
          <w:lang w:eastAsia="ru-RU"/>
        </w:rPr>
      </w:pPr>
      <w:bookmarkStart w:id="229" w:name="_Toc368559117"/>
      <w:bookmarkStart w:id="230" w:name="_Toc266456235"/>
      <w:bookmarkStart w:id="231" w:name="_Toc263062942"/>
      <w:bookmarkStart w:id="232" w:name="_Toc248302894"/>
      <w:r w:rsidRPr="00635BEC">
        <w:rPr>
          <w:rFonts w:eastAsia="Times New Roman" w:cs="Times New Roman"/>
          <w:b/>
          <w:bCs/>
          <w:sz w:val="28"/>
          <w:szCs w:val="24"/>
          <w:lang w:eastAsia="ru-RU"/>
        </w:rPr>
        <w:t>Статья 4</w:t>
      </w:r>
      <w:r w:rsidR="005A6C76" w:rsidRPr="00635BEC">
        <w:rPr>
          <w:rFonts w:eastAsia="Times New Roman" w:cs="Times New Roman"/>
          <w:b/>
          <w:bCs/>
          <w:sz w:val="28"/>
          <w:szCs w:val="24"/>
          <w:lang w:eastAsia="ru-RU"/>
        </w:rPr>
        <w:t>4</w:t>
      </w:r>
      <w:r w:rsidRPr="00635BEC">
        <w:rPr>
          <w:rFonts w:eastAsia="Times New Roman" w:cs="Times New Roman"/>
          <w:b/>
          <w:bCs/>
          <w:sz w:val="28"/>
          <w:szCs w:val="24"/>
          <w:lang w:eastAsia="ru-RU"/>
        </w:rPr>
        <w:t xml:space="preserve">.1. Градостроительные регламенты. Территориальная зона </w:t>
      </w:r>
      <w:proofErr w:type="gramStart"/>
      <w:r w:rsidRPr="00C73407">
        <w:rPr>
          <w:rFonts w:eastAsia="Times New Roman" w:cs="Times New Roman"/>
          <w:b/>
          <w:bCs/>
          <w:sz w:val="28"/>
          <w:szCs w:val="24"/>
          <w:lang w:eastAsia="ru-RU"/>
        </w:rPr>
        <w:t>ИТ</w:t>
      </w:r>
      <w:bookmarkEnd w:id="229"/>
      <w:proofErr w:type="gramEnd"/>
    </w:p>
    <w:p w:rsidR="00AE4E98" w:rsidRPr="00811766" w:rsidRDefault="00AE4E98" w:rsidP="00AE4E98">
      <w:pPr>
        <w:ind w:firstLine="540"/>
        <w:jc w:val="both"/>
        <w:rPr>
          <w:rFonts w:eastAsia="Times New Roman" w:cs="Times New Roman"/>
          <w:szCs w:val="24"/>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Территориальная зона </w:t>
      </w:r>
      <w:proofErr w:type="gramStart"/>
      <w:r w:rsidRPr="00C73407">
        <w:rPr>
          <w:rFonts w:eastAsia="Times New Roman" w:cs="Times New Roman"/>
          <w:sz w:val="28"/>
          <w:szCs w:val="28"/>
          <w:lang w:eastAsia="ru-RU"/>
        </w:rPr>
        <w:t>ИТ</w:t>
      </w:r>
      <w:proofErr w:type="gramEnd"/>
      <w:r w:rsidRPr="00811766">
        <w:rPr>
          <w:rFonts w:eastAsia="Times New Roman" w:cs="Times New Roman"/>
          <w:sz w:val="28"/>
          <w:szCs w:val="28"/>
          <w:lang w:eastAsia="ru-RU"/>
        </w:rPr>
        <w:t xml:space="preserve"> – зона размещения автомобильных дорог </w:t>
      </w:r>
      <w:r w:rsidRPr="00811766">
        <w:rPr>
          <w:rFonts w:eastAsia="Times New Roman" w:cs="Times New Roman"/>
          <w:bCs/>
          <w:sz w:val="28"/>
          <w:szCs w:val="20"/>
          <w:lang w:eastAsia="ru-RU"/>
        </w:rPr>
        <w:t xml:space="preserve">и </w:t>
      </w:r>
      <w:r w:rsidR="00A00D6D" w:rsidRPr="00811766">
        <w:rPr>
          <w:rFonts w:eastAsia="Times New Roman" w:cs="Times New Roman"/>
          <w:bCs/>
          <w:sz w:val="28"/>
          <w:szCs w:val="20"/>
          <w:lang w:eastAsia="ru-RU"/>
        </w:rPr>
        <w:t xml:space="preserve">инженерных </w:t>
      </w:r>
      <w:r w:rsidRPr="00811766">
        <w:rPr>
          <w:rFonts w:eastAsia="Times New Roman" w:cs="Times New Roman"/>
          <w:bCs/>
          <w:sz w:val="28"/>
          <w:szCs w:val="20"/>
          <w:lang w:eastAsia="ru-RU"/>
        </w:rPr>
        <w:t>коммуникаций</w:t>
      </w:r>
      <w:r w:rsidRPr="00811766">
        <w:rPr>
          <w:rFonts w:eastAsia="Times New Roman" w:cs="Times New Roman"/>
          <w:sz w:val="28"/>
          <w:szCs w:val="28"/>
          <w:lang w:eastAsia="ru-RU"/>
        </w:rPr>
        <w:t>.</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Территориальная зона </w:t>
      </w:r>
      <w:proofErr w:type="gramStart"/>
      <w:r w:rsidRPr="00C73407">
        <w:rPr>
          <w:rFonts w:eastAsia="Times New Roman" w:cs="Times New Roman"/>
          <w:sz w:val="28"/>
          <w:szCs w:val="28"/>
          <w:lang w:eastAsia="ru-RU"/>
        </w:rPr>
        <w:t>ИТ</w:t>
      </w:r>
      <w:proofErr w:type="gramEnd"/>
      <w:r w:rsidRPr="00811766">
        <w:rPr>
          <w:rFonts w:eastAsia="Times New Roman" w:cs="Times New Roman"/>
          <w:sz w:val="28"/>
          <w:szCs w:val="28"/>
          <w:lang w:eastAsia="ru-RU"/>
        </w:rPr>
        <w:t xml:space="preserve"> включает в себя земли, предназначенные для размещения</w:t>
      </w:r>
      <w:r w:rsidRPr="00811766">
        <w:rPr>
          <w:rFonts w:eastAsia="Times New Roman" w:cs="Times New Roman"/>
          <w:sz w:val="20"/>
          <w:szCs w:val="20"/>
          <w:lang w:eastAsia="ru-RU"/>
        </w:rPr>
        <w:t xml:space="preserve"> </w:t>
      </w:r>
      <w:r w:rsidRPr="00811766">
        <w:rPr>
          <w:rFonts w:eastAsia="Times New Roman" w:cs="Times New Roman"/>
          <w:sz w:val="28"/>
          <w:szCs w:val="28"/>
          <w:lang w:eastAsia="ru-RU"/>
        </w:rPr>
        <w:t xml:space="preserve">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w:t>
      </w:r>
      <w:proofErr w:type="spellStart"/>
      <w:proofErr w:type="gramStart"/>
      <w:r w:rsidRPr="00811766">
        <w:rPr>
          <w:rFonts w:eastAsia="Times New Roman" w:cs="Times New Roman"/>
          <w:sz w:val="28"/>
          <w:szCs w:val="28"/>
          <w:lang w:eastAsia="ru-RU"/>
        </w:rPr>
        <w:t>га</w:t>
      </w:r>
      <w:proofErr w:type="gramEnd"/>
      <w:r w:rsidRPr="00811766">
        <w:rPr>
          <w:rFonts w:eastAsia="Times New Roman" w:cs="Times New Roman"/>
          <w:sz w:val="28"/>
          <w:szCs w:val="28"/>
          <w:lang w:eastAsia="ru-RU"/>
        </w:rPr>
        <w:t>зо</w:t>
      </w:r>
      <w:proofErr w:type="spellEnd"/>
      <w:r w:rsidRPr="00811766">
        <w:rPr>
          <w:rFonts w:eastAsia="Times New Roman" w:cs="Times New Roman"/>
          <w:sz w:val="28"/>
          <w:szCs w:val="28"/>
          <w:lang w:eastAsia="ru-RU"/>
        </w:rPr>
        <w:t>–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авторемонтные базы, контейнерные и </w:t>
      </w:r>
      <w:proofErr w:type="spellStart"/>
      <w:r w:rsidRPr="00811766">
        <w:rPr>
          <w:rFonts w:eastAsia="Times New Roman" w:cs="Times New Roman"/>
          <w:sz w:val="28"/>
          <w:szCs w:val="28"/>
          <w:lang w:eastAsia="ru-RU"/>
        </w:rPr>
        <w:t>перецепные</w:t>
      </w:r>
      <w:proofErr w:type="spellEnd"/>
      <w:r w:rsidRPr="00811766">
        <w:rPr>
          <w:rFonts w:eastAsia="Times New Roman" w:cs="Times New Roman"/>
          <w:sz w:val="28"/>
          <w:szCs w:val="28"/>
          <w:lang w:eastAsia="ru-RU"/>
        </w:rPr>
        <w:t xml:space="preserve"> площадки и иные объекты включены в состав производственных, специальных, общественно – деловых и других зон.</w:t>
      </w:r>
      <w:proofErr w:type="gramEnd"/>
    </w:p>
    <w:p w:rsidR="00AA3C6E" w:rsidRPr="00C73407" w:rsidRDefault="00213186" w:rsidP="00AA3C6E">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C73407">
        <w:rPr>
          <w:rFonts w:eastAsia="Times New Roman" w:cs="Times New Roman"/>
          <w:sz w:val="28"/>
          <w:szCs w:val="28"/>
          <w:lang w:eastAsia="ru-RU"/>
        </w:rPr>
        <w:t>ИТ</w:t>
      </w:r>
      <w:proofErr w:type="gramEnd"/>
      <w:r w:rsidRPr="00811766">
        <w:rPr>
          <w:rFonts w:eastAsia="Times New Roman" w:cs="Times New Roman"/>
          <w:sz w:val="28"/>
          <w:szCs w:val="28"/>
          <w:lang w:eastAsia="ru-RU"/>
        </w:rPr>
        <w:t xml:space="preserve"> установлен в соответствии с таблицей </w:t>
      </w:r>
      <w:r w:rsidRPr="00C73407">
        <w:rPr>
          <w:rFonts w:eastAsia="Times New Roman" w:cs="Times New Roman"/>
          <w:sz w:val="28"/>
          <w:szCs w:val="28"/>
          <w:lang w:eastAsia="ru-RU"/>
        </w:rPr>
        <w:t>6.</w:t>
      </w:r>
    </w:p>
    <w:p w:rsidR="00213186" w:rsidRPr="003B434F" w:rsidRDefault="00213186" w:rsidP="00213186">
      <w:pPr>
        <w:autoSpaceDE w:val="0"/>
        <w:autoSpaceDN w:val="0"/>
        <w:adjustRightInd w:val="0"/>
        <w:ind w:firstLine="540"/>
        <w:jc w:val="right"/>
        <w:rPr>
          <w:rFonts w:eastAsia="Times New Roman" w:cs="Times New Roman"/>
          <w:color w:val="FF0000"/>
          <w:sz w:val="28"/>
          <w:szCs w:val="28"/>
          <w:lang w:eastAsia="ru-RU"/>
        </w:rPr>
      </w:pPr>
      <w:r w:rsidRPr="00C73407">
        <w:rPr>
          <w:rFonts w:eastAsia="Times New Roman" w:cs="Times New Roman"/>
          <w:sz w:val="28"/>
          <w:szCs w:val="28"/>
          <w:lang w:eastAsia="ru-RU"/>
        </w:rPr>
        <w:t>Таблица 6</w:t>
      </w:r>
    </w:p>
    <w:tbl>
      <w:tblPr>
        <w:tblStyle w:val="af4"/>
        <w:tblW w:w="0" w:type="auto"/>
        <w:tblLook w:val="04A0"/>
      </w:tblPr>
      <w:tblGrid>
        <w:gridCol w:w="2943"/>
        <w:gridCol w:w="2694"/>
        <w:gridCol w:w="9072"/>
      </w:tblGrid>
      <w:tr w:rsidR="00811766" w:rsidRPr="003B434F" w:rsidTr="00EE792B">
        <w:trPr>
          <w:trHeight w:val="964"/>
          <w:tblHeader/>
        </w:trPr>
        <w:tc>
          <w:tcPr>
            <w:tcW w:w="2943" w:type="dxa"/>
            <w:vAlign w:val="center"/>
          </w:tcPr>
          <w:p w:rsidR="00B9467B" w:rsidRPr="00C73407" w:rsidRDefault="00B9467B" w:rsidP="00B9467B">
            <w:pPr>
              <w:autoSpaceDE w:val="0"/>
              <w:autoSpaceDN w:val="0"/>
              <w:adjustRightInd w:val="0"/>
              <w:jc w:val="center"/>
              <w:rPr>
                <w:b/>
              </w:rPr>
            </w:pPr>
            <w:r w:rsidRPr="00C73407">
              <w:rPr>
                <w:b/>
              </w:rPr>
              <w:t>Наименование вида разрешенного использования</w:t>
            </w:r>
          </w:p>
          <w:p w:rsidR="00B9467B" w:rsidRPr="00C73407" w:rsidRDefault="00B9467B" w:rsidP="00B9467B">
            <w:pPr>
              <w:autoSpaceDE w:val="0"/>
              <w:autoSpaceDN w:val="0"/>
              <w:adjustRightInd w:val="0"/>
              <w:jc w:val="center"/>
              <w:rPr>
                <w:b/>
              </w:rPr>
            </w:pPr>
            <w:r w:rsidRPr="00C73407">
              <w:rPr>
                <w:b/>
              </w:rPr>
              <w:t xml:space="preserve">земельного участка </w:t>
            </w:r>
          </w:p>
        </w:tc>
        <w:tc>
          <w:tcPr>
            <w:tcW w:w="2694" w:type="dxa"/>
            <w:vAlign w:val="center"/>
          </w:tcPr>
          <w:p w:rsidR="00B9467B" w:rsidRPr="00C73407" w:rsidRDefault="00B9467B" w:rsidP="00B9467B">
            <w:pPr>
              <w:autoSpaceDE w:val="0"/>
              <w:autoSpaceDN w:val="0"/>
              <w:adjustRightInd w:val="0"/>
              <w:jc w:val="center"/>
              <w:rPr>
                <w:b/>
              </w:rPr>
            </w:pPr>
            <w:r w:rsidRPr="00C73407">
              <w:rPr>
                <w:b/>
              </w:rPr>
              <w:t>Код (числовое обозначение) вида разрешенного использования</w:t>
            </w:r>
          </w:p>
          <w:p w:rsidR="00B9467B" w:rsidRPr="00C73407" w:rsidRDefault="00B9467B" w:rsidP="00B9467B">
            <w:pPr>
              <w:autoSpaceDE w:val="0"/>
              <w:autoSpaceDN w:val="0"/>
              <w:adjustRightInd w:val="0"/>
              <w:jc w:val="center"/>
              <w:rPr>
                <w:b/>
              </w:rPr>
            </w:pPr>
            <w:r w:rsidRPr="00C73407">
              <w:rPr>
                <w:b/>
              </w:rPr>
              <w:t>земельного участка</w:t>
            </w:r>
          </w:p>
        </w:tc>
        <w:tc>
          <w:tcPr>
            <w:tcW w:w="9072" w:type="dxa"/>
            <w:vAlign w:val="center"/>
          </w:tcPr>
          <w:p w:rsidR="00B9467B" w:rsidRPr="00C73407" w:rsidRDefault="00B9467B" w:rsidP="00B9467B">
            <w:pPr>
              <w:autoSpaceDE w:val="0"/>
              <w:autoSpaceDN w:val="0"/>
              <w:adjustRightInd w:val="0"/>
              <w:jc w:val="center"/>
              <w:rPr>
                <w:b/>
              </w:rPr>
            </w:pPr>
            <w:r w:rsidRPr="00C73407">
              <w:rPr>
                <w:b/>
              </w:rPr>
              <w:t>Описание вида разрешенного использования земельного участка.</w:t>
            </w:r>
          </w:p>
          <w:p w:rsidR="00B9467B" w:rsidRPr="00C73407" w:rsidRDefault="00B9467B" w:rsidP="00B9467B">
            <w:pPr>
              <w:autoSpaceDE w:val="0"/>
              <w:autoSpaceDN w:val="0"/>
              <w:adjustRightInd w:val="0"/>
              <w:jc w:val="center"/>
              <w:rPr>
                <w:b/>
              </w:rPr>
            </w:pPr>
            <w:r w:rsidRPr="00C73407">
              <w:rPr>
                <w:b/>
              </w:rPr>
              <w:t>Параметры застройки</w:t>
            </w:r>
          </w:p>
        </w:tc>
      </w:tr>
      <w:tr w:rsidR="00811766" w:rsidRPr="003B434F" w:rsidTr="00EE792B">
        <w:trPr>
          <w:trHeight w:val="461"/>
        </w:trPr>
        <w:tc>
          <w:tcPr>
            <w:tcW w:w="14709" w:type="dxa"/>
            <w:gridSpan w:val="3"/>
            <w:vAlign w:val="center"/>
          </w:tcPr>
          <w:p w:rsidR="009F5E55" w:rsidRPr="00C73407" w:rsidRDefault="009F5E55" w:rsidP="009F5E55">
            <w:pPr>
              <w:autoSpaceDE w:val="0"/>
              <w:autoSpaceDN w:val="0"/>
              <w:adjustRightInd w:val="0"/>
              <w:jc w:val="both"/>
            </w:pPr>
            <w:r w:rsidRPr="00C73407">
              <w:t>1.</w:t>
            </w:r>
            <w:r w:rsidRPr="00C73407">
              <w:rPr>
                <w:b/>
              </w:rPr>
              <w:t xml:space="preserve"> </w:t>
            </w:r>
            <w:r w:rsidRPr="00C73407">
              <w:t>Площадь земельного участка:</w:t>
            </w:r>
          </w:p>
          <w:p w:rsidR="009F5E55" w:rsidRPr="00C73407" w:rsidRDefault="009F5E55" w:rsidP="009F5E55">
            <w:pPr>
              <w:autoSpaceDE w:val="0"/>
              <w:autoSpaceDN w:val="0"/>
              <w:adjustRightInd w:val="0"/>
              <w:jc w:val="both"/>
            </w:pPr>
            <w:r w:rsidRPr="00C73407">
              <w:t>минимальная – не нормируется; максимальная – не нормируется.</w:t>
            </w:r>
          </w:p>
          <w:p w:rsidR="009F5E55" w:rsidRPr="00C73407" w:rsidRDefault="009F5E55" w:rsidP="009F5E55">
            <w:pPr>
              <w:autoSpaceDE w:val="0"/>
              <w:autoSpaceDN w:val="0"/>
              <w:adjustRightInd w:val="0"/>
              <w:jc w:val="both"/>
            </w:pPr>
            <w:r w:rsidRPr="00C73407">
              <w:t>2.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9F5E55" w:rsidRPr="00C73407" w:rsidRDefault="009F5E55" w:rsidP="009F5E55">
            <w:pPr>
              <w:autoSpaceDE w:val="0"/>
              <w:autoSpaceDN w:val="0"/>
              <w:adjustRightInd w:val="0"/>
              <w:jc w:val="both"/>
            </w:pPr>
            <w:r w:rsidRPr="00C73407">
              <w:t>3. Расстояния от бровки земляного полотна для дорог I, II, III категорий:</w:t>
            </w:r>
          </w:p>
          <w:p w:rsidR="009F5E55" w:rsidRPr="00C73407" w:rsidRDefault="009F5E55" w:rsidP="009F5E55">
            <w:pPr>
              <w:autoSpaceDE w:val="0"/>
              <w:autoSpaceDN w:val="0"/>
              <w:adjustRightInd w:val="0"/>
              <w:jc w:val="both"/>
            </w:pPr>
            <w:r w:rsidRPr="00C73407">
              <w:t>– до жилой застройки – 100 м;</w:t>
            </w:r>
          </w:p>
          <w:p w:rsidR="009F5E55" w:rsidRPr="00C73407" w:rsidRDefault="009F5E55" w:rsidP="009F5E55">
            <w:pPr>
              <w:autoSpaceDE w:val="0"/>
              <w:autoSpaceDN w:val="0"/>
              <w:adjustRightInd w:val="0"/>
              <w:jc w:val="both"/>
            </w:pPr>
            <w:r w:rsidRPr="00C73407">
              <w:t>– до садоводческих товариществ – 50 м;</w:t>
            </w:r>
          </w:p>
          <w:p w:rsidR="009F5E55" w:rsidRPr="00C73407" w:rsidRDefault="009F5E55" w:rsidP="009F5E55">
            <w:pPr>
              <w:autoSpaceDE w:val="0"/>
              <w:autoSpaceDN w:val="0"/>
              <w:adjustRightInd w:val="0"/>
              <w:jc w:val="both"/>
            </w:pPr>
            <w:r w:rsidRPr="00C73407">
              <w:t>– для дорог IV категории – соответственно 50 м и 25 м.</w:t>
            </w:r>
          </w:p>
          <w:p w:rsidR="009F5E55" w:rsidRPr="00C73407" w:rsidRDefault="009F5E55" w:rsidP="009F5E55">
            <w:pPr>
              <w:autoSpaceDE w:val="0"/>
              <w:autoSpaceDN w:val="0"/>
              <w:adjustRightInd w:val="0"/>
              <w:jc w:val="both"/>
            </w:pPr>
            <w:r w:rsidRPr="00C73407">
              <w:t>4. Полоса зеленых насаждений вдоль дороги со стороны жилой и общественной застройки – шириной не менее 10 м.</w:t>
            </w:r>
          </w:p>
          <w:p w:rsidR="009F5E55" w:rsidRPr="00C73407" w:rsidRDefault="009F5E55" w:rsidP="009F5E55">
            <w:pPr>
              <w:autoSpaceDE w:val="0"/>
              <w:autoSpaceDN w:val="0"/>
              <w:adjustRightInd w:val="0"/>
              <w:jc w:val="both"/>
            </w:pPr>
            <w:r w:rsidRPr="00C73407">
              <w:t xml:space="preserve">5. Наибольшая ширина земляного полотна </w:t>
            </w:r>
            <w:proofErr w:type="gramStart"/>
            <w:r w:rsidRPr="00C73407">
              <w:t>для</w:t>
            </w:r>
            <w:proofErr w:type="gramEnd"/>
            <w:r w:rsidRPr="00C73407">
              <w:t>:</w:t>
            </w:r>
          </w:p>
          <w:p w:rsidR="009F5E55" w:rsidRPr="00C73407" w:rsidRDefault="009F5E55" w:rsidP="009F5E55">
            <w:pPr>
              <w:autoSpaceDE w:val="0"/>
              <w:autoSpaceDN w:val="0"/>
              <w:adjustRightInd w:val="0"/>
              <w:jc w:val="both"/>
            </w:pPr>
            <w:r w:rsidRPr="00C73407">
              <w:t>– магистралей скоростного движения – 40 – 65 м,</w:t>
            </w:r>
          </w:p>
          <w:p w:rsidR="009F5E55" w:rsidRPr="00C73407" w:rsidRDefault="009F5E55" w:rsidP="009F5E55">
            <w:pPr>
              <w:autoSpaceDE w:val="0"/>
              <w:autoSpaceDN w:val="0"/>
              <w:adjustRightInd w:val="0"/>
              <w:jc w:val="both"/>
            </w:pPr>
            <w:r w:rsidRPr="00C73407">
              <w:t>– местного грузового движения – 20 м,</w:t>
            </w:r>
          </w:p>
          <w:p w:rsidR="009F5E55" w:rsidRPr="00C73407" w:rsidRDefault="009F5E55" w:rsidP="009F5E55">
            <w:pPr>
              <w:autoSpaceDE w:val="0"/>
              <w:autoSpaceDN w:val="0"/>
              <w:adjustRightInd w:val="0"/>
              <w:jc w:val="both"/>
            </w:pPr>
            <w:r w:rsidRPr="00C73407">
              <w:t>– паркового – 15 м;</w:t>
            </w:r>
          </w:p>
          <w:p w:rsidR="009F5E55" w:rsidRPr="00C73407" w:rsidRDefault="009F5E55" w:rsidP="009F5E55">
            <w:pPr>
              <w:autoSpaceDE w:val="0"/>
              <w:autoSpaceDN w:val="0"/>
              <w:adjustRightInd w:val="0"/>
              <w:jc w:val="both"/>
            </w:pPr>
            <w:r w:rsidRPr="00C73407">
              <w:t>6.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9F5E55" w:rsidRPr="00C73407" w:rsidRDefault="009F5E55" w:rsidP="009F5E55">
            <w:pPr>
              <w:autoSpaceDE w:val="0"/>
              <w:autoSpaceDN w:val="0"/>
              <w:adjustRightInd w:val="0"/>
              <w:jc w:val="both"/>
            </w:pPr>
            <w:r w:rsidRPr="00C73407">
              <w:t>7.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9F5E55" w:rsidRPr="00C73407" w:rsidRDefault="009F5E55" w:rsidP="009F5E55">
            <w:pPr>
              <w:autoSpaceDE w:val="0"/>
              <w:autoSpaceDN w:val="0"/>
              <w:adjustRightInd w:val="0"/>
              <w:jc w:val="both"/>
            </w:pPr>
            <w:r w:rsidRPr="00C73407">
              <w:t>8.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9F5E55" w:rsidRPr="00C73407" w:rsidRDefault="009F5E55" w:rsidP="00AA3C6E">
            <w:pPr>
              <w:autoSpaceDE w:val="0"/>
              <w:autoSpaceDN w:val="0"/>
              <w:adjustRightInd w:val="0"/>
              <w:jc w:val="both"/>
            </w:pPr>
            <w:r w:rsidRPr="00C73407">
              <w:t>9. Не допускается размещение рекламы в пределах треугольников видимости «транспорт – транспорт» и «транспорт – пешеход»</w:t>
            </w:r>
            <w:r w:rsidR="00AA3C6E" w:rsidRPr="00C73407">
              <w:t xml:space="preserve">, определяемых в соответствии с </w:t>
            </w:r>
            <w:r w:rsidRPr="00C73407">
              <w:t>действующими государственными стандартами и нормативными актами.</w:t>
            </w:r>
          </w:p>
        </w:tc>
      </w:tr>
      <w:tr w:rsidR="00811766" w:rsidRPr="003B434F" w:rsidTr="002652ED">
        <w:trPr>
          <w:trHeight w:val="359"/>
        </w:trPr>
        <w:tc>
          <w:tcPr>
            <w:tcW w:w="14709" w:type="dxa"/>
            <w:gridSpan w:val="3"/>
            <w:vAlign w:val="center"/>
          </w:tcPr>
          <w:p w:rsidR="00B9467B" w:rsidRPr="00C73407" w:rsidRDefault="00B9467B" w:rsidP="00B9467B">
            <w:pPr>
              <w:autoSpaceDE w:val="0"/>
              <w:autoSpaceDN w:val="0"/>
              <w:adjustRightInd w:val="0"/>
              <w:jc w:val="center"/>
              <w:rPr>
                <w:u w:val="single"/>
              </w:rPr>
            </w:pPr>
            <w:r w:rsidRPr="00C73407">
              <w:rPr>
                <w:b/>
              </w:rPr>
              <w:t>Основные виды разрешённого использования</w:t>
            </w:r>
          </w:p>
        </w:tc>
      </w:tr>
      <w:tr w:rsidR="00811766" w:rsidRPr="003B434F" w:rsidTr="00EE792B">
        <w:trPr>
          <w:trHeight w:val="257"/>
        </w:trPr>
        <w:tc>
          <w:tcPr>
            <w:tcW w:w="2943" w:type="dxa"/>
          </w:tcPr>
          <w:p w:rsidR="00B9467B" w:rsidRPr="00C73407" w:rsidRDefault="00B9467B" w:rsidP="00B9467B">
            <w:pPr>
              <w:autoSpaceDE w:val="0"/>
              <w:autoSpaceDN w:val="0"/>
              <w:adjustRightInd w:val="0"/>
            </w:pPr>
            <w:r w:rsidRPr="00C73407">
              <w:t>Автомобильный транспорт</w:t>
            </w:r>
          </w:p>
        </w:tc>
        <w:tc>
          <w:tcPr>
            <w:tcW w:w="2694" w:type="dxa"/>
          </w:tcPr>
          <w:p w:rsidR="00B9467B" w:rsidRPr="00C73407" w:rsidRDefault="00B9467B" w:rsidP="00B9467B">
            <w:pPr>
              <w:autoSpaceDE w:val="0"/>
              <w:autoSpaceDN w:val="0"/>
              <w:adjustRightInd w:val="0"/>
              <w:jc w:val="center"/>
            </w:pPr>
            <w:r w:rsidRPr="00C73407">
              <w:t>7.2</w:t>
            </w:r>
          </w:p>
        </w:tc>
        <w:tc>
          <w:tcPr>
            <w:tcW w:w="9072" w:type="dxa"/>
          </w:tcPr>
          <w:p w:rsidR="00B9467B" w:rsidRPr="00C73407" w:rsidRDefault="00B9467B" w:rsidP="00B9467B">
            <w:pPr>
              <w:autoSpaceDE w:val="0"/>
              <w:autoSpaceDN w:val="0"/>
              <w:adjustRightInd w:val="0"/>
              <w:jc w:val="both"/>
              <w:rPr>
                <w:u w:val="single"/>
              </w:rPr>
            </w:pPr>
            <w:r w:rsidRPr="00C73407">
              <w:rPr>
                <w:u w:val="single"/>
              </w:rPr>
              <w:t>Предназначен для:</w:t>
            </w:r>
          </w:p>
          <w:p w:rsidR="00B9467B" w:rsidRPr="00C73407" w:rsidRDefault="00B9467B" w:rsidP="00B9467B">
            <w:pPr>
              <w:autoSpaceDE w:val="0"/>
              <w:autoSpaceDN w:val="0"/>
              <w:adjustRightInd w:val="0"/>
              <w:jc w:val="both"/>
            </w:pPr>
            <w:r w:rsidRPr="00C73407">
              <w:t>– размещения автомобильных дорог и технически связанных с ними сооружений;</w:t>
            </w:r>
          </w:p>
          <w:p w:rsidR="00B9467B" w:rsidRPr="00C73407" w:rsidRDefault="00B9467B" w:rsidP="00B9467B">
            <w:pPr>
              <w:autoSpaceDE w:val="0"/>
              <w:autoSpaceDN w:val="0"/>
              <w:adjustRightInd w:val="0"/>
              <w:jc w:val="both"/>
            </w:pPr>
            <w:r w:rsidRPr="00C73407">
              <w:t>– размещения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9467B" w:rsidRPr="00C73407" w:rsidRDefault="00B9467B" w:rsidP="00B9467B">
            <w:pPr>
              <w:autoSpaceDE w:val="0"/>
              <w:autoSpaceDN w:val="0"/>
              <w:adjustRightInd w:val="0"/>
              <w:jc w:val="both"/>
            </w:pPr>
            <w:r w:rsidRPr="00C73407">
              <w:t xml:space="preserve">–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C73407">
              <w:lastRenderedPageBreak/>
              <w:t>установленному маршруту.</w:t>
            </w:r>
          </w:p>
        </w:tc>
      </w:tr>
      <w:tr w:rsidR="00811766" w:rsidRPr="003B434F" w:rsidTr="00EE792B">
        <w:trPr>
          <w:trHeight w:val="257"/>
        </w:trPr>
        <w:tc>
          <w:tcPr>
            <w:tcW w:w="2943" w:type="dxa"/>
          </w:tcPr>
          <w:p w:rsidR="00B9467B" w:rsidRPr="002344B1" w:rsidRDefault="00B9467B" w:rsidP="00B9467B">
            <w:pPr>
              <w:autoSpaceDE w:val="0"/>
              <w:autoSpaceDN w:val="0"/>
              <w:adjustRightInd w:val="0"/>
            </w:pPr>
            <w:r w:rsidRPr="002344B1">
              <w:lastRenderedPageBreak/>
              <w:t>Коммунальное обслуживание</w:t>
            </w:r>
          </w:p>
        </w:tc>
        <w:tc>
          <w:tcPr>
            <w:tcW w:w="2694" w:type="dxa"/>
          </w:tcPr>
          <w:p w:rsidR="00B9467B" w:rsidRPr="002344B1" w:rsidRDefault="00B9467B" w:rsidP="00B9467B">
            <w:pPr>
              <w:autoSpaceDE w:val="0"/>
              <w:autoSpaceDN w:val="0"/>
              <w:adjustRightInd w:val="0"/>
              <w:jc w:val="center"/>
            </w:pPr>
            <w:r w:rsidRPr="002344B1">
              <w:t>3.1</w:t>
            </w:r>
          </w:p>
        </w:tc>
        <w:tc>
          <w:tcPr>
            <w:tcW w:w="9072" w:type="dxa"/>
          </w:tcPr>
          <w:p w:rsidR="00B9467B" w:rsidRPr="002344B1" w:rsidRDefault="00B9467B" w:rsidP="00B9467B">
            <w:pPr>
              <w:autoSpaceDE w:val="0"/>
              <w:autoSpaceDN w:val="0"/>
              <w:adjustRightInd w:val="0"/>
              <w:jc w:val="both"/>
              <w:rPr>
                <w:u w:val="single"/>
              </w:rPr>
            </w:pPr>
            <w:r w:rsidRPr="002344B1">
              <w:rPr>
                <w:u w:val="single"/>
              </w:rPr>
              <w:t>Предназначен для:</w:t>
            </w:r>
          </w:p>
          <w:p w:rsidR="00B9467B" w:rsidRPr="002344B1" w:rsidRDefault="00B9467B" w:rsidP="00B9467B">
            <w:pPr>
              <w:autoSpaceDE w:val="0"/>
              <w:autoSpaceDN w:val="0"/>
              <w:adjustRightInd w:val="0"/>
              <w:jc w:val="both"/>
            </w:pPr>
            <w:proofErr w:type="gramStart"/>
            <w:r w:rsidRPr="002344B1">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2344B1">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B9467B" w:rsidRPr="002344B1" w:rsidRDefault="00B9467B" w:rsidP="00B9467B">
            <w:pPr>
              <w:autoSpaceDE w:val="0"/>
              <w:autoSpaceDN w:val="0"/>
              <w:adjustRightInd w:val="0"/>
              <w:jc w:val="both"/>
            </w:pPr>
            <w:r w:rsidRPr="002344B1">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p w:rsidR="004D5022" w:rsidRPr="002344B1" w:rsidRDefault="004D5022" w:rsidP="00B9467B">
            <w:pPr>
              <w:autoSpaceDE w:val="0"/>
              <w:autoSpaceDN w:val="0"/>
              <w:adjustRightInd w:val="0"/>
              <w:jc w:val="both"/>
            </w:pPr>
          </w:p>
        </w:tc>
      </w:tr>
      <w:tr w:rsidR="00811766" w:rsidRPr="003B434F" w:rsidTr="00EE792B">
        <w:trPr>
          <w:trHeight w:val="343"/>
        </w:trPr>
        <w:tc>
          <w:tcPr>
            <w:tcW w:w="14709" w:type="dxa"/>
            <w:gridSpan w:val="3"/>
            <w:vAlign w:val="center"/>
          </w:tcPr>
          <w:p w:rsidR="00B9467B" w:rsidRPr="002344B1" w:rsidRDefault="00B9467B" w:rsidP="00B9467B">
            <w:pPr>
              <w:autoSpaceDE w:val="0"/>
              <w:autoSpaceDN w:val="0"/>
              <w:adjustRightInd w:val="0"/>
              <w:jc w:val="center"/>
              <w:rPr>
                <w:u w:val="single"/>
              </w:rPr>
            </w:pPr>
            <w:r w:rsidRPr="002344B1">
              <w:rPr>
                <w:b/>
              </w:rPr>
              <w:t>Вспомогательные виды разрешённого использования</w:t>
            </w:r>
          </w:p>
        </w:tc>
      </w:tr>
      <w:tr w:rsidR="00811766" w:rsidRPr="003B434F" w:rsidTr="00EE792B">
        <w:trPr>
          <w:trHeight w:val="743"/>
        </w:trPr>
        <w:tc>
          <w:tcPr>
            <w:tcW w:w="2943" w:type="dxa"/>
          </w:tcPr>
          <w:p w:rsidR="00B9467B" w:rsidRPr="002344B1" w:rsidRDefault="00B9467B" w:rsidP="00B9467B">
            <w:pPr>
              <w:autoSpaceDE w:val="0"/>
              <w:autoSpaceDN w:val="0"/>
              <w:adjustRightInd w:val="0"/>
            </w:pPr>
            <w:r w:rsidRPr="002344B1">
              <w:t>Трубопроводный транспорт</w:t>
            </w:r>
          </w:p>
        </w:tc>
        <w:tc>
          <w:tcPr>
            <w:tcW w:w="2694" w:type="dxa"/>
          </w:tcPr>
          <w:p w:rsidR="00B9467B" w:rsidRPr="002344B1" w:rsidRDefault="00B9467B" w:rsidP="00B9467B">
            <w:pPr>
              <w:autoSpaceDE w:val="0"/>
              <w:autoSpaceDN w:val="0"/>
              <w:adjustRightInd w:val="0"/>
              <w:jc w:val="center"/>
            </w:pPr>
            <w:r w:rsidRPr="002344B1">
              <w:t>7.5</w:t>
            </w:r>
          </w:p>
        </w:tc>
        <w:tc>
          <w:tcPr>
            <w:tcW w:w="9072" w:type="dxa"/>
          </w:tcPr>
          <w:p w:rsidR="00B9467B" w:rsidRPr="002344B1" w:rsidRDefault="00B9467B" w:rsidP="00B9467B">
            <w:pPr>
              <w:autoSpaceDE w:val="0"/>
              <w:autoSpaceDN w:val="0"/>
              <w:adjustRightInd w:val="0"/>
              <w:jc w:val="both"/>
              <w:rPr>
                <w:u w:val="single"/>
              </w:rPr>
            </w:pPr>
            <w:r w:rsidRPr="002344B1">
              <w:rPr>
                <w:u w:val="single"/>
              </w:rPr>
              <w:t>Предназначен для:</w:t>
            </w:r>
          </w:p>
          <w:p w:rsidR="00B9467B" w:rsidRPr="002344B1" w:rsidRDefault="00B9467B" w:rsidP="00B9467B">
            <w:pPr>
              <w:autoSpaceDE w:val="0"/>
              <w:autoSpaceDN w:val="0"/>
              <w:adjustRightInd w:val="0"/>
              <w:jc w:val="both"/>
            </w:pPr>
            <w:r w:rsidRPr="002344B1">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D5022" w:rsidRPr="002344B1" w:rsidRDefault="004D5022" w:rsidP="00B9467B">
            <w:pPr>
              <w:autoSpaceDE w:val="0"/>
              <w:autoSpaceDN w:val="0"/>
              <w:adjustRightInd w:val="0"/>
              <w:jc w:val="both"/>
              <w:rPr>
                <w:u w:val="single"/>
              </w:rPr>
            </w:pPr>
          </w:p>
        </w:tc>
      </w:tr>
      <w:tr w:rsidR="00811766" w:rsidRPr="003B434F" w:rsidTr="00EE792B">
        <w:trPr>
          <w:trHeight w:val="330"/>
        </w:trPr>
        <w:tc>
          <w:tcPr>
            <w:tcW w:w="14709" w:type="dxa"/>
            <w:gridSpan w:val="3"/>
            <w:vAlign w:val="center"/>
          </w:tcPr>
          <w:p w:rsidR="00B9467B" w:rsidRPr="002344B1" w:rsidRDefault="00B9467B" w:rsidP="00B9467B">
            <w:pPr>
              <w:autoSpaceDE w:val="0"/>
              <w:autoSpaceDN w:val="0"/>
              <w:adjustRightInd w:val="0"/>
              <w:jc w:val="center"/>
              <w:rPr>
                <w:u w:val="single"/>
              </w:rPr>
            </w:pPr>
            <w:r w:rsidRPr="002344B1">
              <w:rPr>
                <w:b/>
              </w:rPr>
              <w:t>Условно разрешённые виды использования</w:t>
            </w:r>
          </w:p>
        </w:tc>
      </w:tr>
      <w:tr w:rsidR="00811766" w:rsidRPr="003B434F" w:rsidTr="00EC7A7F">
        <w:trPr>
          <w:trHeight w:val="246"/>
        </w:trPr>
        <w:tc>
          <w:tcPr>
            <w:tcW w:w="2943" w:type="dxa"/>
          </w:tcPr>
          <w:p w:rsidR="00EC7A7F" w:rsidRPr="002344B1" w:rsidRDefault="00EC7A7F" w:rsidP="00F64A37">
            <w:pPr>
              <w:autoSpaceDE w:val="0"/>
              <w:autoSpaceDN w:val="0"/>
              <w:adjustRightInd w:val="0"/>
            </w:pPr>
            <w:r w:rsidRPr="002344B1">
              <w:t>Железнодорожный транспорт</w:t>
            </w:r>
          </w:p>
        </w:tc>
        <w:tc>
          <w:tcPr>
            <w:tcW w:w="2694" w:type="dxa"/>
          </w:tcPr>
          <w:p w:rsidR="00EC7A7F" w:rsidRPr="002344B1" w:rsidRDefault="00EC7A7F" w:rsidP="00F64A37">
            <w:pPr>
              <w:autoSpaceDE w:val="0"/>
              <w:autoSpaceDN w:val="0"/>
              <w:adjustRightInd w:val="0"/>
              <w:jc w:val="center"/>
              <w:rPr>
                <w:u w:val="single"/>
              </w:rPr>
            </w:pPr>
            <w:r w:rsidRPr="002344B1">
              <w:t>7.1</w:t>
            </w:r>
          </w:p>
        </w:tc>
        <w:tc>
          <w:tcPr>
            <w:tcW w:w="9072" w:type="dxa"/>
          </w:tcPr>
          <w:p w:rsidR="00EC7A7F" w:rsidRPr="002344B1" w:rsidRDefault="00EC7A7F" w:rsidP="00F64A37">
            <w:pPr>
              <w:autoSpaceDE w:val="0"/>
              <w:autoSpaceDN w:val="0"/>
              <w:adjustRightInd w:val="0"/>
              <w:jc w:val="both"/>
              <w:rPr>
                <w:u w:val="single"/>
              </w:rPr>
            </w:pPr>
            <w:r w:rsidRPr="002344B1">
              <w:rPr>
                <w:u w:val="single"/>
              </w:rPr>
              <w:t>Предназначен для:</w:t>
            </w:r>
          </w:p>
          <w:p w:rsidR="00EC7A7F" w:rsidRPr="002344B1" w:rsidRDefault="00EC7A7F" w:rsidP="00F64A37">
            <w:pPr>
              <w:autoSpaceDE w:val="0"/>
              <w:autoSpaceDN w:val="0"/>
              <w:adjustRightInd w:val="0"/>
              <w:jc w:val="both"/>
            </w:pPr>
            <w:r w:rsidRPr="002344B1">
              <w:t>– размещения железнодорожных путей;</w:t>
            </w:r>
          </w:p>
          <w:p w:rsidR="00EC7A7F" w:rsidRPr="002344B1" w:rsidRDefault="00EC7A7F" w:rsidP="00F64A37">
            <w:pPr>
              <w:autoSpaceDE w:val="0"/>
              <w:autoSpaceDN w:val="0"/>
              <w:adjustRightInd w:val="0"/>
              <w:jc w:val="both"/>
            </w:pPr>
            <w:r w:rsidRPr="002344B1">
              <w:t>– размещения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C7A7F" w:rsidRPr="002344B1" w:rsidRDefault="00EC7A7F" w:rsidP="00F64A37">
            <w:pPr>
              <w:autoSpaceDE w:val="0"/>
              <w:autoSpaceDN w:val="0"/>
              <w:adjustRightInd w:val="0"/>
              <w:jc w:val="both"/>
            </w:pPr>
            <w:r w:rsidRPr="002344B1">
              <w:t xml:space="preserve">– размещения </w:t>
            </w:r>
            <w:proofErr w:type="spellStart"/>
            <w:proofErr w:type="gramStart"/>
            <w:r w:rsidRPr="002344B1">
              <w:t>погрузочно</w:t>
            </w:r>
            <w:proofErr w:type="spellEnd"/>
            <w:r w:rsidRPr="002344B1">
              <w:t xml:space="preserve"> – разгрузочных</w:t>
            </w:r>
            <w:proofErr w:type="gramEnd"/>
            <w:r w:rsidRPr="002344B1">
              <w:t xml:space="preserve"> площадок, прирельсовых складов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C7A7F" w:rsidRPr="002344B1" w:rsidRDefault="00EC7A7F" w:rsidP="00F64A37">
            <w:pPr>
              <w:autoSpaceDE w:val="0"/>
              <w:autoSpaceDN w:val="0"/>
              <w:adjustRightInd w:val="0"/>
              <w:jc w:val="both"/>
            </w:pPr>
            <w:r w:rsidRPr="002344B1">
              <w:t>– размещения наземных сооружений метрополитена, в том числе посадочных станций, вентиляционных шахт;</w:t>
            </w:r>
          </w:p>
          <w:p w:rsidR="00EC7A7F" w:rsidRPr="002344B1" w:rsidRDefault="00EC7A7F" w:rsidP="00F64A37">
            <w:pPr>
              <w:autoSpaceDE w:val="0"/>
              <w:autoSpaceDN w:val="0"/>
              <w:adjustRightInd w:val="0"/>
              <w:jc w:val="both"/>
              <w:rPr>
                <w:u w:val="single"/>
              </w:rPr>
            </w:pPr>
            <w:r w:rsidRPr="002344B1">
              <w:t xml:space="preserve">– размещения наземных сооружений для трамвайного сообщения и иных специальных дорог </w:t>
            </w:r>
            <w:r w:rsidRPr="002344B1">
              <w:lastRenderedPageBreak/>
              <w:t>(канатных, монорельсовых, фуникулеров).</w:t>
            </w:r>
          </w:p>
        </w:tc>
      </w:tr>
      <w:tr w:rsidR="00811766" w:rsidRPr="003B434F" w:rsidTr="00EC7A7F">
        <w:trPr>
          <w:trHeight w:val="257"/>
        </w:trPr>
        <w:tc>
          <w:tcPr>
            <w:tcW w:w="2943" w:type="dxa"/>
          </w:tcPr>
          <w:p w:rsidR="00EC7A7F" w:rsidRPr="002344B1" w:rsidRDefault="00EC7A7F" w:rsidP="00F64A37">
            <w:pPr>
              <w:autoSpaceDE w:val="0"/>
              <w:autoSpaceDN w:val="0"/>
              <w:adjustRightInd w:val="0"/>
            </w:pPr>
            <w:r w:rsidRPr="002344B1">
              <w:lastRenderedPageBreak/>
              <w:t>Водный транспорт</w:t>
            </w:r>
          </w:p>
        </w:tc>
        <w:tc>
          <w:tcPr>
            <w:tcW w:w="2694" w:type="dxa"/>
          </w:tcPr>
          <w:p w:rsidR="00EC7A7F" w:rsidRPr="002344B1" w:rsidRDefault="00EC7A7F" w:rsidP="00F64A37">
            <w:pPr>
              <w:autoSpaceDE w:val="0"/>
              <w:autoSpaceDN w:val="0"/>
              <w:adjustRightInd w:val="0"/>
              <w:jc w:val="center"/>
            </w:pPr>
            <w:r w:rsidRPr="002344B1">
              <w:t>7.3</w:t>
            </w:r>
          </w:p>
        </w:tc>
        <w:tc>
          <w:tcPr>
            <w:tcW w:w="9072" w:type="dxa"/>
          </w:tcPr>
          <w:p w:rsidR="00EC7A7F" w:rsidRPr="002344B1" w:rsidRDefault="00EC7A7F" w:rsidP="00F64A37">
            <w:pPr>
              <w:autoSpaceDE w:val="0"/>
              <w:autoSpaceDN w:val="0"/>
              <w:adjustRightInd w:val="0"/>
              <w:jc w:val="both"/>
              <w:rPr>
                <w:u w:val="single"/>
              </w:rPr>
            </w:pPr>
            <w:r w:rsidRPr="002344B1">
              <w:rPr>
                <w:u w:val="single"/>
              </w:rPr>
              <w:t>Предназначен для:</w:t>
            </w:r>
          </w:p>
          <w:p w:rsidR="00EC7A7F" w:rsidRPr="002344B1" w:rsidRDefault="00EC7A7F" w:rsidP="00F64A37">
            <w:pPr>
              <w:autoSpaceDE w:val="0"/>
              <w:autoSpaceDN w:val="0"/>
              <w:adjustRightInd w:val="0"/>
              <w:jc w:val="both"/>
            </w:pPr>
            <w:r w:rsidRPr="002344B1">
              <w:t>– размещения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811766" w:rsidRPr="003B434F" w:rsidTr="00EE792B">
        <w:trPr>
          <w:trHeight w:val="257"/>
        </w:trPr>
        <w:tc>
          <w:tcPr>
            <w:tcW w:w="2943" w:type="dxa"/>
          </w:tcPr>
          <w:p w:rsidR="00B9467B" w:rsidRPr="002344B1" w:rsidRDefault="00B9467B" w:rsidP="00B9467B">
            <w:pPr>
              <w:autoSpaceDE w:val="0"/>
              <w:autoSpaceDN w:val="0"/>
              <w:adjustRightInd w:val="0"/>
            </w:pPr>
            <w:r w:rsidRPr="002344B1">
              <w:t>Воздушный транспорт</w:t>
            </w:r>
          </w:p>
        </w:tc>
        <w:tc>
          <w:tcPr>
            <w:tcW w:w="2694" w:type="dxa"/>
          </w:tcPr>
          <w:p w:rsidR="00B9467B" w:rsidRPr="002344B1" w:rsidRDefault="00B9467B" w:rsidP="00B9467B">
            <w:pPr>
              <w:autoSpaceDE w:val="0"/>
              <w:autoSpaceDN w:val="0"/>
              <w:adjustRightInd w:val="0"/>
              <w:jc w:val="center"/>
            </w:pPr>
            <w:r w:rsidRPr="002344B1">
              <w:t>7.4</w:t>
            </w:r>
          </w:p>
        </w:tc>
        <w:tc>
          <w:tcPr>
            <w:tcW w:w="9072" w:type="dxa"/>
          </w:tcPr>
          <w:p w:rsidR="00B9467B" w:rsidRPr="002344B1" w:rsidRDefault="00B9467B" w:rsidP="00B9467B">
            <w:pPr>
              <w:autoSpaceDE w:val="0"/>
              <w:autoSpaceDN w:val="0"/>
              <w:adjustRightInd w:val="0"/>
              <w:jc w:val="both"/>
              <w:rPr>
                <w:u w:val="single"/>
              </w:rPr>
            </w:pPr>
            <w:r w:rsidRPr="002344B1">
              <w:rPr>
                <w:u w:val="single"/>
              </w:rPr>
              <w:t>Предназначен для:</w:t>
            </w:r>
          </w:p>
          <w:p w:rsidR="00B9467B" w:rsidRPr="002344B1" w:rsidRDefault="00B9467B" w:rsidP="00B9467B">
            <w:pPr>
              <w:autoSpaceDE w:val="0"/>
              <w:autoSpaceDN w:val="0"/>
              <w:adjustRightInd w:val="0"/>
              <w:jc w:val="both"/>
            </w:pPr>
            <w:proofErr w:type="gramStart"/>
            <w:r w:rsidRPr="002344B1">
              <w:t>– размещения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2344B1">
              <w:t xml:space="preserve"> путем;</w:t>
            </w:r>
          </w:p>
          <w:p w:rsidR="00B9467B" w:rsidRPr="002344B1" w:rsidRDefault="00B9467B" w:rsidP="00B9467B">
            <w:pPr>
              <w:autoSpaceDE w:val="0"/>
              <w:autoSpaceDN w:val="0"/>
              <w:adjustRightInd w:val="0"/>
              <w:jc w:val="both"/>
            </w:pPr>
            <w:r w:rsidRPr="002344B1">
              <w:t>– размещения объектов, предназначенных для технического обслуживания и ремонта воздушных судов.</w:t>
            </w:r>
          </w:p>
        </w:tc>
      </w:tr>
      <w:tr w:rsidR="00811766" w:rsidRPr="003B434F" w:rsidTr="00EE792B">
        <w:trPr>
          <w:trHeight w:val="257"/>
        </w:trPr>
        <w:tc>
          <w:tcPr>
            <w:tcW w:w="2943" w:type="dxa"/>
          </w:tcPr>
          <w:p w:rsidR="00B9467B" w:rsidRPr="002344B1" w:rsidRDefault="00B9467B" w:rsidP="00B9467B">
            <w:pPr>
              <w:autoSpaceDE w:val="0"/>
              <w:autoSpaceDN w:val="0"/>
              <w:adjustRightInd w:val="0"/>
            </w:pPr>
            <w:r w:rsidRPr="002344B1">
              <w:t>Специальное пользование водными объектами</w:t>
            </w:r>
          </w:p>
        </w:tc>
        <w:tc>
          <w:tcPr>
            <w:tcW w:w="2694" w:type="dxa"/>
          </w:tcPr>
          <w:p w:rsidR="00B9467B" w:rsidRPr="002344B1" w:rsidRDefault="00B9467B" w:rsidP="00B9467B">
            <w:pPr>
              <w:autoSpaceDE w:val="0"/>
              <w:autoSpaceDN w:val="0"/>
              <w:adjustRightInd w:val="0"/>
              <w:jc w:val="center"/>
            </w:pPr>
            <w:r w:rsidRPr="002344B1">
              <w:t>11.2</w:t>
            </w:r>
          </w:p>
        </w:tc>
        <w:tc>
          <w:tcPr>
            <w:tcW w:w="9072" w:type="dxa"/>
          </w:tcPr>
          <w:p w:rsidR="00B9467B" w:rsidRPr="002344B1" w:rsidRDefault="00B9467B" w:rsidP="00B9467B">
            <w:pPr>
              <w:autoSpaceDE w:val="0"/>
              <w:autoSpaceDN w:val="0"/>
              <w:adjustRightInd w:val="0"/>
              <w:jc w:val="both"/>
              <w:rPr>
                <w:u w:val="single"/>
              </w:rPr>
            </w:pPr>
            <w:r w:rsidRPr="002344B1">
              <w:rPr>
                <w:u w:val="single"/>
              </w:rPr>
              <w:t>Предназначен для:</w:t>
            </w:r>
          </w:p>
          <w:p w:rsidR="00B9467B" w:rsidRPr="002344B1" w:rsidRDefault="00B9467B" w:rsidP="00B9467B">
            <w:pPr>
              <w:autoSpaceDE w:val="0"/>
              <w:autoSpaceDN w:val="0"/>
              <w:adjustRightInd w:val="0"/>
              <w:jc w:val="both"/>
            </w:pPr>
            <w:r w:rsidRPr="002344B1">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9467B" w:rsidRPr="003B434F" w:rsidTr="00EE792B">
        <w:trPr>
          <w:trHeight w:val="257"/>
        </w:trPr>
        <w:tc>
          <w:tcPr>
            <w:tcW w:w="2943" w:type="dxa"/>
          </w:tcPr>
          <w:p w:rsidR="00B9467B" w:rsidRPr="002344B1" w:rsidRDefault="00B9467B" w:rsidP="00B9467B">
            <w:pPr>
              <w:autoSpaceDE w:val="0"/>
              <w:autoSpaceDN w:val="0"/>
              <w:adjustRightInd w:val="0"/>
            </w:pPr>
            <w:r w:rsidRPr="002344B1">
              <w:t>Гидротехнические сооружения</w:t>
            </w:r>
          </w:p>
        </w:tc>
        <w:tc>
          <w:tcPr>
            <w:tcW w:w="2694" w:type="dxa"/>
          </w:tcPr>
          <w:p w:rsidR="00B9467B" w:rsidRPr="002344B1" w:rsidRDefault="00B9467B" w:rsidP="00B9467B">
            <w:pPr>
              <w:autoSpaceDE w:val="0"/>
              <w:autoSpaceDN w:val="0"/>
              <w:adjustRightInd w:val="0"/>
              <w:jc w:val="center"/>
            </w:pPr>
            <w:r w:rsidRPr="002344B1">
              <w:t>11.3</w:t>
            </w:r>
          </w:p>
        </w:tc>
        <w:tc>
          <w:tcPr>
            <w:tcW w:w="9072" w:type="dxa"/>
          </w:tcPr>
          <w:p w:rsidR="00B9467B" w:rsidRPr="002344B1" w:rsidRDefault="00B9467B" w:rsidP="00B9467B">
            <w:pPr>
              <w:autoSpaceDE w:val="0"/>
              <w:autoSpaceDN w:val="0"/>
              <w:adjustRightInd w:val="0"/>
              <w:jc w:val="both"/>
              <w:rPr>
                <w:u w:val="single"/>
              </w:rPr>
            </w:pPr>
            <w:r w:rsidRPr="002344B1">
              <w:rPr>
                <w:u w:val="single"/>
              </w:rPr>
              <w:t>Предназначен для:</w:t>
            </w:r>
          </w:p>
          <w:p w:rsidR="00B9467B" w:rsidRPr="002344B1" w:rsidRDefault="00B9467B" w:rsidP="00B9467B">
            <w:pPr>
              <w:autoSpaceDE w:val="0"/>
              <w:autoSpaceDN w:val="0"/>
              <w:adjustRightInd w:val="0"/>
              <w:jc w:val="both"/>
            </w:pPr>
            <w:r w:rsidRPr="002344B1">
              <w:t xml:space="preserve">–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344B1">
              <w:t>рыбозащитных</w:t>
            </w:r>
            <w:proofErr w:type="spellEnd"/>
            <w:r w:rsidRPr="002344B1">
              <w:t xml:space="preserve"> и рыбопропускных сооружений, берегозащитных сооружений).</w:t>
            </w:r>
          </w:p>
        </w:tc>
      </w:tr>
    </w:tbl>
    <w:p w:rsidR="00D76988" w:rsidRPr="00811766" w:rsidRDefault="00D76988" w:rsidP="00B9467B">
      <w:pPr>
        <w:autoSpaceDE w:val="0"/>
        <w:autoSpaceDN w:val="0"/>
        <w:adjustRightInd w:val="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территориальной</w:t>
      </w:r>
      <w:r w:rsidR="004D5022" w:rsidRPr="00811766">
        <w:rPr>
          <w:rFonts w:eastAsia="Times New Roman" w:cs="Times New Roman"/>
          <w:sz w:val="28"/>
          <w:szCs w:val="28"/>
          <w:lang w:eastAsia="ru-RU"/>
        </w:rPr>
        <w:t xml:space="preserve"> зоны </w:t>
      </w:r>
      <w:proofErr w:type="gramStart"/>
      <w:r w:rsidR="004D5022" w:rsidRPr="002344B1">
        <w:rPr>
          <w:rFonts w:eastAsia="Times New Roman" w:cs="Times New Roman"/>
          <w:sz w:val="28"/>
          <w:szCs w:val="28"/>
          <w:lang w:eastAsia="ru-RU"/>
        </w:rPr>
        <w:t>ИТ</w:t>
      </w:r>
      <w:proofErr w:type="gramEnd"/>
      <w:r w:rsidR="004D5022" w:rsidRPr="002344B1">
        <w:rPr>
          <w:rFonts w:eastAsia="Times New Roman" w:cs="Times New Roman"/>
          <w:sz w:val="28"/>
          <w:szCs w:val="28"/>
          <w:lang w:eastAsia="ru-RU"/>
        </w:rPr>
        <w:t xml:space="preserve"> </w:t>
      </w:r>
      <w:r w:rsidR="004D5022" w:rsidRPr="00811766">
        <w:rPr>
          <w:rFonts w:eastAsia="Times New Roman" w:cs="Times New Roman"/>
          <w:sz w:val="28"/>
          <w:szCs w:val="28"/>
          <w:lang w:eastAsia="ru-RU"/>
        </w:rPr>
        <w:t>установлены в статьях</w:t>
      </w:r>
      <w:r w:rsidRPr="00811766">
        <w:rPr>
          <w:rFonts w:eastAsia="Times New Roman" w:cs="Times New Roman"/>
          <w:sz w:val="28"/>
          <w:szCs w:val="28"/>
          <w:lang w:eastAsia="ru-RU"/>
        </w:rPr>
        <w:t xml:space="preserve"> </w:t>
      </w:r>
      <w:r w:rsidRPr="002344B1">
        <w:rPr>
          <w:rFonts w:eastAsia="Times New Roman" w:cs="Times New Roman"/>
          <w:sz w:val="28"/>
          <w:szCs w:val="28"/>
          <w:lang w:eastAsia="ru-RU"/>
        </w:rPr>
        <w:t>4</w:t>
      </w:r>
      <w:r w:rsidR="004D5022" w:rsidRPr="002344B1">
        <w:rPr>
          <w:rFonts w:eastAsia="Times New Roman" w:cs="Times New Roman"/>
          <w:sz w:val="28"/>
          <w:szCs w:val="28"/>
          <w:lang w:eastAsia="ru-RU"/>
        </w:rPr>
        <w:t>8</w:t>
      </w:r>
      <w:r w:rsidRPr="002344B1">
        <w:rPr>
          <w:rFonts w:eastAsia="Times New Roman" w:cs="Times New Roman"/>
          <w:sz w:val="28"/>
          <w:szCs w:val="28"/>
          <w:lang w:eastAsia="ru-RU"/>
        </w:rPr>
        <w:t xml:space="preserve">, </w:t>
      </w:r>
      <w:r w:rsidR="004D5022" w:rsidRPr="002344B1">
        <w:rPr>
          <w:rFonts w:eastAsia="Times New Roman" w:cs="Times New Roman"/>
          <w:sz w:val="28"/>
          <w:szCs w:val="28"/>
          <w:lang w:eastAsia="ru-RU"/>
        </w:rPr>
        <w:t>49</w:t>
      </w:r>
      <w:r w:rsidRPr="002344B1">
        <w:rPr>
          <w:rFonts w:eastAsia="Times New Roman" w:cs="Times New Roman"/>
          <w:sz w:val="28"/>
          <w:szCs w:val="28"/>
          <w:lang w:eastAsia="ru-RU"/>
        </w:rPr>
        <w:t xml:space="preserve"> – </w:t>
      </w:r>
      <w:r w:rsidR="004D5022" w:rsidRPr="002344B1">
        <w:rPr>
          <w:rFonts w:eastAsia="Times New Roman" w:cs="Times New Roman"/>
          <w:sz w:val="28"/>
          <w:szCs w:val="28"/>
          <w:lang w:eastAsia="ru-RU"/>
        </w:rPr>
        <w:t>49</w:t>
      </w:r>
      <w:r w:rsidRPr="002344B1">
        <w:rPr>
          <w:rFonts w:eastAsia="Times New Roman" w:cs="Times New Roman"/>
          <w:sz w:val="28"/>
          <w:szCs w:val="28"/>
          <w:lang w:eastAsia="ru-RU"/>
        </w:rPr>
        <w:t>.16</w:t>
      </w:r>
      <w:r w:rsidRPr="009957C3">
        <w:rPr>
          <w:rFonts w:eastAsia="Times New Roman" w:cs="Times New Roman"/>
          <w:color w:val="FF0000"/>
          <w:sz w:val="28"/>
          <w:szCs w:val="28"/>
          <w:lang w:eastAsia="ru-RU"/>
        </w:rPr>
        <w:t xml:space="preserve"> </w:t>
      </w:r>
      <w:r w:rsidRPr="00811766">
        <w:rPr>
          <w:rFonts w:eastAsia="Times New Roman" w:cs="Times New Roman"/>
          <w:sz w:val="28"/>
          <w:szCs w:val="28"/>
          <w:lang w:eastAsia="ru-RU"/>
        </w:rPr>
        <w:t>Правил.</w:t>
      </w:r>
    </w:p>
    <w:p w:rsidR="00C10715" w:rsidRPr="00811766" w:rsidRDefault="00C10715" w:rsidP="00B9467B">
      <w:pPr>
        <w:autoSpaceDE w:val="0"/>
        <w:autoSpaceDN w:val="0"/>
        <w:adjustRightInd w:val="0"/>
        <w:jc w:val="both"/>
        <w:rPr>
          <w:rFonts w:eastAsia="Times New Roman" w:cs="Times New Roman"/>
          <w:sz w:val="28"/>
          <w:szCs w:val="28"/>
          <w:lang w:eastAsia="ru-RU"/>
        </w:rPr>
      </w:pPr>
    </w:p>
    <w:p w:rsidR="00A00D6D" w:rsidRPr="00811766" w:rsidRDefault="00A00D6D" w:rsidP="00B9467B">
      <w:pPr>
        <w:autoSpaceDE w:val="0"/>
        <w:autoSpaceDN w:val="0"/>
        <w:adjustRightInd w:val="0"/>
        <w:jc w:val="both"/>
        <w:rPr>
          <w:rFonts w:eastAsia="Times New Roman" w:cs="Times New Roman"/>
          <w:sz w:val="28"/>
          <w:szCs w:val="28"/>
          <w:lang w:eastAsia="ru-RU"/>
        </w:rPr>
      </w:pPr>
    </w:p>
    <w:p w:rsidR="00A00D6D" w:rsidRPr="00811766" w:rsidRDefault="00A00D6D" w:rsidP="00B9467B">
      <w:pPr>
        <w:autoSpaceDE w:val="0"/>
        <w:autoSpaceDN w:val="0"/>
        <w:adjustRightInd w:val="0"/>
        <w:jc w:val="both"/>
        <w:rPr>
          <w:rFonts w:eastAsia="Times New Roman" w:cs="Times New Roman"/>
          <w:sz w:val="28"/>
          <w:szCs w:val="28"/>
          <w:lang w:eastAsia="ru-RU"/>
        </w:rPr>
      </w:pPr>
    </w:p>
    <w:p w:rsidR="00A00D6D" w:rsidRPr="00811766" w:rsidRDefault="00A00D6D" w:rsidP="00B9467B">
      <w:pPr>
        <w:autoSpaceDE w:val="0"/>
        <w:autoSpaceDN w:val="0"/>
        <w:adjustRightInd w:val="0"/>
        <w:jc w:val="both"/>
        <w:rPr>
          <w:rFonts w:eastAsia="Times New Roman" w:cs="Times New Roman"/>
          <w:sz w:val="28"/>
          <w:szCs w:val="28"/>
          <w:lang w:eastAsia="ru-RU"/>
        </w:rPr>
      </w:pPr>
    </w:p>
    <w:p w:rsidR="004D5022" w:rsidRPr="00811766" w:rsidRDefault="004D5022" w:rsidP="00B9467B">
      <w:pPr>
        <w:autoSpaceDE w:val="0"/>
        <w:autoSpaceDN w:val="0"/>
        <w:adjustRightInd w:val="0"/>
        <w:jc w:val="both"/>
        <w:rPr>
          <w:rFonts w:eastAsia="Times New Roman" w:cs="Times New Roman"/>
          <w:sz w:val="28"/>
          <w:szCs w:val="28"/>
          <w:lang w:eastAsia="ru-RU"/>
        </w:rPr>
      </w:pPr>
    </w:p>
    <w:p w:rsidR="00213186" w:rsidRPr="00635BEC" w:rsidRDefault="00213186" w:rsidP="00635BEC">
      <w:pPr>
        <w:autoSpaceDE w:val="0"/>
        <w:autoSpaceDN w:val="0"/>
        <w:adjustRightInd w:val="0"/>
        <w:ind w:firstLine="540"/>
        <w:jc w:val="center"/>
        <w:rPr>
          <w:rFonts w:eastAsia="Times New Roman" w:cs="Times New Roman"/>
          <w:b/>
          <w:sz w:val="28"/>
          <w:szCs w:val="28"/>
          <w:lang w:eastAsia="ru-RU"/>
        </w:rPr>
      </w:pPr>
      <w:bookmarkStart w:id="233" w:name="_Toc368559119"/>
      <w:bookmarkEnd w:id="230"/>
      <w:bookmarkEnd w:id="231"/>
      <w:bookmarkEnd w:id="232"/>
      <w:r w:rsidRPr="00635BEC">
        <w:rPr>
          <w:rFonts w:eastAsia="Times New Roman" w:cs="Times New Roman"/>
          <w:b/>
          <w:bCs/>
          <w:sz w:val="28"/>
          <w:szCs w:val="20"/>
          <w:lang w:eastAsia="ru-RU"/>
        </w:rPr>
        <w:t>Статья 4</w:t>
      </w:r>
      <w:r w:rsidR="005A6C76" w:rsidRPr="00635BEC">
        <w:rPr>
          <w:rFonts w:eastAsia="Times New Roman" w:cs="Times New Roman"/>
          <w:b/>
          <w:bCs/>
          <w:sz w:val="28"/>
          <w:szCs w:val="20"/>
          <w:lang w:eastAsia="ru-RU"/>
        </w:rPr>
        <w:t>5</w:t>
      </w:r>
      <w:r w:rsidRPr="00635BEC">
        <w:rPr>
          <w:rFonts w:eastAsia="Times New Roman" w:cs="Times New Roman"/>
          <w:b/>
          <w:bCs/>
          <w:sz w:val="28"/>
          <w:szCs w:val="20"/>
          <w:lang w:eastAsia="ru-RU"/>
        </w:rPr>
        <w:t>. Градостроительные регламенты. Зоны охраняемых территорий (</w:t>
      </w:r>
      <w:proofErr w:type="gramStart"/>
      <w:r w:rsidRPr="00635BEC">
        <w:rPr>
          <w:rFonts w:eastAsia="Times New Roman" w:cs="Times New Roman"/>
          <w:b/>
          <w:bCs/>
          <w:sz w:val="28"/>
          <w:szCs w:val="20"/>
          <w:lang w:eastAsia="ru-RU"/>
        </w:rPr>
        <w:t>ОТ</w:t>
      </w:r>
      <w:proofErr w:type="gramEnd"/>
      <w:r w:rsidRPr="00635BEC">
        <w:rPr>
          <w:rFonts w:eastAsia="Times New Roman" w:cs="Times New Roman"/>
          <w:b/>
          <w:bCs/>
          <w:sz w:val="28"/>
          <w:szCs w:val="20"/>
          <w:lang w:eastAsia="ru-RU"/>
        </w:rPr>
        <w:t>)</w:t>
      </w:r>
      <w:bookmarkEnd w:id="233"/>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Зоны охраняемых территорий предназначены</w:t>
      </w:r>
      <w:r w:rsidRPr="00811766">
        <w:rPr>
          <w:rFonts w:eastAsia="Times New Roman" w:cs="Times New Roman"/>
          <w:sz w:val="20"/>
          <w:szCs w:val="20"/>
          <w:lang w:eastAsia="ru-RU"/>
        </w:rPr>
        <w:t xml:space="preserve"> </w:t>
      </w:r>
      <w:r w:rsidRPr="00811766">
        <w:rPr>
          <w:rFonts w:eastAsia="Times New Roman" w:cs="Times New Roman"/>
          <w:sz w:val="28"/>
          <w:szCs w:val="28"/>
          <w:lang w:eastAsia="ru-RU"/>
        </w:rPr>
        <w:t>для обеспечения сохранности объектов культурного наследия и особо охраняемых природных территорий.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w:t>
      </w:r>
      <w:proofErr w:type="gramStart"/>
      <w:r w:rsidRPr="00811766">
        <w:rPr>
          <w:rFonts w:eastAsia="Times New Roman" w:cs="Times New Roman"/>
          <w:sz w:val="28"/>
          <w:szCs w:val="28"/>
          <w:lang w:eastAsia="ru-RU"/>
        </w:rPr>
        <w:t>проекта зон охраны объектов культурного наследия</w:t>
      </w:r>
      <w:proofErr w:type="gramEnd"/>
      <w:r w:rsidRPr="00811766">
        <w:rPr>
          <w:rFonts w:eastAsia="Times New Roman" w:cs="Times New Roman"/>
          <w:sz w:val="28"/>
          <w:szCs w:val="28"/>
          <w:lang w:eastAsia="ru-RU"/>
        </w:rPr>
        <w:t>.</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5A6C76" w:rsidRPr="00811766" w:rsidRDefault="005A6C76" w:rsidP="00213186">
      <w:pPr>
        <w:ind w:firstLine="539"/>
        <w:jc w:val="both"/>
        <w:rPr>
          <w:rFonts w:eastAsia="Times New Roman" w:cs="Times New Roman"/>
          <w:sz w:val="28"/>
          <w:szCs w:val="28"/>
          <w:lang w:eastAsia="ru-RU"/>
        </w:rPr>
      </w:pPr>
      <w:bookmarkStart w:id="234" w:name="_Toc263062947"/>
      <w:bookmarkStart w:id="235" w:name="_Toc368559120"/>
    </w:p>
    <w:p w:rsidR="00213186" w:rsidRPr="00811766" w:rsidRDefault="00213186" w:rsidP="00635BEC">
      <w:pPr>
        <w:ind w:firstLine="539"/>
        <w:jc w:val="center"/>
        <w:rPr>
          <w:rFonts w:eastAsia="Times New Roman" w:cs="Times New Roman"/>
          <w:sz w:val="28"/>
          <w:szCs w:val="28"/>
          <w:lang w:eastAsia="ru-RU"/>
        </w:rPr>
      </w:pPr>
      <w:r w:rsidRPr="00635BEC">
        <w:rPr>
          <w:rFonts w:eastAsia="Times New Roman" w:cs="Times New Roman"/>
          <w:b/>
          <w:bCs/>
          <w:sz w:val="28"/>
          <w:szCs w:val="24"/>
          <w:lang w:eastAsia="ru-RU"/>
        </w:rPr>
        <w:t>Статья 4</w:t>
      </w:r>
      <w:r w:rsidR="005A6C76" w:rsidRPr="00635BEC">
        <w:rPr>
          <w:rFonts w:eastAsia="Times New Roman" w:cs="Times New Roman"/>
          <w:b/>
          <w:bCs/>
          <w:sz w:val="28"/>
          <w:szCs w:val="24"/>
          <w:lang w:eastAsia="ru-RU"/>
        </w:rPr>
        <w:t>5</w:t>
      </w:r>
      <w:r w:rsidRPr="00635BEC">
        <w:rPr>
          <w:rFonts w:eastAsia="Times New Roman" w:cs="Times New Roman"/>
          <w:b/>
          <w:bCs/>
          <w:sz w:val="28"/>
          <w:szCs w:val="24"/>
          <w:lang w:eastAsia="ru-RU"/>
        </w:rPr>
        <w:t>.1. Градостроительные регламенты. Территориальная зона</w:t>
      </w:r>
      <w:r w:rsidRPr="00811766">
        <w:rPr>
          <w:rFonts w:eastAsia="Times New Roman" w:cs="Times New Roman"/>
          <w:bCs/>
          <w:sz w:val="28"/>
          <w:szCs w:val="24"/>
          <w:lang w:eastAsia="ru-RU"/>
        </w:rPr>
        <w:t xml:space="preserve"> </w:t>
      </w:r>
      <w:bookmarkEnd w:id="234"/>
      <w:proofErr w:type="gramStart"/>
      <w:r w:rsidRPr="00811766">
        <w:rPr>
          <w:rFonts w:eastAsia="Times New Roman" w:cs="Times New Roman"/>
          <w:bCs/>
          <w:sz w:val="28"/>
          <w:szCs w:val="24"/>
          <w:lang w:eastAsia="ru-RU"/>
        </w:rPr>
        <w:t>ОТ</w:t>
      </w:r>
      <w:bookmarkEnd w:id="235"/>
      <w:proofErr w:type="gramEnd"/>
    </w:p>
    <w:p w:rsidR="00213186" w:rsidRPr="00811766" w:rsidRDefault="00213186" w:rsidP="00213186">
      <w:pPr>
        <w:rPr>
          <w:rFonts w:eastAsia="Times New Roman" w:cs="Times New Roman"/>
          <w:sz w:val="28"/>
          <w:szCs w:val="28"/>
          <w:lang w:eastAsia="ru-RU"/>
        </w:rPr>
      </w:pPr>
    </w:p>
    <w:p w:rsidR="00213186" w:rsidRPr="00811766" w:rsidRDefault="00213186" w:rsidP="00213186">
      <w:pPr>
        <w:ind w:firstLine="539"/>
        <w:jc w:val="both"/>
        <w:rPr>
          <w:rFonts w:eastAsia="Times New Roman" w:cs="Times New Roman"/>
          <w:sz w:val="28"/>
          <w:szCs w:val="24"/>
          <w:lang w:eastAsia="ru-RU"/>
        </w:rPr>
      </w:pPr>
      <w:r w:rsidRPr="00811766">
        <w:rPr>
          <w:rFonts w:eastAsia="Times New Roman" w:cs="Times New Roman"/>
          <w:sz w:val="28"/>
          <w:szCs w:val="28"/>
          <w:lang w:eastAsia="ru-RU"/>
        </w:rPr>
        <w:t xml:space="preserve">Территориальная зона </w:t>
      </w:r>
      <w:proofErr w:type="gramStart"/>
      <w:r w:rsidRPr="00811766">
        <w:rPr>
          <w:rFonts w:eastAsia="Times New Roman" w:cs="Times New Roman"/>
          <w:sz w:val="28"/>
          <w:szCs w:val="28"/>
          <w:lang w:eastAsia="ru-RU"/>
        </w:rPr>
        <w:t>ОТ</w:t>
      </w:r>
      <w:proofErr w:type="gramEnd"/>
      <w:r w:rsidRPr="00811766">
        <w:rPr>
          <w:rFonts w:eastAsia="Times New Roman" w:cs="Times New Roman"/>
          <w:sz w:val="28"/>
          <w:szCs w:val="28"/>
          <w:lang w:eastAsia="ru-RU"/>
        </w:rPr>
        <w:t xml:space="preserve"> – </w:t>
      </w:r>
      <w:proofErr w:type="gramStart"/>
      <w:r w:rsidRPr="00811766">
        <w:rPr>
          <w:rFonts w:eastAsia="Times New Roman" w:cs="Times New Roman"/>
          <w:sz w:val="28"/>
          <w:szCs w:val="28"/>
          <w:lang w:eastAsia="ru-RU"/>
        </w:rPr>
        <w:t>зона</w:t>
      </w:r>
      <w:proofErr w:type="gramEnd"/>
      <w:r w:rsidRPr="00811766">
        <w:rPr>
          <w:rFonts w:eastAsia="Times New Roman" w:cs="Times New Roman"/>
          <w:sz w:val="28"/>
          <w:szCs w:val="28"/>
          <w:lang w:eastAsia="ru-RU"/>
        </w:rPr>
        <w:t xml:space="preserve"> территории памятников архитектуры, культуры и истории.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Территориальная зона </w:t>
      </w:r>
      <w:proofErr w:type="gramStart"/>
      <w:r w:rsidRPr="00811766">
        <w:rPr>
          <w:rFonts w:eastAsia="Times New Roman" w:cs="Times New Roman"/>
          <w:sz w:val="28"/>
          <w:szCs w:val="28"/>
          <w:lang w:eastAsia="ru-RU"/>
        </w:rPr>
        <w:t>ОТ</w:t>
      </w:r>
      <w:proofErr w:type="gramEnd"/>
      <w:r w:rsidRPr="00811766">
        <w:rPr>
          <w:rFonts w:eastAsia="Times New Roman" w:cs="Times New Roman"/>
          <w:sz w:val="28"/>
          <w:szCs w:val="28"/>
          <w:lang w:eastAsia="ru-RU"/>
        </w:rPr>
        <w:t xml:space="preserve"> включает </w:t>
      </w:r>
      <w:proofErr w:type="gramStart"/>
      <w:r w:rsidRPr="00811766">
        <w:rPr>
          <w:rFonts w:eastAsia="Times New Roman" w:cs="Times New Roman"/>
          <w:sz w:val="28"/>
          <w:szCs w:val="28"/>
          <w:lang w:eastAsia="ru-RU"/>
        </w:rPr>
        <w:t>в</w:t>
      </w:r>
      <w:proofErr w:type="gramEnd"/>
      <w:r w:rsidRPr="00811766">
        <w:rPr>
          <w:rFonts w:eastAsia="Times New Roman" w:cs="Times New Roman"/>
          <w:sz w:val="28"/>
          <w:szCs w:val="28"/>
          <w:lang w:eastAsia="ru-RU"/>
        </w:rPr>
        <w:t xml:space="preserve"> себя территории</w:t>
      </w:r>
      <w:r w:rsidRPr="00811766">
        <w:rPr>
          <w:rFonts w:eastAsia="Times New Roman" w:cs="Times New Roman"/>
          <w:sz w:val="28"/>
          <w:szCs w:val="20"/>
          <w:lang w:eastAsia="ru-RU"/>
        </w:rPr>
        <w:t xml:space="preserve"> объектов культурного наследия (отдельного памятника, ансамбля, комплекса)</w:t>
      </w:r>
      <w:r w:rsidRPr="00811766">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 </w:t>
      </w:r>
      <w:proofErr w:type="spellStart"/>
      <w:r w:rsidRPr="00811766">
        <w:rPr>
          <w:rFonts w:eastAsia="Times New Roman" w:cs="Times New Roman"/>
          <w:sz w:val="28"/>
          <w:szCs w:val="28"/>
          <w:lang w:eastAsia="ru-RU"/>
        </w:rPr>
        <w:t>руинированных</w:t>
      </w:r>
      <w:proofErr w:type="spellEnd"/>
      <w:r w:rsidRPr="00811766">
        <w:rPr>
          <w:rFonts w:eastAsia="Times New Roman" w:cs="Times New Roman"/>
          <w:sz w:val="28"/>
          <w:szCs w:val="28"/>
          <w:lang w:eastAsia="ru-RU"/>
        </w:rPr>
        <w:t xml:space="preserve">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811766">
        <w:rPr>
          <w:rFonts w:eastAsia="Times New Roman" w:cs="Times New Roman"/>
          <w:sz w:val="28"/>
          <w:szCs w:val="20"/>
          <w:lang w:eastAsia="ru-RU"/>
        </w:rPr>
        <w:t xml:space="preserve"> объектов памятников истории</w:t>
      </w:r>
      <w:r w:rsidRPr="00811766">
        <w:rPr>
          <w:rFonts w:eastAsia="Times New Roman" w:cs="Times New Roman"/>
          <w:sz w:val="28"/>
          <w:szCs w:val="28"/>
          <w:lang w:eastAsia="ru-RU"/>
        </w:rPr>
        <w:t xml:space="preserve"> в границах </w:t>
      </w:r>
      <w:r w:rsidR="00DC2B97">
        <w:rPr>
          <w:rFonts w:eastAsia="Times New Roman" w:cs="Times New Roman"/>
          <w:sz w:val="28"/>
          <w:szCs w:val="28"/>
          <w:lang w:eastAsia="ru-RU"/>
        </w:rPr>
        <w:t>сель</w:t>
      </w:r>
      <w:r w:rsidRPr="00811766">
        <w:rPr>
          <w:rFonts w:eastAsia="Times New Roman" w:cs="Times New Roman"/>
          <w:sz w:val="28"/>
          <w:szCs w:val="28"/>
          <w:lang w:eastAsia="ru-RU"/>
        </w:rPr>
        <w:t xml:space="preserve">ского поселения. </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Земельные участки в границах территории объектов культурного наследия относятся к землям </w:t>
      </w:r>
      <w:proofErr w:type="spellStart"/>
      <w:r w:rsidRPr="00811766">
        <w:rPr>
          <w:rFonts w:eastAsia="Times New Roman" w:cs="Times New Roman"/>
          <w:sz w:val="28"/>
          <w:szCs w:val="28"/>
          <w:lang w:eastAsia="ru-RU"/>
        </w:rPr>
        <w:t>историко</w:t>
      </w:r>
      <w:proofErr w:type="spellEnd"/>
      <w:r w:rsidRPr="00811766">
        <w:rPr>
          <w:rFonts w:eastAsia="Times New Roman" w:cs="Times New Roman"/>
          <w:sz w:val="28"/>
          <w:szCs w:val="28"/>
          <w:lang w:eastAsia="ru-RU"/>
        </w:rPr>
        <w:t xml:space="preserve"> – культурного назначения. У собственников они не изымаются, за исключением случаев, установленных законодательством. Собственник объекта </w:t>
      </w:r>
      <w:proofErr w:type="spellStart"/>
      <w:r w:rsidRPr="00811766">
        <w:rPr>
          <w:rFonts w:eastAsia="Times New Roman" w:cs="Times New Roman"/>
          <w:sz w:val="28"/>
          <w:szCs w:val="28"/>
          <w:lang w:eastAsia="ru-RU"/>
        </w:rPr>
        <w:t>историко</w:t>
      </w:r>
      <w:proofErr w:type="spellEnd"/>
      <w:r w:rsidRPr="00811766">
        <w:rPr>
          <w:rFonts w:eastAsia="Times New Roman" w:cs="Times New Roman"/>
          <w:sz w:val="28"/>
          <w:szCs w:val="28"/>
          <w:lang w:eastAsia="ru-RU"/>
        </w:rPr>
        <w:t xml:space="preserve"> – культурного назначения несет бремя сохранения и содержания принадлежащего ему объекта.</w:t>
      </w:r>
    </w:p>
    <w:p w:rsidR="00213186" w:rsidRPr="00811766" w:rsidRDefault="00213186" w:rsidP="00B9467B">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811766">
        <w:rPr>
          <w:rFonts w:eastAsia="Times New Roman" w:cs="Times New Roman"/>
          <w:sz w:val="28"/>
          <w:szCs w:val="28"/>
          <w:lang w:eastAsia="ru-RU"/>
        </w:rPr>
        <w:t>ОТ</w:t>
      </w:r>
      <w:proofErr w:type="gramEnd"/>
      <w:r w:rsidRPr="00811766">
        <w:rPr>
          <w:rFonts w:eastAsia="Times New Roman" w:cs="Times New Roman"/>
          <w:sz w:val="28"/>
          <w:szCs w:val="28"/>
          <w:lang w:eastAsia="ru-RU"/>
        </w:rPr>
        <w:t xml:space="preserve"> установлен в соответствии с таблицей </w:t>
      </w:r>
      <w:r w:rsidRPr="00CC3A4B">
        <w:rPr>
          <w:rFonts w:eastAsia="Times New Roman" w:cs="Times New Roman"/>
          <w:color w:val="FF0000"/>
          <w:sz w:val="28"/>
          <w:szCs w:val="28"/>
          <w:lang w:eastAsia="ru-RU"/>
        </w:rPr>
        <w:t>7</w:t>
      </w:r>
      <w:r w:rsidRPr="00811766">
        <w:rPr>
          <w:rFonts w:eastAsia="Times New Roman" w:cs="Times New Roman"/>
          <w:sz w:val="28"/>
          <w:szCs w:val="28"/>
          <w:lang w:eastAsia="ru-RU"/>
        </w:rPr>
        <w:t>.</w:t>
      </w:r>
    </w:p>
    <w:p w:rsidR="00CA140E" w:rsidRPr="00811766" w:rsidRDefault="00CA140E" w:rsidP="00B9467B">
      <w:pPr>
        <w:autoSpaceDE w:val="0"/>
        <w:autoSpaceDN w:val="0"/>
        <w:adjustRightInd w:val="0"/>
        <w:ind w:firstLine="540"/>
        <w:jc w:val="both"/>
        <w:rPr>
          <w:rFonts w:eastAsia="Times New Roman" w:cs="Times New Roman"/>
          <w:sz w:val="28"/>
          <w:szCs w:val="28"/>
          <w:lang w:eastAsia="ru-RU"/>
        </w:rPr>
      </w:pPr>
    </w:p>
    <w:p w:rsidR="00A00D6D" w:rsidRPr="00811766" w:rsidRDefault="00A00D6D" w:rsidP="00B9467B">
      <w:pPr>
        <w:autoSpaceDE w:val="0"/>
        <w:autoSpaceDN w:val="0"/>
        <w:adjustRightInd w:val="0"/>
        <w:ind w:firstLine="540"/>
        <w:jc w:val="both"/>
        <w:rPr>
          <w:rFonts w:eastAsia="Times New Roman" w:cs="Times New Roman"/>
          <w:sz w:val="20"/>
          <w:szCs w:val="20"/>
          <w:lang w:eastAsia="ru-RU"/>
        </w:rPr>
      </w:pPr>
    </w:p>
    <w:p w:rsidR="00213186" w:rsidRPr="002344B1" w:rsidRDefault="00213186" w:rsidP="00213186">
      <w:pPr>
        <w:autoSpaceDE w:val="0"/>
        <w:autoSpaceDN w:val="0"/>
        <w:adjustRightInd w:val="0"/>
        <w:ind w:firstLine="540"/>
        <w:jc w:val="right"/>
        <w:rPr>
          <w:rFonts w:eastAsia="Times New Roman" w:cs="Times New Roman"/>
          <w:sz w:val="28"/>
          <w:szCs w:val="28"/>
          <w:lang w:eastAsia="ru-RU"/>
        </w:rPr>
      </w:pPr>
      <w:r w:rsidRPr="002344B1">
        <w:rPr>
          <w:rFonts w:eastAsia="Times New Roman" w:cs="Times New Roman"/>
          <w:sz w:val="28"/>
          <w:szCs w:val="28"/>
          <w:lang w:eastAsia="ru-RU"/>
        </w:rPr>
        <w:lastRenderedPageBreak/>
        <w:t>Таблица 7</w:t>
      </w:r>
    </w:p>
    <w:tbl>
      <w:tblPr>
        <w:tblStyle w:val="af4"/>
        <w:tblW w:w="0" w:type="auto"/>
        <w:tblLook w:val="04A0"/>
      </w:tblPr>
      <w:tblGrid>
        <w:gridCol w:w="2943"/>
        <w:gridCol w:w="2694"/>
        <w:gridCol w:w="9072"/>
      </w:tblGrid>
      <w:tr w:rsidR="00811766" w:rsidRPr="00CC3A4B" w:rsidTr="00EE792B">
        <w:trPr>
          <w:trHeight w:val="964"/>
          <w:tblHeader/>
        </w:trPr>
        <w:tc>
          <w:tcPr>
            <w:tcW w:w="2943" w:type="dxa"/>
            <w:vAlign w:val="center"/>
          </w:tcPr>
          <w:p w:rsidR="00B9467B" w:rsidRPr="002344B1" w:rsidRDefault="00B9467B" w:rsidP="00B9467B">
            <w:pPr>
              <w:autoSpaceDE w:val="0"/>
              <w:autoSpaceDN w:val="0"/>
              <w:adjustRightInd w:val="0"/>
              <w:jc w:val="center"/>
              <w:rPr>
                <w:b/>
              </w:rPr>
            </w:pPr>
            <w:r w:rsidRPr="002344B1">
              <w:rPr>
                <w:b/>
              </w:rPr>
              <w:t>Наименование вида разрешенного использования</w:t>
            </w:r>
          </w:p>
          <w:p w:rsidR="00B9467B" w:rsidRPr="002344B1" w:rsidRDefault="00B9467B" w:rsidP="00B9467B">
            <w:pPr>
              <w:autoSpaceDE w:val="0"/>
              <w:autoSpaceDN w:val="0"/>
              <w:adjustRightInd w:val="0"/>
              <w:jc w:val="center"/>
              <w:rPr>
                <w:b/>
              </w:rPr>
            </w:pPr>
            <w:r w:rsidRPr="002344B1">
              <w:rPr>
                <w:b/>
              </w:rPr>
              <w:t xml:space="preserve">земельного участка </w:t>
            </w:r>
          </w:p>
        </w:tc>
        <w:tc>
          <w:tcPr>
            <w:tcW w:w="2694" w:type="dxa"/>
            <w:vAlign w:val="center"/>
          </w:tcPr>
          <w:p w:rsidR="00B9467B" w:rsidRPr="002344B1" w:rsidRDefault="00B9467B" w:rsidP="00B9467B">
            <w:pPr>
              <w:autoSpaceDE w:val="0"/>
              <w:autoSpaceDN w:val="0"/>
              <w:adjustRightInd w:val="0"/>
              <w:jc w:val="center"/>
              <w:rPr>
                <w:b/>
              </w:rPr>
            </w:pPr>
            <w:r w:rsidRPr="002344B1">
              <w:rPr>
                <w:b/>
              </w:rPr>
              <w:t>Код (числовое обозначение) вида разрешенного использования</w:t>
            </w:r>
          </w:p>
          <w:p w:rsidR="00B9467B" w:rsidRPr="002344B1" w:rsidRDefault="00B9467B" w:rsidP="00B9467B">
            <w:pPr>
              <w:autoSpaceDE w:val="0"/>
              <w:autoSpaceDN w:val="0"/>
              <w:adjustRightInd w:val="0"/>
              <w:jc w:val="center"/>
              <w:rPr>
                <w:b/>
              </w:rPr>
            </w:pPr>
            <w:r w:rsidRPr="002344B1">
              <w:rPr>
                <w:b/>
              </w:rPr>
              <w:t>земельного участка</w:t>
            </w:r>
          </w:p>
        </w:tc>
        <w:tc>
          <w:tcPr>
            <w:tcW w:w="9072" w:type="dxa"/>
            <w:vAlign w:val="center"/>
          </w:tcPr>
          <w:p w:rsidR="00B9467B" w:rsidRPr="002344B1" w:rsidRDefault="00B9467B" w:rsidP="00B9467B">
            <w:pPr>
              <w:autoSpaceDE w:val="0"/>
              <w:autoSpaceDN w:val="0"/>
              <w:adjustRightInd w:val="0"/>
              <w:jc w:val="center"/>
              <w:rPr>
                <w:b/>
              </w:rPr>
            </w:pPr>
            <w:r w:rsidRPr="002344B1">
              <w:rPr>
                <w:b/>
              </w:rPr>
              <w:t>Описание вида разрешенного использования земельного участка.</w:t>
            </w:r>
          </w:p>
          <w:p w:rsidR="00B9467B" w:rsidRPr="002344B1" w:rsidRDefault="00B9467B" w:rsidP="00B9467B">
            <w:pPr>
              <w:autoSpaceDE w:val="0"/>
              <w:autoSpaceDN w:val="0"/>
              <w:adjustRightInd w:val="0"/>
              <w:jc w:val="center"/>
              <w:rPr>
                <w:b/>
              </w:rPr>
            </w:pPr>
            <w:r w:rsidRPr="002344B1">
              <w:rPr>
                <w:b/>
              </w:rPr>
              <w:t>Параметры застройки</w:t>
            </w:r>
          </w:p>
        </w:tc>
      </w:tr>
      <w:tr w:rsidR="00811766" w:rsidRPr="00CC3A4B" w:rsidTr="00EE792B">
        <w:trPr>
          <w:trHeight w:val="349"/>
        </w:trPr>
        <w:tc>
          <w:tcPr>
            <w:tcW w:w="14709" w:type="dxa"/>
            <w:gridSpan w:val="3"/>
            <w:vAlign w:val="center"/>
          </w:tcPr>
          <w:p w:rsidR="009F5E55" w:rsidRPr="002344B1" w:rsidRDefault="009F5E55" w:rsidP="009F5E55">
            <w:pPr>
              <w:autoSpaceDE w:val="0"/>
              <w:autoSpaceDN w:val="0"/>
              <w:adjustRightInd w:val="0"/>
              <w:jc w:val="both"/>
            </w:pPr>
            <w:r w:rsidRPr="002344B1">
              <w:t xml:space="preserve">1. </w:t>
            </w:r>
            <w:proofErr w:type="gramStart"/>
            <w:r w:rsidRPr="002344B1">
              <w:t>Границы</w:t>
            </w:r>
            <w:r w:rsidR="00AD7CD9" w:rsidRPr="002344B1">
              <w:t xml:space="preserve"> (площадь)</w:t>
            </w:r>
            <w:r w:rsidRPr="002344B1">
              <w:t xml:space="preserve"> территорий (охранных зон) объектов культурного наследия (памятников истории и культуры), градостроительный регламент и режим использования земель в этих границах в соответствии с Федеральным законом от 25.06.2002 № 73-ФЗ «Об объектах культурного наследия (памятниках истории и культуры) народов Российской Федерации», областным законом от 31.03.2009 года № 10-з «Об объектах культурного наследия (памятниках истории и культуры) народов Российской Федерации, расположенных на территории</w:t>
            </w:r>
            <w:proofErr w:type="gramEnd"/>
            <w:r w:rsidRPr="002344B1">
              <w:t xml:space="preserve"> Смоленской области», постановлением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 утверждает Администрация МО.</w:t>
            </w:r>
          </w:p>
          <w:p w:rsidR="009F5E55" w:rsidRPr="002344B1" w:rsidRDefault="009F5E55" w:rsidP="009F5E55">
            <w:pPr>
              <w:autoSpaceDE w:val="0"/>
              <w:autoSpaceDN w:val="0"/>
              <w:adjustRightInd w:val="0"/>
              <w:jc w:val="both"/>
            </w:pPr>
          </w:p>
          <w:p w:rsidR="009F5E55" w:rsidRPr="002344B1" w:rsidRDefault="009F5E55" w:rsidP="009F5E55">
            <w:pPr>
              <w:autoSpaceDE w:val="0"/>
              <w:autoSpaceDN w:val="0"/>
              <w:adjustRightInd w:val="0"/>
              <w:jc w:val="both"/>
            </w:pPr>
            <w:r w:rsidRPr="002344B1">
              <w:t xml:space="preserve">На территории памятника археологии </w:t>
            </w:r>
            <w:r w:rsidRPr="002344B1">
              <w:rPr>
                <w:u w:val="single"/>
              </w:rPr>
              <w:t>запрещено</w:t>
            </w:r>
            <w:r w:rsidRPr="002344B1">
              <w:t>:</w:t>
            </w:r>
          </w:p>
          <w:p w:rsidR="009F5E55" w:rsidRPr="002344B1" w:rsidRDefault="009F5E55" w:rsidP="009F5E55">
            <w:pPr>
              <w:autoSpaceDE w:val="0"/>
              <w:autoSpaceDN w:val="0"/>
              <w:adjustRightInd w:val="0"/>
              <w:jc w:val="both"/>
            </w:pPr>
            <w:r w:rsidRPr="002344B1">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9F5E55" w:rsidRPr="002344B1" w:rsidRDefault="009F5E55" w:rsidP="00225027">
            <w:pPr>
              <w:autoSpaceDE w:val="0"/>
              <w:autoSpaceDN w:val="0"/>
              <w:adjustRightInd w:val="0"/>
              <w:jc w:val="both"/>
            </w:pPr>
            <w:r w:rsidRPr="002344B1">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p w:rsidR="00225027" w:rsidRPr="002344B1" w:rsidRDefault="00225027" w:rsidP="00225027">
            <w:pPr>
              <w:autoSpaceDE w:val="0"/>
              <w:autoSpaceDN w:val="0"/>
              <w:adjustRightInd w:val="0"/>
              <w:jc w:val="both"/>
            </w:pPr>
          </w:p>
        </w:tc>
      </w:tr>
      <w:tr w:rsidR="00811766" w:rsidRPr="00CC3A4B" w:rsidTr="00EE792B">
        <w:trPr>
          <w:trHeight w:val="349"/>
        </w:trPr>
        <w:tc>
          <w:tcPr>
            <w:tcW w:w="14709" w:type="dxa"/>
            <w:gridSpan w:val="3"/>
            <w:vAlign w:val="center"/>
          </w:tcPr>
          <w:p w:rsidR="00B9467B" w:rsidRPr="002344B1" w:rsidRDefault="00B9467B" w:rsidP="00B9467B">
            <w:pPr>
              <w:autoSpaceDE w:val="0"/>
              <w:autoSpaceDN w:val="0"/>
              <w:adjustRightInd w:val="0"/>
              <w:jc w:val="center"/>
              <w:rPr>
                <w:u w:val="single"/>
              </w:rPr>
            </w:pPr>
            <w:r w:rsidRPr="002344B1">
              <w:rPr>
                <w:b/>
              </w:rPr>
              <w:t>Основные виды разрешённого использования</w:t>
            </w:r>
          </w:p>
        </w:tc>
      </w:tr>
      <w:tr w:rsidR="00811766" w:rsidRPr="00CC3A4B" w:rsidTr="00EE792B">
        <w:trPr>
          <w:trHeight w:val="743"/>
        </w:trPr>
        <w:tc>
          <w:tcPr>
            <w:tcW w:w="2943" w:type="dxa"/>
          </w:tcPr>
          <w:p w:rsidR="00B9467B" w:rsidRPr="002344B1" w:rsidRDefault="00B9467B" w:rsidP="00B9467B">
            <w:pPr>
              <w:autoSpaceDE w:val="0"/>
              <w:autoSpaceDN w:val="0"/>
              <w:adjustRightInd w:val="0"/>
            </w:pPr>
            <w:r w:rsidRPr="002344B1">
              <w:t>Охрана природных территорий</w:t>
            </w:r>
          </w:p>
        </w:tc>
        <w:tc>
          <w:tcPr>
            <w:tcW w:w="2694" w:type="dxa"/>
          </w:tcPr>
          <w:p w:rsidR="00B9467B" w:rsidRPr="002344B1" w:rsidRDefault="00B9467B" w:rsidP="00B9467B">
            <w:pPr>
              <w:autoSpaceDE w:val="0"/>
              <w:autoSpaceDN w:val="0"/>
              <w:adjustRightInd w:val="0"/>
              <w:jc w:val="center"/>
              <w:rPr>
                <w:u w:val="single"/>
              </w:rPr>
            </w:pPr>
            <w:r w:rsidRPr="002344B1">
              <w:t>9.1</w:t>
            </w:r>
          </w:p>
        </w:tc>
        <w:tc>
          <w:tcPr>
            <w:tcW w:w="9072" w:type="dxa"/>
          </w:tcPr>
          <w:p w:rsidR="00B9467B" w:rsidRPr="002344B1" w:rsidRDefault="00B9467B" w:rsidP="00B9467B">
            <w:pPr>
              <w:autoSpaceDE w:val="0"/>
              <w:autoSpaceDN w:val="0"/>
              <w:adjustRightInd w:val="0"/>
              <w:jc w:val="both"/>
              <w:rPr>
                <w:u w:val="single"/>
              </w:rPr>
            </w:pPr>
            <w:r w:rsidRPr="002344B1">
              <w:rPr>
                <w:u w:val="single"/>
              </w:rPr>
              <w:t>Предназначен для:</w:t>
            </w:r>
          </w:p>
          <w:p w:rsidR="00B9467B" w:rsidRPr="002344B1" w:rsidRDefault="00B9467B" w:rsidP="00B9467B">
            <w:pPr>
              <w:autoSpaceDE w:val="0"/>
              <w:autoSpaceDN w:val="0"/>
              <w:adjustRightInd w:val="0"/>
              <w:jc w:val="both"/>
              <w:rPr>
                <w:u w:val="single"/>
              </w:rPr>
            </w:pPr>
            <w:proofErr w:type="gramStart"/>
            <w:r w:rsidRPr="002344B1">
              <w:t>–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11766" w:rsidRPr="00CC3A4B" w:rsidTr="00EE792B">
        <w:trPr>
          <w:trHeight w:val="743"/>
        </w:trPr>
        <w:tc>
          <w:tcPr>
            <w:tcW w:w="2943" w:type="dxa"/>
          </w:tcPr>
          <w:p w:rsidR="00B9467B" w:rsidRPr="002344B1" w:rsidRDefault="00B9467B" w:rsidP="00B9467B">
            <w:pPr>
              <w:autoSpaceDE w:val="0"/>
              <w:autoSpaceDN w:val="0"/>
              <w:adjustRightInd w:val="0"/>
            </w:pPr>
            <w:proofErr w:type="spellStart"/>
            <w:r w:rsidRPr="002344B1">
              <w:t>Историко</w:t>
            </w:r>
            <w:proofErr w:type="spellEnd"/>
            <w:r w:rsidRPr="002344B1">
              <w:t xml:space="preserve"> – культурная деятельность</w:t>
            </w:r>
          </w:p>
        </w:tc>
        <w:tc>
          <w:tcPr>
            <w:tcW w:w="2694" w:type="dxa"/>
          </w:tcPr>
          <w:p w:rsidR="00B9467B" w:rsidRPr="002344B1" w:rsidRDefault="00B9467B" w:rsidP="00B9467B">
            <w:pPr>
              <w:autoSpaceDE w:val="0"/>
              <w:autoSpaceDN w:val="0"/>
              <w:adjustRightInd w:val="0"/>
              <w:jc w:val="center"/>
            </w:pPr>
            <w:r w:rsidRPr="002344B1">
              <w:t>9.3</w:t>
            </w:r>
          </w:p>
        </w:tc>
        <w:tc>
          <w:tcPr>
            <w:tcW w:w="9072" w:type="dxa"/>
          </w:tcPr>
          <w:p w:rsidR="00B9467B" w:rsidRPr="002344B1" w:rsidRDefault="00B9467B" w:rsidP="00B9467B">
            <w:pPr>
              <w:autoSpaceDE w:val="0"/>
              <w:autoSpaceDN w:val="0"/>
              <w:adjustRightInd w:val="0"/>
              <w:jc w:val="both"/>
              <w:rPr>
                <w:u w:val="single"/>
              </w:rPr>
            </w:pPr>
            <w:r w:rsidRPr="002344B1">
              <w:rPr>
                <w:u w:val="single"/>
              </w:rPr>
              <w:t>Предназначен для:</w:t>
            </w:r>
          </w:p>
          <w:p w:rsidR="00B9467B" w:rsidRPr="002344B1" w:rsidRDefault="00B9467B" w:rsidP="00B9467B">
            <w:pPr>
              <w:autoSpaceDE w:val="0"/>
              <w:autoSpaceDN w:val="0"/>
              <w:adjustRightInd w:val="0"/>
              <w:jc w:val="both"/>
              <w:rPr>
                <w:u w:val="single"/>
              </w:rPr>
            </w:pPr>
            <w:r w:rsidRPr="002344B1">
              <w:t>–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11766" w:rsidRPr="00CC3A4B" w:rsidTr="00B9467B">
        <w:trPr>
          <w:trHeight w:val="315"/>
        </w:trPr>
        <w:tc>
          <w:tcPr>
            <w:tcW w:w="14709" w:type="dxa"/>
            <w:gridSpan w:val="3"/>
            <w:vAlign w:val="center"/>
          </w:tcPr>
          <w:p w:rsidR="00B9467B" w:rsidRPr="002344B1" w:rsidRDefault="00B9467B" w:rsidP="00B9467B">
            <w:pPr>
              <w:autoSpaceDE w:val="0"/>
              <w:autoSpaceDN w:val="0"/>
              <w:adjustRightInd w:val="0"/>
              <w:jc w:val="center"/>
              <w:rPr>
                <w:u w:val="single"/>
              </w:rPr>
            </w:pPr>
            <w:r w:rsidRPr="002344B1">
              <w:rPr>
                <w:b/>
              </w:rPr>
              <w:t>Вспомогательные виды разрешённого использования</w:t>
            </w:r>
          </w:p>
        </w:tc>
      </w:tr>
      <w:tr w:rsidR="00811766" w:rsidRPr="00CC3A4B" w:rsidTr="00EE792B">
        <w:trPr>
          <w:trHeight w:val="246"/>
        </w:trPr>
        <w:tc>
          <w:tcPr>
            <w:tcW w:w="2943" w:type="dxa"/>
          </w:tcPr>
          <w:p w:rsidR="00B9467B" w:rsidRPr="002344B1" w:rsidRDefault="00B9467B" w:rsidP="00EE792B">
            <w:pPr>
              <w:autoSpaceDE w:val="0"/>
              <w:autoSpaceDN w:val="0"/>
              <w:adjustRightInd w:val="0"/>
            </w:pPr>
            <w:r w:rsidRPr="002344B1">
              <w:t>Санаторная деятельность</w:t>
            </w:r>
          </w:p>
        </w:tc>
        <w:tc>
          <w:tcPr>
            <w:tcW w:w="2694" w:type="dxa"/>
          </w:tcPr>
          <w:p w:rsidR="00B9467B" w:rsidRPr="002344B1" w:rsidRDefault="00B9467B" w:rsidP="00EE792B">
            <w:pPr>
              <w:autoSpaceDE w:val="0"/>
              <w:autoSpaceDN w:val="0"/>
              <w:adjustRightInd w:val="0"/>
              <w:jc w:val="center"/>
            </w:pPr>
            <w:r w:rsidRPr="002344B1">
              <w:t>9.2.1</w:t>
            </w:r>
          </w:p>
        </w:tc>
        <w:tc>
          <w:tcPr>
            <w:tcW w:w="9072" w:type="dxa"/>
          </w:tcPr>
          <w:p w:rsidR="00B9467B" w:rsidRPr="002344B1" w:rsidRDefault="00B9467B" w:rsidP="00EE792B">
            <w:pPr>
              <w:autoSpaceDE w:val="0"/>
              <w:autoSpaceDN w:val="0"/>
              <w:adjustRightInd w:val="0"/>
              <w:jc w:val="both"/>
              <w:rPr>
                <w:u w:val="single"/>
              </w:rPr>
            </w:pPr>
            <w:r w:rsidRPr="002344B1">
              <w:rPr>
                <w:u w:val="single"/>
              </w:rPr>
              <w:t>Предназначен для:</w:t>
            </w:r>
          </w:p>
          <w:p w:rsidR="00B9467B" w:rsidRPr="002344B1" w:rsidRDefault="00B9467B" w:rsidP="00EE792B">
            <w:pPr>
              <w:autoSpaceDE w:val="0"/>
              <w:autoSpaceDN w:val="0"/>
              <w:adjustRightInd w:val="0"/>
              <w:jc w:val="both"/>
            </w:pPr>
            <w:r w:rsidRPr="002344B1">
              <w:t>– размещения санаториев и профилакториев, обеспечивающих оказание услуги по лечению и оздоровлению населения;</w:t>
            </w:r>
          </w:p>
          <w:p w:rsidR="00B9467B" w:rsidRPr="002344B1" w:rsidRDefault="00B9467B" w:rsidP="00EE792B">
            <w:pPr>
              <w:autoSpaceDE w:val="0"/>
              <w:autoSpaceDN w:val="0"/>
              <w:adjustRightInd w:val="0"/>
              <w:jc w:val="both"/>
            </w:pPr>
            <w:r w:rsidRPr="002344B1">
              <w:t>– обустройства лечебно – оздоровительных местностей (пляжи, бюветы, места добычи целебной грязи);</w:t>
            </w:r>
          </w:p>
          <w:p w:rsidR="00B9467B" w:rsidRPr="002344B1" w:rsidRDefault="00B9467B" w:rsidP="00EE792B">
            <w:pPr>
              <w:autoSpaceDE w:val="0"/>
              <w:autoSpaceDN w:val="0"/>
              <w:adjustRightInd w:val="0"/>
              <w:jc w:val="both"/>
              <w:rPr>
                <w:u w:val="single"/>
              </w:rPr>
            </w:pPr>
            <w:r w:rsidRPr="002344B1">
              <w:t>– размещения лечебно – оздоровительных лагерей.</w:t>
            </w:r>
          </w:p>
        </w:tc>
      </w:tr>
      <w:tr w:rsidR="00811766" w:rsidRPr="00CC3A4B" w:rsidTr="00B9467B">
        <w:trPr>
          <w:trHeight w:val="292"/>
        </w:trPr>
        <w:tc>
          <w:tcPr>
            <w:tcW w:w="14709" w:type="dxa"/>
            <w:gridSpan w:val="3"/>
            <w:vAlign w:val="center"/>
          </w:tcPr>
          <w:p w:rsidR="00B9467B" w:rsidRPr="002344B1" w:rsidRDefault="00B9467B" w:rsidP="00B9467B">
            <w:pPr>
              <w:autoSpaceDE w:val="0"/>
              <w:autoSpaceDN w:val="0"/>
              <w:adjustRightInd w:val="0"/>
              <w:jc w:val="center"/>
              <w:rPr>
                <w:u w:val="single"/>
              </w:rPr>
            </w:pPr>
            <w:r w:rsidRPr="002344B1">
              <w:rPr>
                <w:b/>
              </w:rPr>
              <w:lastRenderedPageBreak/>
              <w:t>Условно разрешённые виды использования</w:t>
            </w:r>
          </w:p>
        </w:tc>
      </w:tr>
      <w:tr w:rsidR="00B9467B" w:rsidRPr="00CC3A4B" w:rsidTr="00EE792B">
        <w:trPr>
          <w:trHeight w:val="246"/>
        </w:trPr>
        <w:tc>
          <w:tcPr>
            <w:tcW w:w="2943" w:type="dxa"/>
          </w:tcPr>
          <w:p w:rsidR="00B9467B" w:rsidRPr="002344B1" w:rsidRDefault="00B9467B" w:rsidP="00EE792B">
            <w:pPr>
              <w:autoSpaceDE w:val="0"/>
              <w:autoSpaceDN w:val="0"/>
              <w:adjustRightInd w:val="0"/>
            </w:pPr>
            <w:r w:rsidRPr="002344B1">
              <w:t>Курортная деятельность</w:t>
            </w:r>
          </w:p>
        </w:tc>
        <w:tc>
          <w:tcPr>
            <w:tcW w:w="2694" w:type="dxa"/>
          </w:tcPr>
          <w:p w:rsidR="00B9467B" w:rsidRPr="002344B1" w:rsidRDefault="00B9467B" w:rsidP="00EE792B">
            <w:pPr>
              <w:autoSpaceDE w:val="0"/>
              <w:autoSpaceDN w:val="0"/>
              <w:adjustRightInd w:val="0"/>
              <w:jc w:val="center"/>
            </w:pPr>
            <w:r w:rsidRPr="002344B1">
              <w:t>9.2</w:t>
            </w:r>
          </w:p>
        </w:tc>
        <w:tc>
          <w:tcPr>
            <w:tcW w:w="9072" w:type="dxa"/>
          </w:tcPr>
          <w:p w:rsidR="00B9467B" w:rsidRPr="002344B1" w:rsidRDefault="00B9467B" w:rsidP="00EE792B">
            <w:pPr>
              <w:autoSpaceDE w:val="0"/>
              <w:autoSpaceDN w:val="0"/>
              <w:adjustRightInd w:val="0"/>
              <w:jc w:val="both"/>
              <w:rPr>
                <w:u w:val="single"/>
              </w:rPr>
            </w:pPr>
            <w:r w:rsidRPr="002344B1">
              <w:rPr>
                <w:u w:val="single"/>
              </w:rPr>
              <w:t>Предназначен для:</w:t>
            </w:r>
          </w:p>
          <w:p w:rsidR="00B9467B" w:rsidRPr="002344B1" w:rsidRDefault="00B9467B" w:rsidP="00EE792B">
            <w:pPr>
              <w:autoSpaceDE w:val="0"/>
              <w:autoSpaceDN w:val="0"/>
              <w:adjustRightInd w:val="0"/>
              <w:jc w:val="both"/>
              <w:rPr>
                <w:u w:val="single"/>
              </w:rPr>
            </w:pPr>
            <w:proofErr w:type="gramStart"/>
            <w:r w:rsidRPr="002344B1">
              <w:t xml:space="preserve">–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w:t>
            </w:r>
            <w:proofErr w:type="spellStart"/>
            <w:r w:rsidRPr="002344B1">
              <w:t>горно</w:t>
            </w:r>
            <w:proofErr w:type="spellEnd"/>
            <w:r w:rsidRPr="002344B1">
              <w:t xml:space="preserve"> – санитарной или</w:t>
            </w:r>
            <w:proofErr w:type="gramEnd"/>
            <w:r w:rsidRPr="002344B1">
              <w:t xml:space="preserve"> санитарной охраны лечебно – оздоровительных местностей и курорта.</w:t>
            </w:r>
          </w:p>
        </w:tc>
      </w:tr>
    </w:tbl>
    <w:p w:rsidR="00B9467B" w:rsidRPr="00811766" w:rsidRDefault="00B9467B" w:rsidP="00B9467B">
      <w:pPr>
        <w:autoSpaceDE w:val="0"/>
        <w:autoSpaceDN w:val="0"/>
        <w:adjustRightInd w:val="0"/>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w:t>
      </w:r>
      <w:proofErr w:type="gramStart"/>
      <w:r w:rsidRPr="00811766">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ОТ установлены в статьях </w:t>
      </w:r>
      <w:r w:rsidR="004D5022" w:rsidRPr="002344B1">
        <w:rPr>
          <w:rFonts w:eastAsia="Times New Roman" w:cs="Times New Roman"/>
          <w:sz w:val="28"/>
          <w:szCs w:val="28"/>
          <w:lang w:eastAsia="ru-RU"/>
        </w:rPr>
        <w:t>48, 49 – 49.16</w:t>
      </w:r>
      <w:r w:rsidR="004D5022" w:rsidRPr="00811766">
        <w:rPr>
          <w:rFonts w:eastAsia="Times New Roman" w:cs="Times New Roman"/>
          <w:sz w:val="28"/>
          <w:szCs w:val="28"/>
          <w:lang w:eastAsia="ru-RU"/>
        </w:rPr>
        <w:t xml:space="preserve"> </w:t>
      </w:r>
      <w:r w:rsidRPr="00811766">
        <w:rPr>
          <w:rFonts w:eastAsia="Times New Roman" w:cs="Times New Roman"/>
          <w:sz w:val="28"/>
          <w:szCs w:val="28"/>
          <w:lang w:eastAsia="ru-RU"/>
        </w:rPr>
        <w:t>Правил.</w:t>
      </w:r>
      <w:proofErr w:type="gramEnd"/>
    </w:p>
    <w:p w:rsidR="00AA3C6E" w:rsidRPr="00811766" w:rsidRDefault="00AA3C6E" w:rsidP="004D5022">
      <w:pPr>
        <w:jc w:val="both"/>
        <w:rPr>
          <w:rFonts w:eastAsia="Times New Roman" w:cs="Times New Roman"/>
          <w:bCs/>
          <w:sz w:val="28"/>
          <w:szCs w:val="24"/>
          <w:lang w:eastAsia="ru-RU"/>
        </w:rPr>
      </w:pPr>
      <w:bookmarkStart w:id="236" w:name="_Toc368559121"/>
    </w:p>
    <w:p w:rsidR="00213186" w:rsidRPr="00635BEC" w:rsidRDefault="00213186" w:rsidP="00635BEC">
      <w:pPr>
        <w:ind w:firstLine="540"/>
        <w:jc w:val="center"/>
        <w:rPr>
          <w:rFonts w:eastAsia="Times New Roman" w:cs="Times New Roman"/>
          <w:b/>
          <w:szCs w:val="24"/>
          <w:lang w:eastAsia="ru-RU"/>
        </w:rPr>
      </w:pPr>
      <w:r w:rsidRPr="00635BEC">
        <w:rPr>
          <w:rFonts w:eastAsia="Times New Roman" w:cs="Times New Roman"/>
          <w:b/>
          <w:bCs/>
          <w:sz w:val="28"/>
          <w:szCs w:val="24"/>
          <w:lang w:eastAsia="ru-RU"/>
        </w:rPr>
        <w:t>Статья 4</w:t>
      </w:r>
      <w:r w:rsidR="006B4C3A" w:rsidRPr="00635BEC">
        <w:rPr>
          <w:rFonts w:eastAsia="Times New Roman" w:cs="Times New Roman"/>
          <w:b/>
          <w:bCs/>
          <w:sz w:val="28"/>
          <w:szCs w:val="24"/>
          <w:lang w:eastAsia="ru-RU"/>
        </w:rPr>
        <w:t>6</w:t>
      </w:r>
      <w:r w:rsidRPr="00635BEC">
        <w:rPr>
          <w:rFonts w:eastAsia="Times New Roman" w:cs="Times New Roman"/>
          <w:b/>
          <w:bCs/>
          <w:sz w:val="28"/>
          <w:szCs w:val="24"/>
          <w:lang w:eastAsia="ru-RU"/>
        </w:rPr>
        <w:t>. Градостроительные регламенты. Зоны сельскохозяйственного использования (СХ)</w:t>
      </w:r>
      <w:bookmarkEnd w:id="236"/>
    </w:p>
    <w:p w:rsidR="00213186" w:rsidRPr="00811766" w:rsidRDefault="00213186" w:rsidP="00213186">
      <w:pPr>
        <w:rPr>
          <w:rFonts w:eastAsia="Times New Roman" w:cs="Times New Roman"/>
          <w:szCs w:val="24"/>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213186" w:rsidRPr="00811766"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635BEC" w:rsidRDefault="00213186" w:rsidP="00635BEC">
      <w:pPr>
        <w:ind w:firstLine="540"/>
        <w:jc w:val="center"/>
        <w:rPr>
          <w:rFonts w:eastAsia="Times New Roman" w:cs="Times New Roman"/>
          <w:b/>
          <w:sz w:val="28"/>
          <w:szCs w:val="28"/>
          <w:lang w:eastAsia="ru-RU"/>
        </w:rPr>
      </w:pPr>
      <w:bookmarkStart w:id="237" w:name="_Toc266456244"/>
      <w:bookmarkStart w:id="238" w:name="_Toc263062953"/>
      <w:bookmarkStart w:id="239" w:name="_Toc248302899"/>
      <w:bookmarkStart w:id="240" w:name="_Toc368559122"/>
      <w:r w:rsidRPr="00635BEC">
        <w:rPr>
          <w:rFonts w:eastAsia="Times New Roman" w:cs="Times New Roman"/>
          <w:b/>
          <w:bCs/>
          <w:sz w:val="28"/>
          <w:szCs w:val="24"/>
          <w:lang w:eastAsia="ru-RU"/>
        </w:rPr>
        <w:t>Статья 4</w:t>
      </w:r>
      <w:r w:rsidR="006B4C3A" w:rsidRPr="00635BEC">
        <w:rPr>
          <w:rFonts w:eastAsia="Times New Roman" w:cs="Times New Roman"/>
          <w:b/>
          <w:bCs/>
          <w:sz w:val="28"/>
          <w:szCs w:val="24"/>
          <w:lang w:eastAsia="ru-RU"/>
        </w:rPr>
        <w:t>6</w:t>
      </w:r>
      <w:r w:rsidRPr="00635BEC">
        <w:rPr>
          <w:rFonts w:eastAsia="Times New Roman" w:cs="Times New Roman"/>
          <w:b/>
          <w:bCs/>
          <w:sz w:val="28"/>
          <w:szCs w:val="24"/>
          <w:lang w:eastAsia="ru-RU"/>
        </w:rPr>
        <w:t>.1. Градостроительные регламенты. Территориальная зона</w:t>
      </w:r>
      <w:r w:rsidRPr="00184D09">
        <w:rPr>
          <w:rFonts w:eastAsia="Times New Roman" w:cs="Times New Roman"/>
          <w:b/>
          <w:bCs/>
          <w:sz w:val="28"/>
          <w:szCs w:val="24"/>
          <w:lang w:eastAsia="ru-RU"/>
        </w:rPr>
        <w:t xml:space="preserve"> СХ</w:t>
      </w:r>
      <w:bookmarkEnd w:id="237"/>
      <w:bookmarkEnd w:id="238"/>
      <w:bookmarkEnd w:id="239"/>
      <w:bookmarkEnd w:id="240"/>
    </w:p>
    <w:p w:rsidR="00213186" w:rsidRPr="00811766" w:rsidRDefault="00213186" w:rsidP="00213186">
      <w:pPr>
        <w:rPr>
          <w:rFonts w:eastAsia="Times New Roman" w:cs="Times New Roman"/>
          <w:sz w:val="28"/>
          <w:szCs w:val="28"/>
          <w:lang w:eastAsia="ru-RU"/>
        </w:rPr>
      </w:pPr>
    </w:p>
    <w:p w:rsidR="00213186" w:rsidRPr="00811766" w:rsidRDefault="00213186" w:rsidP="00D76988">
      <w:pPr>
        <w:ind w:firstLine="567"/>
        <w:jc w:val="both"/>
        <w:rPr>
          <w:rFonts w:eastAsia="Times New Roman" w:cs="Times New Roman"/>
          <w:sz w:val="28"/>
          <w:szCs w:val="28"/>
          <w:lang w:eastAsia="ru-RU"/>
        </w:rPr>
      </w:pPr>
      <w:r w:rsidRPr="00811766">
        <w:rPr>
          <w:rFonts w:eastAsia="Times New Roman" w:cs="Times New Roman"/>
          <w:sz w:val="28"/>
          <w:szCs w:val="28"/>
          <w:lang w:eastAsia="ru-RU"/>
        </w:rPr>
        <w:t xml:space="preserve">1. Территориальная зона </w:t>
      </w:r>
      <w:r w:rsidRPr="002344B1">
        <w:rPr>
          <w:rFonts w:eastAsia="Times New Roman" w:cs="Times New Roman"/>
          <w:sz w:val="28"/>
          <w:szCs w:val="28"/>
          <w:lang w:eastAsia="ru-RU"/>
        </w:rPr>
        <w:t>СХ</w:t>
      </w:r>
      <w:r w:rsidRPr="00811766">
        <w:rPr>
          <w:rFonts w:eastAsia="Times New Roman" w:cs="Times New Roman"/>
          <w:sz w:val="28"/>
          <w:szCs w:val="28"/>
          <w:lang w:eastAsia="ru-RU"/>
        </w:rPr>
        <w:t xml:space="preserve"> – зона сельскохозяйственного использования. </w:t>
      </w:r>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 xml:space="preserve">Территориальная </w:t>
      </w:r>
      <w:r w:rsidRPr="002344B1">
        <w:rPr>
          <w:rFonts w:eastAsia="Times New Roman" w:cs="Times New Roman"/>
          <w:sz w:val="28"/>
          <w:szCs w:val="28"/>
          <w:lang w:eastAsia="ru-RU"/>
        </w:rPr>
        <w:t xml:space="preserve">зона </w:t>
      </w:r>
      <w:r w:rsidR="00810B76" w:rsidRPr="002344B1">
        <w:rPr>
          <w:rFonts w:eastAsia="Times New Roman" w:cs="Times New Roman"/>
          <w:sz w:val="28"/>
          <w:szCs w:val="28"/>
          <w:lang w:eastAsia="ru-RU"/>
        </w:rPr>
        <w:t>СХ</w:t>
      </w:r>
      <w:r w:rsidRPr="00811766">
        <w:rPr>
          <w:rFonts w:eastAsia="Times New Roman" w:cs="Times New Roman"/>
          <w:sz w:val="28"/>
          <w:szCs w:val="28"/>
          <w:lang w:eastAsia="ru-RU"/>
        </w:rPr>
        <w:t xml:space="preserve"> включает в себя территории в границах поселка,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213186" w:rsidRPr="002344B1" w:rsidRDefault="00213186" w:rsidP="00D76988">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Перечень видов разрешенного использования объектов капитального строительства и земельных участков территориальной зоны </w:t>
      </w:r>
      <w:r w:rsidR="00810B76" w:rsidRPr="002344B1">
        <w:rPr>
          <w:rFonts w:eastAsia="Times New Roman" w:cs="Times New Roman"/>
          <w:sz w:val="28"/>
          <w:szCs w:val="28"/>
          <w:lang w:eastAsia="ru-RU"/>
        </w:rPr>
        <w:t>СХ</w:t>
      </w:r>
      <w:r w:rsidRPr="002344B1">
        <w:rPr>
          <w:rFonts w:eastAsia="Times New Roman" w:cs="Times New Roman"/>
          <w:sz w:val="28"/>
          <w:szCs w:val="28"/>
          <w:lang w:eastAsia="ru-RU"/>
        </w:rPr>
        <w:t xml:space="preserve"> установлен в соответствии с таблицей 8.</w:t>
      </w:r>
    </w:p>
    <w:p w:rsidR="004D5022" w:rsidRPr="002344B1" w:rsidRDefault="004D5022" w:rsidP="00CA140E">
      <w:pPr>
        <w:autoSpaceDE w:val="0"/>
        <w:autoSpaceDN w:val="0"/>
        <w:adjustRightInd w:val="0"/>
        <w:jc w:val="both"/>
        <w:rPr>
          <w:rFonts w:eastAsia="Times New Roman" w:cs="Times New Roman"/>
          <w:sz w:val="28"/>
          <w:szCs w:val="28"/>
          <w:lang w:eastAsia="ru-RU"/>
        </w:rPr>
      </w:pPr>
    </w:p>
    <w:p w:rsidR="00213186" w:rsidRPr="009939D3" w:rsidRDefault="00213186" w:rsidP="00213186">
      <w:pPr>
        <w:autoSpaceDE w:val="0"/>
        <w:autoSpaceDN w:val="0"/>
        <w:adjustRightInd w:val="0"/>
        <w:ind w:firstLine="540"/>
        <w:jc w:val="right"/>
        <w:rPr>
          <w:rFonts w:eastAsia="Times New Roman" w:cs="Times New Roman"/>
          <w:sz w:val="28"/>
          <w:szCs w:val="28"/>
          <w:lang w:eastAsia="ru-RU"/>
        </w:rPr>
      </w:pPr>
      <w:r w:rsidRPr="009939D3">
        <w:rPr>
          <w:rFonts w:eastAsia="Times New Roman" w:cs="Times New Roman"/>
          <w:sz w:val="28"/>
          <w:szCs w:val="28"/>
          <w:lang w:eastAsia="ru-RU"/>
        </w:rPr>
        <w:lastRenderedPageBreak/>
        <w:t>Таблица 8</w:t>
      </w:r>
    </w:p>
    <w:tbl>
      <w:tblPr>
        <w:tblStyle w:val="af4"/>
        <w:tblW w:w="0" w:type="auto"/>
        <w:tblLook w:val="04A0"/>
      </w:tblPr>
      <w:tblGrid>
        <w:gridCol w:w="2943"/>
        <w:gridCol w:w="2410"/>
        <w:gridCol w:w="9356"/>
      </w:tblGrid>
      <w:tr w:rsidR="00811766" w:rsidRPr="002F2DD9" w:rsidTr="00EE792B">
        <w:trPr>
          <w:trHeight w:val="964"/>
          <w:tblHeader/>
        </w:trPr>
        <w:tc>
          <w:tcPr>
            <w:tcW w:w="2943" w:type="dxa"/>
            <w:vAlign w:val="center"/>
          </w:tcPr>
          <w:p w:rsidR="00B9467B" w:rsidRPr="009939D3" w:rsidRDefault="00B9467B" w:rsidP="00B9467B">
            <w:pPr>
              <w:autoSpaceDE w:val="0"/>
              <w:autoSpaceDN w:val="0"/>
              <w:adjustRightInd w:val="0"/>
              <w:jc w:val="center"/>
              <w:rPr>
                <w:b/>
              </w:rPr>
            </w:pPr>
            <w:r w:rsidRPr="009939D3">
              <w:rPr>
                <w:b/>
              </w:rPr>
              <w:t>Наименование вида разрешенного использования</w:t>
            </w:r>
          </w:p>
          <w:p w:rsidR="00B9467B" w:rsidRPr="009939D3" w:rsidRDefault="00B9467B" w:rsidP="00B9467B">
            <w:pPr>
              <w:autoSpaceDE w:val="0"/>
              <w:autoSpaceDN w:val="0"/>
              <w:adjustRightInd w:val="0"/>
              <w:jc w:val="center"/>
              <w:rPr>
                <w:b/>
              </w:rPr>
            </w:pPr>
            <w:r w:rsidRPr="009939D3">
              <w:rPr>
                <w:b/>
              </w:rPr>
              <w:t xml:space="preserve">земельного участка </w:t>
            </w:r>
          </w:p>
        </w:tc>
        <w:tc>
          <w:tcPr>
            <w:tcW w:w="2410" w:type="dxa"/>
            <w:vAlign w:val="center"/>
          </w:tcPr>
          <w:p w:rsidR="00B9467B" w:rsidRPr="009939D3" w:rsidRDefault="00B9467B" w:rsidP="00B9467B">
            <w:pPr>
              <w:autoSpaceDE w:val="0"/>
              <w:autoSpaceDN w:val="0"/>
              <w:adjustRightInd w:val="0"/>
              <w:jc w:val="center"/>
              <w:rPr>
                <w:b/>
              </w:rPr>
            </w:pPr>
            <w:r w:rsidRPr="009939D3">
              <w:rPr>
                <w:b/>
              </w:rPr>
              <w:t>Код (числовое обозначение) вида разрешенного использования</w:t>
            </w:r>
          </w:p>
          <w:p w:rsidR="00B9467B" w:rsidRPr="009939D3" w:rsidRDefault="00B9467B" w:rsidP="00B9467B">
            <w:pPr>
              <w:autoSpaceDE w:val="0"/>
              <w:autoSpaceDN w:val="0"/>
              <w:adjustRightInd w:val="0"/>
              <w:jc w:val="center"/>
              <w:rPr>
                <w:b/>
              </w:rPr>
            </w:pPr>
            <w:r w:rsidRPr="009939D3">
              <w:rPr>
                <w:b/>
              </w:rPr>
              <w:t>земельного участка</w:t>
            </w:r>
          </w:p>
        </w:tc>
        <w:tc>
          <w:tcPr>
            <w:tcW w:w="9356" w:type="dxa"/>
            <w:vAlign w:val="center"/>
          </w:tcPr>
          <w:p w:rsidR="00B9467B" w:rsidRPr="009939D3" w:rsidRDefault="00B9467B" w:rsidP="00B9467B">
            <w:pPr>
              <w:autoSpaceDE w:val="0"/>
              <w:autoSpaceDN w:val="0"/>
              <w:adjustRightInd w:val="0"/>
              <w:jc w:val="center"/>
              <w:rPr>
                <w:b/>
              </w:rPr>
            </w:pPr>
            <w:r w:rsidRPr="009939D3">
              <w:rPr>
                <w:b/>
              </w:rPr>
              <w:t>Описание вида разрешенного использования земельного участка.</w:t>
            </w:r>
          </w:p>
          <w:p w:rsidR="00B9467B" w:rsidRPr="009939D3" w:rsidRDefault="00B9467B" w:rsidP="00B9467B">
            <w:pPr>
              <w:autoSpaceDE w:val="0"/>
              <w:autoSpaceDN w:val="0"/>
              <w:adjustRightInd w:val="0"/>
              <w:jc w:val="center"/>
              <w:rPr>
                <w:b/>
              </w:rPr>
            </w:pPr>
            <w:r w:rsidRPr="009939D3">
              <w:rPr>
                <w:b/>
              </w:rPr>
              <w:t>Параметры застройки</w:t>
            </w:r>
          </w:p>
        </w:tc>
      </w:tr>
      <w:tr w:rsidR="00811766" w:rsidRPr="002F2DD9" w:rsidTr="001E393A">
        <w:trPr>
          <w:trHeight w:val="417"/>
        </w:trPr>
        <w:tc>
          <w:tcPr>
            <w:tcW w:w="14709" w:type="dxa"/>
            <w:gridSpan w:val="3"/>
          </w:tcPr>
          <w:p w:rsidR="00F31EB4" w:rsidRPr="009939D3" w:rsidRDefault="00F31EB4" w:rsidP="00F31EB4">
            <w:pPr>
              <w:widowControl w:val="0"/>
              <w:autoSpaceDE w:val="0"/>
              <w:autoSpaceDN w:val="0"/>
              <w:adjustRightInd w:val="0"/>
              <w:jc w:val="both"/>
            </w:pPr>
            <w:r w:rsidRPr="009939D3">
              <w:t>Размеры земельных участков территориальной зоны сельскохозяйственного использования:</w:t>
            </w:r>
          </w:p>
          <w:p w:rsidR="00F31EB4" w:rsidRPr="009939D3" w:rsidRDefault="00F31EB4" w:rsidP="00F31EB4">
            <w:pPr>
              <w:widowControl w:val="0"/>
              <w:autoSpaceDE w:val="0"/>
              <w:autoSpaceDN w:val="0"/>
              <w:adjustRightInd w:val="0"/>
              <w:jc w:val="both"/>
            </w:pPr>
            <w:r w:rsidRPr="009939D3">
              <w:t xml:space="preserve">– минимальная площадь участков – </w:t>
            </w:r>
            <w:r w:rsidR="00A00D6D" w:rsidRPr="009939D3">
              <w:t>4</w:t>
            </w:r>
            <w:r w:rsidRPr="009939D3">
              <w:t>00 м</w:t>
            </w:r>
            <w:proofErr w:type="gramStart"/>
            <w:r w:rsidRPr="009939D3">
              <w:rPr>
                <w:vertAlign w:val="superscript"/>
              </w:rPr>
              <w:t>2</w:t>
            </w:r>
            <w:proofErr w:type="gramEnd"/>
            <w:r w:rsidRPr="009939D3">
              <w:t>;</w:t>
            </w:r>
          </w:p>
          <w:p w:rsidR="00F31EB4" w:rsidRPr="009939D3" w:rsidRDefault="00F31EB4" w:rsidP="000207BD">
            <w:pPr>
              <w:widowControl w:val="0"/>
              <w:autoSpaceDE w:val="0"/>
              <w:autoSpaceDN w:val="0"/>
              <w:adjustRightInd w:val="0"/>
              <w:jc w:val="both"/>
            </w:pPr>
            <w:r w:rsidRPr="009939D3">
              <w:t xml:space="preserve">– максимальная площадь участков – </w:t>
            </w:r>
            <w:r w:rsidR="000207BD" w:rsidRPr="009939D3">
              <w:t>10</w:t>
            </w:r>
            <w:r w:rsidRPr="009939D3">
              <w:t>000 м</w:t>
            </w:r>
            <w:proofErr w:type="gramStart"/>
            <w:r w:rsidRPr="009939D3">
              <w:rPr>
                <w:vertAlign w:val="superscript"/>
              </w:rPr>
              <w:t>2</w:t>
            </w:r>
            <w:proofErr w:type="gramEnd"/>
            <w:r w:rsidRPr="009939D3">
              <w:t>.</w:t>
            </w:r>
          </w:p>
        </w:tc>
      </w:tr>
      <w:tr w:rsidR="00811766" w:rsidRPr="002F2DD9" w:rsidTr="00EE792B">
        <w:trPr>
          <w:trHeight w:val="417"/>
        </w:trPr>
        <w:tc>
          <w:tcPr>
            <w:tcW w:w="14709" w:type="dxa"/>
            <w:gridSpan w:val="3"/>
            <w:vAlign w:val="center"/>
          </w:tcPr>
          <w:p w:rsidR="00B9467B" w:rsidRPr="009939D3" w:rsidRDefault="00B9467B" w:rsidP="00B9467B">
            <w:pPr>
              <w:autoSpaceDE w:val="0"/>
              <w:autoSpaceDN w:val="0"/>
              <w:adjustRightInd w:val="0"/>
              <w:jc w:val="center"/>
              <w:rPr>
                <w:u w:val="single"/>
              </w:rPr>
            </w:pPr>
            <w:r w:rsidRPr="009939D3">
              <w:rPr>
                <w:b/>
              </w:rPr>
              <w:t>Основные виды разрешённого использования</w:t>
            </w:r>
          </w:p>
        </w:tc>
      </w:tr>
      <w:tr w:rsidR="00811766" w:rsidRPr="002F2DD9" w:rsidTr="00EE792B">
        <w:trPr>
          <w:trHeight w:val="460"/>
        </w:trPr>
        <w:tc>
          <w:tcPr>
            <w:tcW w:w="2943" w:type="dxa"/>
          </w:tcPr>
          <w:p w:rsidR="00B9467B" w:rsidRPr="009939D3" w:rsidRDefault="00B9467B" w:rsidP="00B9467B">
            <w:pPr>
              <w:autoSpaceDE w:val="0"/>
              <w:autoSpaceDN w:val="0"/>
              <w:adjustRightInd w:val="0"/>
            </w:pPr>
            <w:r w:rsidRPr="009939D3">
              <w:t>Растениеводство</w:t>
            </w:r>
          </w:p>
        </w:tc>
        <w:tc>
          <w:tcPr>
            <w:tcW w:w="2410" w:type="dxa"/>
          </w:tcPr>
          <w:p w:rsidR="00B9467B" w:rsidRPr="009939D3" w:rsidRDefault="00B9467B" w:rsidP="00B9467B">
            <w:pPr>
              <w:autoSpaceDE w:val="0"/>
              <w:autoSpaceDN w:val="0"/>
              <w:adjustRightInd w:val="0"/>
              <w:jc w:val="center"/>
              <w:rPr>
                <w:u w:val="single"/>
              </w:rPr>
            </w:pPr>
            <w:r w:rsidRPr="009939D3">
              <w:t>1.1</w:t>
            </w:r>
          </w:p>
        </w:tc>
        <w:tc>
          <w:tcPr>
            <w:tcW w:w="9356" w:type="dxa"/>
          </w:tcPr>
          <w:p w:rsidR="00B9467B" w:rsidRPr="009939D3" w:rsidRDefault="00B9467B" w:rsidP="00B9467B">
            <w:pPr>
              <w:autoSpaceDE w:val="0"/>
              <w:autoSpaceDN w:val="0"/>
              <w:adjustRightInd w:val="0"/>
              <w:jc w:val="both"/>
              <w:rPr>
                <w:u w:val="single"/>
              </w:rPr>
            </w:pPr>
            <w:r w:rsidRPr="009939D3">
              <w:rPr>
                <w:u w:val="single"/>
              </w:rPr>
              <w:t>Предназначен для:</w:t>
            </w:r>
          </w:p>
          <w:p w:rsidR="00B9467B" w:rsidRPr="009939D3" w:rsidRDefault="00B9467B" w:rsidP="00B9467B">
            <w:pPr>
              <w:autoSpaceDE w:val="0"/>
              <w:autoSpaceDN w:val="0"/>
              <w:adjustRightInd w:val="0"/>
              <w:jc w:val="both"/>
            </w:pPr>
            <w:r w:rsidRPr="009939D3">
              <w:t>– осуществления хозяйственной деятельности, связанной с выращиванием сельскохозяйственных культур.</w:t>
            </w:r>
          </w:p>
          <w:p w:rsidR="00B9467B" w:rsidRPr="009939D3" w:rsidRDefault="00B9467B" w:rsidP="00B9467B">
            <w:pPr>
              <w:autoSpaceDE w:val="0"/>
              <w:autoSpaceDN w:val="0"/>
              <w:adjustRightInd w:val="0"/>
              <w:jc w:val="both"/>
              <w:rPr>
                <w:u w:val="single"/>
              </w:rPr>
            </w:pPr>
            <w:r w:rsidRPr="009939D3">
              <w:t>Содержание данного вида разрешенного использования включает в себя содержание видов разрешенного использования с кодами 1.2 – 1.6.</w:t>
            </w:r>
          </w:p>
        </w:tc>
      </w:tr>
      <w:tr w:rsidR="00811766" w:rsidRPr="002F2DD9" w:rsidTr="00EE792B">
        <w:trPr>
          <w:trHeight w:val="460"/>
        </w:trPr>
        <w:tc>
          <w:tcPr>
            <w:tcW w:w="2943" w:type="dxa"/>
          </w:tcPr>
          <w:p w:rsidR="00B9467B" w:rsidRPr="009939D3" w:rsidRDefault="00B9467B" w:rsidP="00B9467B">
            <w:pPr>
              <w:autoSpaceDE w:val="0"/>
              <w:autoSpaceDN w:val="0"/>
              <w:adjustRightInd w:val="0"/>
            </w:pPr>
            <w:r w:rsidRPr="009939D3">
              <w:t>Выращивание зерновых и иных сельскохозяйственных культур</w:t>
            </w:r>
          </w:p>
        </w:tc>
        <w:tc>
          <w:tcPr>
            <w:tcW w:w="2410" w:type="dxa"/>
          </w:tcPr>
          <w:p w:rsidR="00B9467B" w:rsidRPr="009939D3" w:rsidRDefault="00B9467B" w:rsidP="00B9467B">
            <w:pPr>
              <w:autoSpaceDE w:val="0"/>
              <w:autoSpaceDN w:val="0"/>
              <w:adjustRightInd w:val="0"/>
              <w:jc w:val="center"/>
            </w:pPr>
            <w:r w:rsidRPr="009939D3">
              <w:t>1.2</w:t>
            </w:r>
          </w:p>
        </w:tc>
        <w:tc>
          <w:tcPr>
            <w:tcW w:w="9356" w:type="dxa"/>
          </w:tcPr>
          <w:p w:rsidR="00B9467B" w:rsidRPr="009939D3" w:rsidRDefault="00B9467B" w:rsidP="00B9467B">
            <w:pPr>
              <w:autoSpaceDE w:val="0"/>
              <w:autoSpaceDN w:val="0"/>
              <w:adjustRightInd w:val="0"/>
              <w:jc w:val="both"/>
              <w:rPr>
                <w:u w:val="single"/>
              </w:rPr>
            </w:pPr>
            <w:r w:rsidRPr="009939D3">
              <w:rPr>
                <w:u w:val="single"/>
              </w:rPr>
              <w:t>Предназначен для:</w:t>
            </w:r>
          </w:p>
          <w:p w:rsidR="00B9467B" w:rsidRPr="009939D3" w:rsidRDefault="00B9467B" w:rsidP="00B9467B">
            <w:pPr>
              <w:autoSpaceDE w:val="0"/>
              <w:autoSpaceDN w:val="0"/>
              <w:adjustRightInd w:val="0"/>
              <w:jc w:val="both"/>
              <w:rPr>
                <w:u w:val="single"/>
              </w:rPr>
            </w:pPr>
            <w:r w:rsidRPr="009939D3">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11766" w:rsidRPr="002F2DD9" w:rsidTr="00EE792B">
        <w:trPr>
          <w:trHeight w:val="460"/>
        </w:trPr>
        <w:tc>
          <w:tcPr>
            <w:tcW w:w="2943" w:type="dxa"/>
          </w:tcPr>
          <w:p w:rsidR="00B9467B" w:rsidRPr="009939D3" w:rsidRDefault="00B9467B" w:rsidP="00B9467B">
            <w:pPr>
              <w:autoSpaceDE w:val="0"/>
              <w:autoSpaceDN w:val="0"/>
              <w:adjustRightInd w:val="0"/>
            </w:pPr>
            <w:r w:rsidRPr="009939D3">
              <w:t>Овощеводство</w:t>
            </w:r>
          </w:p>
        </w:tc>
        <w:tc>
          <w:tcPr>
            <w:tcW w:w="2410" w:type="dxa"/>
          </w:tcPr>
          <w:p w:rsidR="00B9467B" w:rsidRPr="009939D3" w:rsidRDefault="00B9467B" w:rsidP="00B9467B">
            <w:pPr>
              <w:autoSpaceDE w:val="0"/>
              <w:autoSpaceDN w:val="0"/>
              <w:adjustRightInd w:val="0"/>
              <w:jc w:val="center"/>
            </w:pPr>
            <w:r w:rsidRPr="009939D3">
              <w:t>1.3</w:t>
            </w:r>
          </w:p>
        </w:tc>
        <w:tc>
          <w:tcPr>
            <w:tcW w:w="9356" w:type="dxa"/>
          </w:tcPr>
          <w:p w:rsidR="00B9467B" w:rsidRPr="009939D3" w:rsidRDefault="00B9467B" w:rsidP="00B9467B">
            <w:pPr>
              <w:autoSpaceDE w:val="0"/>
              <w:autoSpaceDN w:val="0"/>
              <w:adjustRightInd w:val="0"/>
              <w:jc w:val="both"/>
              <w:rPr>
                <w:u w:val="single"/>
              </w:rPr>
            </w:pPr>
            <w:r w:rsidRPr="009939D3">
              <w:rPr>
                <w:u w:val="single"/>
              </w:rPr>
              <w:t>Предназначен для:</w:t>
            </w:r>
          </w:p>
          <w:p w:rsidR="00B9467B" w:rsidRPr="009939D3" w:rsidRDefault="00B9467B" w:rsidP="00B9467B">
            <w:pPr>
              <w:autoSpaceDE w:val="0"/>
              <w:autoSpaceDN w:val="0"/>
              <w:adjustRightInd w:val="0"/>
              <w:jc w:val="both"/>
            </w:pPr>
            <w:r w:rsidRPr="009939D3">
              <w:t>–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11766" w:rsidRPr="002F2DD9" w:rsidTr="00EE792B">
        <w:trPr>
          <w:trHeight w:val="246"/>
        </w:trPr>
        <w:tc>
          <w:tcPr>
            <w:tcW w:w="2943" w:type="dxa"/>
          </w:tcPr>
          <w:p w:rsidR="00B9467B" w:rsidRPr="009939D3" w:rsidRDefault="00B9467B" w:rsidP="00B9467B">
            <w:pPr>
              <w:autoSpaceDE w:val="0"/>
              <w:autoSpaceDN w:val="0"/>
              <w:adjustRightInd w:val="0"/>
            </w:pPr>
            <w:r w:rsidRPr="009939D3">
              <w:t>Выращивание тонизирующих, лекарственных, цветочных культур</w:t>
            </w:r>
          </w:p>
        </w:tc>
        <w:tc>
          <w:tcPr>
            <w:tcW w:w="2410" w:type="dxa"/>
          </w:tcPr>
          <w:p w:rsidR="00B9467B" w:rsidRPr="009939D3" w:rsidRDefault="00B9467B" w:rsidP="00B9467B">
            <w:pPr>
              <w:autoSpaceDE w:val="0"/>
              <w:autoSpaceDN w:val="0"/>
              <w:adjustRightInd w:val="0"/>
              <w:jc w:val="center"/>
            </w:pPr>
            <w:r w:rsidRPr="009939D3">
              <w:t>1.4</w:t>
            </w:r>
          </w:p>
        </w:tc>
        <w:tc>
          <w:tcPr>
            <w:tcW w:w="9356" w:type="dxa"/>
          </w:tcPr>
          <w:p w:rsidR="00B9467B" w:rsidRPr="009939D3" w:rsidRDefault="00B9467B" w:rsidP="00B9467B">
            <w:pPr>
              <w:autoSpaceDE w:val="0"/>
              <w:autoSpaceDN w:val="0"/>
              <w:adjustRightInd w:val="0"/>
              <w:jc w:val="both"/>
              <w:rPr>
                <w:u w:val="single"/>
              </w:rPr>
            </w:pPr>
            <w:r w:rsidRPr="009939D3">
              <w:rPr>
                <w:u w:val="single"/>
              </w:rPr>
              <w:t>Предназначен для:</w:t>
            </w:r>
          </w:p>
          <w:p w:rsidR="00B9467B" w:rsidRPr="009939D3" w:rsidRDefault="00B9467B" w:rsidP="00B9467B">
            <w:pPr>
              <w:autoSpaceDE w:val="0"/>
              <w:autoSpaceDN w:val="0"/>
              <w:adjustRightInd w:val="0"/>
              <w:jc w:val="both"/>
              <w:rPr>
                <w:u w:val="single"/>
              </w:rPr>
            </w:pPr>
            <w:r w:rsidRPr="009939D3">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11766" w:rsidRPr="002F2DD9" w:rsidTr="00EE792B">
        <w:trPr>
          <w:trHeight w:val="460"/>
        </w:trPr>
        <w:tc>
          <w:tcPr>
            <w:tcW w:w="2943" w:type="dxa"/>
          </w:tcPr>
          <w:p w:rsidR="00B9467B" w:rsidRPr="009939D3" w:rsidRDefault="00B9467B" w:rsidP="00B9467B">
            <w:pPr>
              <w:autoSpaceDE w:val="0"/>
              <w:autoSpaceDN w:val="0"/>
              <w:adjustRightInd w:val="0"/>
            </w:pPr>
            <w:r w:rsidRPr="009939D3">
              <w:t>Садоводство</w:t>
            </w:r>
          </w:p>
        </w:tc>
        <w:tc>
          <w:tcPr>
            <w:tcW w:w="2410" w:type="dxa"/>
          </w:tcPr>
          <w:p w:rsidR="00B9467B" w:rsidRPr="009939D3" w:rsidRDefault="00B9467B" w:rsidP="00B9467B">
            <w:pPr>
              <w:autoSpaceDE w:val="0"/>
              <w:autoSpaceDN w:val="0"/>
              <w:adjustRightInd w:val="0"/>
              <w:jc w:val="center"/>
            </w:pPr>
            <w:r w:rsidRPr="009939D3">
              <w:t>1.5</w:t>
            </w:r>
          </w:p>
        </w:tc>
        <w:tc>
          <w:tcPr>
            <w:tcW w:w="9356" w:type="dxa"/>
          </w:tcPr>
          <w:p w:rsidR="00B9467B" w:rsidRPr="009939D3" w:rsidRDefault="00B9467B" w:rsidP="00B9467B">
            <w:pPr>
              <w:autoSpaceDE w:val="0"/>
              <w:autoSpaceDN w:val="0"/>
              <w:adjustRightInd w:val="0"/>
              <w:jc w:val="both"/>
              <w:rPr>
                <w:u w:val="single"/>
              </w:rPr>
            </w:pPr>
            <w:r w:rsidRPr="009939D3">
              <w:rPr>
                <w:u w:val="single"/>
              </w:rPr>
              <w:t>Предназначен для:</w:t>
            </w:r>
          </w:p>
          <w:p w:rsidR="00B9467B" w:rsidRPr="009939D3" w:rsidRDefault="00B9467B" w:rsidP="00B9467B">
            <w:pPr>
              <w:autoSpaceDE w:val="0"/>
              <w:autoSpaceDN w:val="0"/>
              <w:adjustRightInd w:val="0"/>
              <w:jc w:val="both"/>
              <w:rPr>
                <w:u w:val="single"/>
              </w:rPr>
            </w:pPr>
            <w:r w:rsidRPr="009939D3">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11766" w:rsidRPr="002F2DD9" w:rsidTr="00EE792B">
        <w:trPr>
          <w:trHeight w:val="460"/>
        </w:trPr>
        <w:tc>
          <w:tcPr>
            <w:tcW w:w="2943" w:type="dxa"/>
          </w:tcPr>
          <w:p w:rsidR="00B9467B" w:rsidRPr="009939D3" w:rsidRDefault="00B9467B" w:rsidP="00B9467B">
            <w:pPr>
              <w:autoSpaceDE w:val="0"/>
              <w:autoSpaceDN w:val="0"/>
              <w:adjustRightInd w:val="0"/>
            </w:pPr>
            <w:r w:rsidRPr="009939D3">
              <w:t>Животноводство</w:t>
            </w:r>
          </w:p>
        </w:tc>
        <w:tc>
          <w:tcPr>
            <w:tcW w:w="2410" w:type="dxa"/>
          </w:tcPr>
          <w:p w:rsidR="00B9467B" w:rsidRPr="009939D3" w:rsidRDefault="00B9467B" w:rsidP="00B9467B">
            <w:pPr>
              <w:autoSpaceDE w:val="0"/>
              <w:autoSpaceDN w:val="0"/>
              <w:adjustRightInd w:val="0"/>
              <w:jc w:val="center"/>
            </w:pPr>
            <w:r w:rsidRPr="009939D3">
              <w:t>1.7</w:t>
            </w:r>
          </w:p>
        </w:tc>
        <w:tc>
          <w:tcPr>
            <w:tcW w:w="9356" w:type="dxa"/>
          </w:tcPr>
          <w:p w:rsidR="00B9467B" w:rsidRPr="009939D3" w:rsidRDefault="00B9467B" w:rsidP="00B9467B">
            <w:pPr>
              <w:autoSpaceDE w:val="0"/>
              <w:autoSpaceDN w:val="0"/>
              <w:adjustRightInd w:val="0"/>
              <w:jc w:val="both"/>
              <w:rPr>
                <w:u w:val="single"/>
              </w:rPr>
            </w:pPr>
            <w:r w:rsidRPr="009939D3">
              <w:rPr>
                <w:u w:val="single"/>
              </w:rPr>
              <w:t>Предназначен для:</w:t>
            </w:r>
          </w:p>
          <w:p w:rsidR="00B9467B" w:rsidRPr="009939D3" w:rsidRDefault="00B9467B" w:rsidP="00B9467B">
            <w:pPr>
              <w:autoSpaceDE w:val="0"/>
              <w:autoSpaceDN w:val="0"/>
              <w:adjustRightInd w:val="0"/>
              <w:jc w:val="both"/>
            </w:pPr>
            <w:r w:rsidRPr="009939D3">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9467B" w:rsidRPr="009939D3" w:rsidRDefault="00B9467B" w:rsidP="00B9467B">
            <w:pPr>
              <w:autoSpaceDE w:val="0"/>
              <w:autoSpaceDN w:val="0"/>
              <w:adjustRightInd w:val="0"/>
              <w:jc w:val="both"/>
              <w:rPr>
                <w:u w:val="single"/>
              </w:rPr>
            </w:pPr>
            <w:r w:rsidRPr="009939D3">
              <w:t>Содержание данного вида разрешенного использования включает в себя содержание видов разрешенного использования с кодами 1.8 – 1.11.</w:t>
            </w:r>
          </w:p>
        </w:tc>
      </w:tr>
      <w:tr w:rsidR="00811766" w:rsidRPr="002F2DD9" w:rsidTr="00EE792B">
        <w:trPr>
          <w:trHeight w:val="460"/>
        </w:trPr>
        <w:tc>
          <w:tcPr>
            <w:tcW w:w="2943" w:type="dxa"/>
          </w:tcPr>
          <w:p w:rsidR="00B9467B" w:rsidRPr="009939D3" w:rsidRDefault="00B9467B" w:rsidP="00B9467B">
            <w:pPr>
              <w:autoSpaceDE w:val="0"/>
              <w:autoSpaceDN w:val="0"/>
              <w:adjustRightInd w:val="0"/>
            </w:pPr>
            <w:r w:rsidRPr="009939D3">
              <w:t>Скотоводство</w:t>
            </w:r>
          </w:p>
        </w:tc>
        <w:tc>
          <w:tcPr>
            <w:tcW w:w="2410" w:type="dxa"/>
          </w:tcPr>
          <w:p w:rsidR="00B9467B" w:rsidRPr="009939D3" w:rsidRDefault="00B9467B" w:rsidP="00B9467B">
            <w:pPr>
              <w:autoSpaceDE w:val="0"/>
              <w:autoSpaceDN w:val="0"/>
              <w:adjustRightInd w:val="0"/>
              <w:jc w:val="center"/>
            </w:pPr>
            <w:r w:rsidRPr="009939D3">
              <w:t>1.8</w:t>
            </w:r>
          </w:p>
        </w:tc>
        <w:tc>
          <w:tcPr>
            <w:tcW w:w="9356" w:type="dxa"/>
          </w:tcPr>
          <w:p w:rsidR="00B9467B" w:rsidRPr="009939D3" w:rsidRDefault="00B9467B" w:rsidP="00B9467B">
            <w:pPr>
              <w:autoSpaceDE w:val="0"/>
              <w:autoSpaceDN w:val="0"/>
              <w:adjustRightInd w:val="0"/>
              <w:jc w:val="both"/>
              <w:rPr>
                <w:u w:val="single"/>
              </w:rPr>
            </w:pPr>
            <w:r w:rsidRPr="009939D3">
              <w:rPr>
                <w:u w:val="single"/>
              </w:rPr>
              <w:t>Предназначен для:</w:t>
            </w:r>
          </w:p>
          <w:p w:rsidR="00B9467B" w:rsidRPr="009939D3" w:rsidRDefault="00B9467B" w:rsidP="00B9467B">
            <w:pPr>
              <w:autoSpaceDE w:val="0"/>
              <w:autoSpaceDN w:val="0"/>
              <w:adjustRightInd w:val="0"/>
              <w:jc w:val="both"/>
            </w:pPr>
            <w:r w:rsidRPr="009939D3">
              <w:t xml:space="preserve">–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w:t>
            </w:r>
            <w:r w:rsidRPr="009939D3">
              <w:lastRenderedPageBreak/>
              <w:t>оленей);</w:t>
            </w:r>
          </w:p>
          <w:p w:rsidR="00B9467B" w:rsidRPr="009939D3" w:rsidRDefault="00B9467B" w:rsidP="00B9467B">
            <w:pPr>
              <w:autoSpaceDE w:val="0"/>
              <w:autoSpaceDN w:val="0"/>
              <w:adjustRightInd w:val="0"/>
              <w:jc w:val="both"/>
            </w:pPr>
            <w:r w:rsidRPr="009939D3">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B9467B" w:rsidRPr="009939D3" w:rsidRDefault="00B9467B" w:rsidP="00B9467B">
            <w:pPr>
              <w:autoSpaceDE w:val="0"/>
              <w:autoSpaceDN w:val="0"/>
              <w:adjustRightInd w:val="0"/>
              <w:jc w:val="both"/>
              <w:rPr>
                <w:u w:val="single"/>
              </w:rPr>
            </w:pPr>
            <w:r w:rsidRPr="009939D3">
              <w:t>– разведения племенных животных, производства и использования племенной продукции (материала).</w:t>
            </w:r>
          </w:p>
        </w:tc>
      </w:tr>
      <w:tr w:rsidR="00811766" w:rsidRPr="002F2DD9" w:rsidTr="00EE792B">
        <w:trPr>
          <w:trHeight w:val="460"/>
        </w:trPr>
        <w:tc>
          <w:tcPr>
            <w:tcW w:w="2943" w:type="dxa"/>
          </w:tcPr>
          <w:p w:rsidR="00B9467B" w:rsidRPr="009939D3" w:rsidRDefault="00B9467B" w:rsidP="00B9467B">
            <w:pPr>
              <w:autoSpaceDE w:val="0"/>
              <w:autoSpaceDN w:val="0"/>
              <w:adjustRightInd w:val="0"/>
            </w:pPr>
            <w:r w:rsidRPr="009939D3">
              <w:lastRenderedPageBreak/>
              <w:t>Звероводство</w:t>
            </w:r>
          </w:p>
        </w:tc>
        <w:tc>
          <w:tcPr>
            <w:tcW w:w="2410" w:type="dxa"/>
          </w:tcPr>
          <w:p w:rsidR="00B9467B" w:rsidRPr="009939D3" w:rsidRDefault="00B9467B" w:rsidP="00B9467B">
            <w:pPr>
              <w:autoSpaceDE w:val="0"/>
              <w:autoSpaceDN w:val="0"/>
              <w:adjustRightInd w:val="0"/>
              <w:jc w:val="center"/>
            </w:pPr>
            <w:r w:rsidRPr="009939D3">
              <w:t>1.9</w:t>
            </w:r>
          </w:p>
        </w:tc>
        <w:tc>
          <w:tcPr>
            <w:tcW w:w="9356" w:type="dxa"/>
          </w:tcPr>
          <w:p w:rsidR="00B9467B" w:rsidRPr="009939D3" w:rsidRDefault="00B9467B" w:rsidP="00B9467B">
            <w:pPr>
              <w:autoSpaceDE w:val="0"/>
              <w:autoSpaceDN w:val="0"/>
              <w:adjustRightInd w:val="0"/>
              <w:jc w:val="both"/>
              <w:rPr>
                <w:u w:val="single"/>
              </w:rPr>
            </w:pPr>
            <w:r w:rsidRPr="009939D3">
              <w:rPr>
                <w:u w:val="single"/>
              </w:rPr>
              <w:t>Предназначен для:</w:t>
            </w:r>
          </w:p>
          <w:p w:rsidR="00B9467B" w:rsidRPr="009939D3" w:rsidRDefault="00B9467B" w:rsidP="00B9467B">
            <w:pPr>
              <w:autoSpaceDE w:val="0"/>
              <w:autoSpaceDN w:val="0"/>
              <w:adjustRightInd w:val="0"/>
              <w:jc w:val="both"/>
            </w:pPr>
            <w:r w:rsidRPr="009939D3">
              <w:t>– осуществления хозяйственной деятельности, связанной с разведением в неволе ценных пушных зверей;</w:t>
            </w:r>
          </w:p>
          <w:p w:rsidR="00B9467B" w:rsidRPr="009939D3" w:rsidRDefault="00B9467B" w:rsidP="00B9467B">
            <w:pPr>
              <w:autoSpaceDE w:val="0"/>
              <w:autoSpaceDN w:val="0"/>
              <w:adjustRightInd w:val="0"/>
              <w:jc w:val="both"/>
            </w:pPr>
            <w:r w:rsidRPr="009939D3">
              <w:t>– размещения зданий, сооружений, используемых для содержания и разведения животных, производства, хранения и первичной переработки продукции;</w:t>
            </w:r>
          </w:p>
          <w:p w:rsidR="00B9467B" w:rsidRPr="009939D3" w:rsidRDefault="00B9467B" w:rsidP="00B9467B">
            <w:pPr>
              <w:autoSpaceDE w:val="0"/>
              <w:autoSpaceDN w:val="0"/>
              <w:adjustRightInd w:val="0"/>
              <w:jc w:val="both"/>
              <w:rPr>
                <w:u w:val="single"/>
              </w:rPr>
            </w:pPr>
            <w:r w:rsidRPr="009939D3">
              <w:t>– разведения племенных животных, производства и использования племенной продукции (материала).</w:t>
            </w:r>
          </w:p>
        </w:tc>
      </w:tr>
      <w:tr w:rsidR="00811766" w:rsidRPr="002F2DD9" w:rsidTr="00EE792B">
        <w:trPr>
          <w:trHeight w:val="460"/>
        </w:trPr>
        <w:tc>
          <w:tcPr>
            <w:tcW w:w="2943" w:type="dxa"/>
          </w:tcPr>
          <w:p w:rsidR="00B9467B" w:rsidRPr="009939D3" w:rsidRDefault="00B9467B" w:rsidP="00B9467B">
            <w:pPr>
              <w:autoSpaceDE w:val="0"/>
              <w:autoSpaceDN w:val="0"/>
              <w:adjustRightInd w:val="0"/>
            </w:pPr>
            <w:r w:rsidRPr="009939D3">
              <w:t>Птицеводство</w:t>
            </w:r>
          </w:p>
        </w:tc>
        <w:tc>
          <w:tcPr>
            <w:tcW w:w="2410" w:type="dxa"/>
          </w:tcPr>
          <w:p w:rsidR="00B9467B" w:rsidRPr="009939D3" w:rsidRDefault="00B9467B" w:rsidP="00B9467B">
            <w:pPr>
              <w:autoSpaceDE w:val="0"/>
              <w:autoSpaceDN w:val="0"/>
              <w:adjustRightInd w:val="0"/>
              <w:jc w:val="center"/>
            </w:pPr>
            <w:r w:rsidRPr="009939D3">
              <w:t>1.10</w:t>
            </w:r>
          </w:p>
        </w:tc>
        <w:tc>
          <w:tcPr>
            <w:tcW w:w="9356" w:type="dxa"/>
          </w:tcPr>
          <w:p w:rsidR="00B9467B" w:rsidRPr="009939D3" w:rsidRDefault="00B9467B" w:rsidP="00B9467B">
            <w:pPr>
              <w:autoSpaceDE w:val="0"/>
              <w:autoSpaceDN w:val="0"/>
              <w:adjustRightInd w:val="0"/>
              <w:jc w:val="both"/>
              <w:rPr>
                <w:u w:val="single"/>
              </w:rPr>
            </w:pPr>
            <w:r w:rsidRPr="009939D3">
              <w:rPr>
                <w:u w:val="single"/>
              </w:rPr>
              <w:t>Предназначен для:</w:t>
            </w:r>
          </w:p>
          <w:p w:rsidR="00B9467B" w:rsidRPr="009939D3" w:rsidRDefault="00B9467B" w:rsidP="00B9467B">
            <w:pPr>
              <w:autoSpaceDE w:val="0"/>
              <w:autoSpaceDN w:val="0"/>
              <w:adjustRightInd w:val="0"/>
              <w:jc w:val="both"/>
            </w:pPr>
            <w:r w:rsidRPr="009939D3">
              <w:t>осуществления хозяйственной деятельности, связанной с разведением домашних пород птиц, в том числе водоплавающих;</w:t>
            </w:r>
          </w:p>
          <w:p w:rsidR="00B9467B" w:rsidRPr="009939D3" w:rsidRDefault="00B9467B" w:rsidP="00B9467B">
            <w:pPr>
              <w:autoSpaceDE w:val="0"/>
              <w:autoSpaceDN w:val="0"/>
              <w:adjustRightInd w:val="0"/>
              <w:jc w:val="both"/>
            </w:pPr>
            <w:r w:rsidRPr="009939D3">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9467B" w:rsidRPr="009939D3" w:rsidRDefault="00B9467B" w:rsidP="00B9467B">
            <w:pPr>
              <w:autoSpaceDE w:val="0"/>
              <w:autoSpaceDN w:val="0"/>
              <w:adjustRightInd w:val="0"/>
              <w:jc w:val="both"/>
              <w:rPr>
                <w:u w:val="single"/>
              </w:rPr>
            </w:pPr>
            <w:r w:rsidRPr="009939D3">
              <w:t>– разведения племенных животных, производства и использования племенной продукции (материала).</w:t>
            </w:r>
          </w:p>
        </w:tc>
      </w:tr>
      <w:tr w:rsidR="00811766" w:rsidRPr="002F2DD9" w:rsidTr="00EE792B">
        <w:trPr>
          <w:trHeight w:val="460"/>
        </w:trPr>
        <w:tc>
          <w:tcPr>
            <w:tcW w:w="2943" w:type="dxa"/>
          </w:tcPr>
          <w:p w:rsidR="00B9467B" w:rsidRPr="009939D3" w:rsidRDefault="00B9467B" w:rsidP="00B9467B">
            <w:pPr>
              <w:autoSpaceDE w:val="0"/>
              <w:autoSpaceDN w:val="0"/>
              <w:adjustRightInd w:val="0"/>
            </w:pPr>
            <w:r w:rsidRPr="009939D3">
              <w:t>Свиноводство</w:t>
            </w:r>
          </w:p>
        </w:tc>
        <w:tc>
          <w:tcPr>
            <w:tcW w:w="2410" w:type="dxa"/>
          </w:tcPr>
          <w:p w:rsidR="00B9467B" w:rsidRPr="009939D3" w:rsidRDefault="00B9467B" w:rsidP="00B9467B">
            <w:pPr>
              <w:autoSpaceDE w:val="0"/>
              <w:autoSpaceDN w:val="0"/>
              <w:adjustRightInd w:val="0"/>
              <w:jc w:val="center"/>
            </w:pPr>
            <w:r w:rsidRPr="009939D3">
              <w:t>1.11</w:t>
            </w:r>
          </w:p>
        </w:tc>
        <w:tc>
          <w:tcPr>
            <w:tcW w:w="9356" w:type="dxa"/>
          </w:tcPr>
          <w:p w:rsidR="00B9467B" w:rsidRPr="009939D3" w:rsidRDefault="00B9467B" w:rsidP="00B9467B">
            <w:pPr>
              <w:autoSpaceDE w:val="0"/>
              <w:autoSpaceDN w:val="0"/>
              <w:adjustRightInd w:val="0"/>
              <w:jc w:val="both"/>
              <w:rPr>
                <w:u w:val="single"/>
              </w:rPr>
            </w:pPr>
            <w:r w:rsidRPr="009939D3">
              <w:rPr>
                <w:u w:val="single"/>
              </w:rPr>
              <w:t>Предназначен для:</w:t>
            </w:r>
          </w:p>
          <w:p w:rsidR="00B9467B" w:rsidRPr="009939D3" w:rsidRDefault="00B9467B" w:rsidP="00B9467B">
            <w:pPr>
              <w:autoSpaceDE w:val="0"/>
              <w:autoSpaceDN w:val="0"/>
              <w:adjustRightInd w:val="0"/>
              <w:jc w:val="both"/>
            </w:pPr>
            <w:r w:rsidRPr="009939D3">
              <w:t>– осуществления хозяйственной деятельности, связанной с разведением свиней;</w:t>
            </w:r>
          </w:p>
          <w:p w:rsidR="00B9467B" w:rsidRPr="009939D3" w:rsidRDefault="00B9467B" w:rsidP="00B9467B">
            <w:pPr>
              <w:autoSpaceDE w:val="0"/>
              <w:autoSpaceDN w:val="0"/>
              <w:adjustRightInd w:val="0"/>
              <w:jc w:val="both"/>
            </w:pPr>
            <w:r w:rsidRPr="009939D3">
              <w:t>– размещения зданий, сооружений, используемых для содержания и разведения животных, производства, хранения и первичной переработки продукции;</w:t>
            </w:r>
          </w:p>
          <w:p w:rsidR="00B9467B" w:rsidRPr="009939D3" w:rsidRDefault="00B9467B" w:rsidP="00B9467B">
            <w:pPr>
              <w:autoSpaceDE w:val="0"/>
              <w:autoSpaceDN w:val="0"/>
              <w:adjustRightInd w:val="0"/>
              <w:jc w:val="both"/>
              <w:rPr>
                <w:u w:val="single"/>
              </w:rPr>
            </w:pPr>
            <w:r w:rsidRPr="009939D3">
              <w:t>– разведения племенных животных, производства и использования племенной продукции (материала).</w:t>
            </w:r>
          </w:p>
        </w:tc>
      </w:tr>
      <w:tr w:rsidR="00811766" w:rsidRPr="002F2DD9" w:rsidTr="00EE792B">
        <w:trPr>
          <w:trHeight w:val="460"/>
        </w:trPr>
        <w:tc>
          <w:tcPr>
            <w:tcW w:w="2943" w:type="dxa"/>
          </w:tcPr>
          <w:p w:rsidR="00B9467B" w:rsidRPr="009939D3" w:rsidRDefault="00B9467B" w:rsidP="00B9467B">
            <w:pPr>
              <w:autoSpaceDE w:val="0"/>
              <w:autoSpaceDN w:val="0"/>
              <w:adjustRightInd w:val="0"/>
            </w:pPr>
            <w:r w:rsidRPr="009939D3">
              <w:t>Пчеловодство</w:t>
            </w:r>
          </w:p>
        </w:tc>
        <w:tc>
          <w:tcPr>
            <w:tcW w:w="2410" w:type="dxa"/>
          </w:tcPr>
          <w:p w:rsidR="00B9467B" w:rsidRPr="009939D3" w:rsidRDefault="00B9467B" w:rsidP="00B9467B">
            <w:pPr>
              <w:autoSpaceDE w:val="0"/>
              <w:autoSpaceDN w:val="0"/>
              <w:adjustRightInd w:val="0"/>
              <w:jc w:val="center"/>
            </w:pPr>
            <w:r w:rsidRPr="009939D3">
              <w:t>1.12</w:t>
            </w:r>
          </w:p>
        </w:tc>
        <w:tc>
          <w:tcPr>
            <w:tcW w:w="9356" w:type="dxa"/>
          </w:tcPr>
          <w:p w:rsidR="00B9467B" w:rsidRPr="009939D3" w:rsidRDefault="00B9467B" w:rsidP="00B9467B">
            <w:pPr>
              <w:autoSpaceDE w:val="0"/>
              <w:autoSpaceDN w:val="0"/>
              <w:adjustRightInd w:val="0"/>
              <w:jc w:val="both"/>
              <w:rPr>
                <w:u w:val="single"/>
              </w:rPr>
            </w:pPr>
            <w:r w:rsidRPr="009939D3">
              <w:rPr>
                <w:u w:val="single"/>
              </w:rPr>
              <w:t>Предназначен для:</w:t>
            </w:r>
          </w:p>
          <w:p w:rsidR="00B9467B" w:rsidRPr="009939D3" w:rsidRDefault="00B9467B" w:rsidP="00B9467B">
            <w:pPr>
              <w:autoSpaceDE w:val="0"/>
              <w:autoSpaceDN w:val="0"/>
              <w:adjustRightInd w:val="0"/>
              <w:jc w:val="both"/>
            </w:pPr>
            <w:r w:rsidRPr="009939D3">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9467B" w:rsidRPr="009939D3" w:rsidRDefault="00B9467B" w:rsidP="00B9467B">
            <w:pPr>
              <w:autoSpaceDE w:val="0"/>
              <w:autoSpaceDN w:val="0"/>
              <w:adjustRightInd w:val="0"/>
              <w:jc w:val="both"/>
              <w:rPr>
                <w:u w:val="single"/>
              </w:rPr>
            </w:pPr>
            <w:r w:rsidRPr="009939D3">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811766" w:rsidRPr="002F2DD9" w:rsidTr="00EE792B">
        <w:trPr>
          <w:trHeight w:val="460"/>
        </w:trPr>
        <w:tc>
          <w:tcPr>
            <w:tcW w:w="2943" w:type="dxa"/>
          </w:tcPr>
          <w:p w:rsidR="00B9467B" w:rsidRPr="009939D3" w:rsidRDefault="00B9467B" w:rsidP="00B9467B">
            <w:pPr>
              <w:autoSpaceDE w:val="0"/>
              <w:autoSpaceDN w:val="0"/>
              <w:adjustRightInd w:val="0"/>
            </w:pPr>
            <w:r w:rsidRPr="009939D3">
              <w:t>Рыбоводство</w:t>
            </w:r>
          </w:p>
        </w:tc>
        <w:tc>
          <w:tcPr>
            <w:tcW w:w="2410" w:type="dxa"/>
          </w:tcPr>
          <w:p w:rsidR="00B9467B" w:rsidRPr="009939D3" w:rsidRDefault="00B9467B" w:rsidP="00B9467B">
            <w:pPr>
              <w:autoSpaceDE w:val="0"/>
              <w:autoSpaceDN w:val="0"/>
              <w:adjustRightInd w:val="0"/>
              <w:jc w:val="center"/>
            </w:pPr>
            <w:r w:rsidRPr="009939D3">
              <w:t>1.13</w:t>
            </w:r>
          </w:p>
        </w:tc>
        <w:tc>
          <w:tcPr>
            <w:tcW w:w="9356" w:type="dxa"/>
          </w:tcPr>
          <w:p w:rsidR="00B9467B" w:rsidRPr="009939D3" w:rsidRDefault="00B9467B" w:rsidP="00B9467B">
            <w:pPr>
              <w:autoSpaceDE w:val="0"/>
              <w:autoSpaceDN w:val="0"/>
              <w:adjustRightInd w:val="0"/>
              <w:jc w:val="both"/>
              <w:rPr>
                <w:u w:val="single"/>
              </w:rPr>
            </w:pPr>
            <w:r w:rsidRPr="009939D3">
              <w:rPr>
                <w:u w:val="single"/>
              </w:rPr>
              <w:t>Предназначен для:</w:t>
            </w:r>
          </w:p>
          <w:p w:rsidR="00B9467B" w:rsidRPr="009939D3" w:rsidRDefault="00B9467B" w:rsidP="00B9467B">
            <w:pPr>
              <w:autoSpaceDE w:val="0"/>
              <w:autoSpaceDN w:val="0"/>
              <w:adjustRightInd w:val="0"/>
              <w:jc w:val="both"/>
            </w:pPr>
            <w:r w:rsidRPr="009939D3">
              <w:t>– осуществления хозяйственной деятельности, связанной с разведением и (или) содержанием, выращиванием объектов рыбоводства (</w:t>
            </w:r>
            <w:proofErr w:type="spellStart"/>
            <w:r w:rsidRPr="009939D3">
              <w:t>аквакультуры</w:t>
            </w:r>
            <w:proofErr w:type="spellEnd"/>
            <w:r w:rsidRPr="009939D3">
              <w:t>);</w:t>
            </w:r>
          </w:p>
          <w:p w:rsidR="00B9467B" w:rsidRPr="009939D3" w:rsidRDefault="00B9467B" w:rsidP="00B9467B">
            <w:pPr>
              <w:autoSpaceDE w:val="0"/>
              <w:autoSpaceDN w:val="0"/>
              <w:adjustRightInd w:val="0"/>
              <w:jc w:val="both"/>
              <w:rPr>
                <w:u w:val="single"/>
              </w:rPr>
            </w:pPr>
            <w:r w:rsidRPr="009939D3">
              <w:t>– размещения зданий, сооружений, оборудования, необходимых для осуществления рыбоводства (</w:t>
            </w:r>
            <w:proofErr w:type="spellStart"/>
            <w:r w:rsidRPr="009939D3">
              <w:t>аквакультуры</w:t>
            </w:r>
            <w:proofErr w:type="spellEnd"/>
            <w:r w:rsidRPr="009939D3">
              <w:t>).</w:t>
            </w:r>
          </w:p>
        </w:tc>
      </w:tr>
      <w:tr w:rsidR="00811766" w:rsidRPr="002F2DD9" w:rsidTr="00EE792B">
        <w:trPr>
          <w:trHeight w:val="460"/>
        </w:trPr>
        <w:tc>
          <w:tcPr>
            <w:tcW w:w="2943" w:type="dxa"/>
          </w:tcPr>
          <w:p w:rsidR="00B9467B" w:rsidRPr="009939D3" w:rsidRDefault="00B9467B" w:rsidP="00B9467B">
            <w:pPr>
              <w:autoSpaceDE w:val="0"/>
              <w:autoSpaceDN w:val="0"/>
              <w:adjustRightInd w:val="0"/>
            </w:pPr>
            <w:r w:rsidRPr="009939D3">
              <w:t>Научное обеспечение сельского хозяйства</w:t>
            </w:r>
          </w:p>
        </w:tc>
        <w:tc>
          <w:tcPr>
            <w:tcW w:w="2410" w:type="dxa"/>
          </w:tcPr>
          <w:p w:rsidR="00B9467B" w:rsidRPr="009939D3" w:rsidRDefault="00B9467B" w:rsidP="00B9467B">
            <w:pPr>
              <w:autoSpaceDE w:val="0"/>
              <w:autoSpaceDN w:val="0"/>
              <w:adjustRightInd w:val="0"/>
              <w:jc w:val="center"/>
            </w:pPr>
            <w:r w:rsidRPr="009939D3">
              <w:t>1.14</w:t>
            </w:r>
          </w:p>
        </w:tc>
        <w:tc>
          <w:tcPr>
            <w:tcW w:w="9356" w:type="dxa"/>
          </w:tcPr>
          <w:p w:rsidR="00B9467B" w:rsidRPr="009939D3" w:rsidRDefault="00B9467B" w:rsidP="00B9467B">
            <w:pPr>
              <w:autoSpaceDE w:val="0"/>
              <w:autoSpaceDN w:val="0"/>
              <w:adjustRightInd w:val="0"/>
              <w:jc w:val="both"/>
              <w:rPr>
                <w:u w:val="single"/>
              </w:rPr>
            </w:pPr>
            <w:r w:rsidRPr="009939D3">
              <w:rPr>
                <w:u w:val="single"/>
              </w:rPr>
              <w:t>Предназначен для:</w:t>
            </w:r>
          </w:p>
          <w:p w:rsidR="00B9467B" w:rsidRPr="009939D3" w:rsidRDefault="00B9467B" w:rsidP="00B9467B">
            <w:pPr>
              <w:autoSpaceDE w:val="0"/>
              <w:autoSpaceDN w:val="0"/>
              <w:adjustRightInd w:val="0"/>
              <w:jc w:val="both"/>
            </w:pPr>
            <w:r w:rsidRPr="009939D3">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9467B" w:rsidRPr="009939D3" w:rsidRDefault="00B9467B" w:rsidP="00B9467B">
            <w:pPr>
              <w:autoSpaceDE w:val="0"/>
              <w:autoSpaceDN w:val="0"/>
              <w:adjustRightInd w:val="0"/>
              <w:jc w:val="both"/>
              <w:rPr>
                <w:u w:val="single"/>
              </w:rPr>
            </w:pPr>
            <w:r w:rsidRPr="009939D3">
              <w:t>– размещения коллекций генетических ресурсов растений.</w:t>
            </w:r>
          </w:p>
        </w:tc>
      </w:tr>
      <w:tr w:rsidR="00811766" w:rsidRPr="002F2DD9" w:rsidTr="00EE792B">
        <w:trPr>
          <w:trHeight w:val="460"/>
        </w:trPr>
        <w:tc>
          <w:tcPr>
            <w:tcW w:w="2943" w:type="dxa"/>
          </w:tcPr>
          <w:p w:rsidR="00B9467B" w:rsidRPr="009939D3" w:rsidRDefault="00B9467B" w:rsidP="00B9467B">
            <w:pPr>
              <w:autoSpaceDE w:val="0"/>
              <w:autoSpaceDN w:val="0"/>
              <w:adjustRightInd w:val="0"/>
            </w:pPr>
            <w:r w:rsidRPr="009939D3">
              <w:t xml:space="preserve">Хранение и переработка сельскохозяйственной </w:t>
            </w:r>
            <w:r w:rsidRPr="009939D3">
              <w:lastRenderedPageBreak/>
              <w:t>продукции</w:t>
            </w:r>
          </w:p>
        </w:tc>
        <w:tc>
          <w:tcPr>
            <w:tcW w:w="2410" w:type="dxa"/>
          </w:tcPr>
          <w:p w:rsidR="00B9467B" w:rsidRPr="009939D3" w:rsidRDefault="00B9467B" w:rsidP="00B9467B">
            <w:pPr>
              <w:autoSpaceDE w:val="0"/>
              <w:autoSpaceDN w:val="0"/>
              <w:adjustRightInd w:val="0"/>
              <w:jc w:val="center"/>
            </w:pPr>
            <w:r w:rsidRPr="009939D3">
              <w:lastRenderedPageBreak/>
              <w:t>1.15</w:t>
            </w:r>
          </w:p>
        </w:tc>
        <w:tc>
          <w:tcPr>
            <w:tcW w:w="9356" w:type="dxa"/>
          </w:tcPr>
          <w:p w:rsidR="00B9467B" w:rsidRPr="009939D3" w:rsidRDefault="00B9467B" w:rsidP="00B9467B">
            <w:pPr>
              <w:autoSpaceDE w:val="0"/>
              <w:autoSpaceDN w:val="0"/>
              <w:adjustRightInd w:val="0"/>
              <w:jc w:val="both"/>
              <w:rPr>
                <w:u w:val="single"/>
              </w:rPr>
            </w:pPr>
            <w:r w:rsidRPr="009939D3">
              <w:rPr>
                <w:u w:val="single"/>
              </w:rPr>
              <w:t>Предназначен для:</w:t>
            </w:r>
          </w:p>
          <w:p w:rsidR="00B9467B" w:rsidRPr="009939D3" w:rsidRDefault="00B9467B" w:rsidP="00B9467B">
            <w:pPr>
              <w:autoSpaceDE w:val="0"/>
              <w:autoSpaceDN w:val="0"/>
              <w:adjustRightInd w:val="0"/>
              <w:jc w:val="both"/>
              <w:rPr>
                <w:u w:val="single"/>
              </w:rPr>
            </w:pPr>
            <w:r w:rsidRPr="009939D3">
              <w:t xml:space="preserve">– размещения зданий, сооружений, используемых для производства, хранения, первичной и глубокой </w:t>
            </w:r>
            <w:r w:rsidRPr="009939D3">
              <w:lastRenderedPageBreak/>
              <w:t>переработки сельскохозяйственной продукции.</w:t>
            </w:r>
          </w:p>
        </w:tc>
      </w:tr>
      <w:tr w:rsidR="00811766" w:rsidRPr="002F2DD9" w:rsidTr="00EE792B">
        <w:trPr>
          <w:trHeight w:val="460"/>
        </w:trPr>
        <w:tc>
          <w:tcPr>
            <w:tcW w:w="2943" w:type="dxa"/>
          </w:tcPr>
          <w:p w:rsidR="00B9467B" w:rsidRPr="008F79A6" w:rsidRDefault="00B9467B" w:rsidP="00B9467B">
            <w:pPr>
              <w:autoSpaceDE w:val="0"/>
              <w:autoSpaceDN w:val="0"/>
              <w:adjustRightInd w:val="0"/>
            </w:pPr>
            <w:r w:rsidRPr="008F79A6">
              <w:lastRenderedPageBreak/>
              <w:t>Питомники</w:t>
            </w:r>
          </w:p>
        </w:tc>
        <w:tc>
          <w:tcPr>
            <w:tcW w:w="2410" w:type="dxa"/>
          </w:tcPr>
          <w:p w:rsidR="00B9467B" w:rsidRPr="008F79A6" w:rsidRDefault="00B9467B" w:rsidP="00B9467B">
            <w:pPr>
              <w:autoSpaceDE w:val="0"/>
              <w:autoSpaceDN w:val="0"/>
              <w:adjustRightInd w:val="0"/>
              <w:jc w:val="center"/>
            </w:pPr>
            <w:r w:rsidRPr="008F79A6">
              <w:t>1.17</w:t>
            </w:r>
          </w:p>
        </w:tc>
        <w:tc>
          <w:tcPr>
            <w:tcW w:w="9356" w:type="dxa"/>
          </w:tcPr>
          <w:p w:rsidR="00B9467B" w:rsidRPr="008F79A6" w:rsidRDefault="00B9467B" w:rsidP="00B9467B">
            <w:pPr>
              <w:autoSpaceDE w:val="0"/>
              <w:autoSpaceDN w:val="0"/>
              <w:adjustRightInd w:val="0"/>
              <w:jc w:val="both"/>
              <w:rPr>
                <w:u w:val="single"/>
              </w:rPr>
            </w:pPr>
            <w:r w:rsidRPr="008F79A6">
              <w:rPr>
                <w:u w:val="single"/>
              </w:rPr>
              <w:t>Предназначен для:</w:t>
            </w:r>
          </w:p>
          <w:p w:rsidR="00B9467B" w:rsidRPr="008F79A6" w:rsidRDefault="00B9467B" w:rsidP="00B9467B">
            <w:pPr>
              <w:autoSpaceDE w:val="0"/>
              <w:autoSpaceDN w:val="0"/>
              <w:adjustRightInd w:val="0"/>
              <w:jc w:val="both"/>
            </w:pPr>
            <w:r w:rsidRPr="008F79A6">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B9467B" w:rsidRPr="008F79A6" w:rsidRDefault="00B9467B" w:rsidP="00B9467B">
            <w:pPr>
              <w:autoSpaceDE w:val="0"/>
              <w:autoSpaceDN w:val="0"/>
              <w:adjustRightInd w:val="0"/>
              <w:jc w:val="both"/>
              <w:rPr>
                <w:u w:val="single"/>
              </w:rPr>
            </w:pPr>
            <w:r w:rsidRPr="008F79A6">
              <w:t>– размещения сооружений, необходимых для указанных видов сельскохозяйственного производства</w:t>
            </w:r>
          </w:p>
        </w:tc>
      </w:tr>
      <w:tr w:rsidR="00811766" w:rsidRPr="002F2DD9" w:rsidTr="00EE792B">
        <w:trPr>
          <w:trHeight w:val="460"/>
        </w:trPr>
        <w:tc>
          <w:tcPr>
            <w:tcW w:w="2943" w:type="dxa"/>
          </w:tcPr>
          <w:p w:rsidR="00B9467B" w:rsidRPr="008F79A6" w:rsidRDefault="00B9467B" w:rsidP="00B9467B">
            <w:pPr>
              <w:autoSpaceDE w:val="0"/>
              <w:autoSpaceDN w:val="0"/>
              <w:adjustRightInd w:val="0"/>
            </w:pPr>
            <w:r w:rsidRPr="008F79A6">
              <w:t>Обеспечение сельскохозяйственного производства</w:t>
            </w:r>
          </w:p>
        </w:tc>
        <w:tc>
          <w:tcPr>
            <w:tcW w:w="2410" w:type="dxa"/>
          </w:tcPr>
          <w:p w:rsidR="00B9467B" w:rsidRPr="008F79A6" w:rsidRDefault="00B9467B" w:rsidP="00B9467B">
            <w:pPr>
              <w:autoSpaceDE w:val="0"/>
              <w:autoSpaceDN w:val="0"/>
              <w:adjustRightInd w:val="0"/>
              <w:jc w:val="center"/>
            </w:pPr>
            <w:r w:rsidRPr="008F79A6">
              <w:t>1.18</w:t>
            </w:r>
          </w:p>
        </w:tc>
        <w:tc>
          <w:tcPr>
            <w:tcW w:w="9356" w:type="dxa"/>
          </w:tcPr>
          <w:p w:rsidR="00B9467B" w:rsidRPr="008F79A6" w:rsidRDefault="00B9467B" w:rsidP="00B9467B">
            <w:pPr>
              <w:autoSpaceDE w:val="0"/>
              <w:autoSpaceDN w:val="0"/>
              <w:adjustRightInd w:val="0"/>
              <w:jc w:val="both"/>
              <w:rPr>
                <w:u w:val="single"/>
              </w:rPr>
            </w:pPr>
            <w:r w:rsidRPr="008F79A6">
              <w:rPr>
                <w:u w:val="single"/>
              </w:rPr>
              <w:t>Предназначен для:</w:t>
            </w:r>
          </w:p>
          <w:p w:rsidR="00B9467B" w:rsidRPr="008F79A6" w:rsidRDefault="00B9467B" w:rsidP="00B9467B">
            <w:pPr>
              <w:autoSpaceDE w:val="0"/>
              <w:autoSpaceDN w:val="0"/>
              <w:adjustRightInd w:val="0"/>
              <w:jc w:val="both"/>
              <w:rPr>
                <w:u w:val="single"/>
              </w:rPr>
            </w:pPr>
            <w:r w:rsidRPr="008F79A6">
              <w:t xml:space="preserve">– размещения </w:t>
            </w:r>
            <w:proofErr w:type="spellStart"/>
            <w:r w:rsidRPr="008F79A6">
              <w:t>машинно</w:t>
            </w:r>
            <w:proofErr w:type="spellEnd"/>
            <w:r w:rsidRPr="008F79A6">
              <w:t xml:space="preserve">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11766" w:rsidRPr="002F2DD9" w:rsidTr="00EE792B">
        <w:trPr>
          <w:trHeight w:val="351"/>
        </w:trPr>
        <w:tc>
          <w:tcPr>
            <w:tcW w:w="14709" w:type="dxa"/>
            <w:gridSpan w:val="3"/>
            <w:vAlign w:val="center"/>
          </w:tcPr>
          <w:p w:rsidR="00B9467B" w:rsidRPr="008F79A6" w:rsidRDefault="00B9467B" w:rsidP="00B9467B">
            <w:pPr>
              <w:autoSpaceDE w:val="0"/>
              <w:autoSpaceDN w:val="0"/>
              <w:adjustRightInd w:val="0"/>
              <w:jc w:val="center"/>
              <w:rPr>
                <w:u w:val="single"/>
              </w:rPr>
            </w:pPr>
            <w:r w:rsidRPr="008F79A6">
              <w:rPr>
                <w:b/>
              </w:rPr>
              <w:t>Вспомогательные виды разрешённого использования</w:t>
            </w:r>
          </w:p>
        </w:tc>
      </w:tr>
      <w:tr w:rsidR="00811766" w:rsidRPr="002F2DD9" w:rsidTr="00EE792B">
        <w:trPr>
          <w:trHeight w:val="246"/>
        </w:trPr>
        <w:tc>
          <w:tcPr>
            <w:tcW w:w="2943" w:type="dxa"/>
          </w:tcPr>
          <w:p w:rsidR="00B9467B" w:rsidRPr="008F79A6" w:rsidRDefault="00B9467B" w:rsidP="00B9467B">
            <w:pPr>
              <w:autoSpaceDE w:val="0"/>
              <w:autoSpaceDN w:val="0"/>
              <w:adjustRightInd w:val="0"/>
            </w:pPr>
            <w:r w:rsidRPr="008F79A6">
              <w:t>Выращивание льна и конопли</w:t>
            </w:r>
          </w:p>
        </w:tc>
        <w:tc>
          <w:tcPr>
            <w:tcW w:w="2410" w:type="dxa"/>
          </w:tcPr>
          <w:p w:rsidR="00B9467B" w:rsidRPr="008F79A6" w:rsidRDefault="00B9467B" w:rsidP="00B9467B">
            <w:pPr>
              <w:autoSpaceDE w:val="0"/>
              <w:autoSpaceDN w:val="0"/>
              <w:adjustRightInd w:val="0"/>
              <w:jc w:val="center"/>
            </w:pPr>
            <w:r w:rsidRPr="008F79A6">
              <w:t>1.6</w:t>
            </w:r>
          </w:p>
        </w:tc>
        <w:tc>
          <w:tcPr>
            <w:tcW w:w="9356" w:type="dxa"/>
          </w:tcPr>
          <w:p w:rsidR="00B9467B" w:rsidRPr="008F79A6" w:rsidRDefault="00B9467B" w:rsidP="00B9467B">
            <w:pPr>
              <w:autoSpaceDE w:val="0"/>
              <w:autoSpaceDN w:val="0"/>
              <w:adjustRightInd w:val="0"/>
              <w:jc w:val="both"/>
              <w:rPr>
                <w:u w:val="single"/>
              </w:rPr>
            </w:pPr>
            <w:r w:rsidRPr="008F79A6">
              <w:rPr>
                <w:u w:val="single"/>
              </w:rPr>
              <w:t>Предназначен для:</w:t>
            </w:r>
          </w:p>
          <w:p w:rsidR="00B9467B" w:rsidRPr="008F79A6" w:rsidRDefault="00B9467B" w:rsidP="00B9467B">
            <w:pPr>
              <w:autoSpaceDE w:val="0"/>
              <w:autoSpaceDN w:val="0"/>
              <w:adjustRightInd w:val="0"/>
              <w:jc w:val="both"/>
              <w:rPr>
                <w:u w:val="single"/>
              </w:rPr>
            </w:pPr>
            <w:r w:rsidRPr="008F79A6">
              <w:t>– осуществления хозяйственной деятельности, в том числе на сельскохозяйственных угодьях, связанной с выращиванием льна, конопли.</w:t>
            </w:r>
          </w:p>
        </w:tc>
      </w:tr>
      <w:tr w:rsidR="00811766" w:rsidRPr="002F2DD9" w:rsidTr="00EE792B">
        <w:trPr>
          <w:trHeight w:val="246"/>
        </w:trPr>
        <w:tc>
          <w:tcPr>
            <w:tcW w:w="2943" w:type="dxa"/>
          </w:tcPr>
          <w:p w:rsidR="00B9467B" w:rsidRPr="008F79A6" w:rsidRDefault="00B9467B" w:rsidP="00B9467B">
            <w:pPr>
              <w:autoSpaceDE w:val="0"/>
              <w:autoSpaceDN w:val="0"/>
              <w:adjustRightInd w:val="0"/>
            </w:pPr>
            <w:r w:rsidRPr="008F79A6">
              <w:t>Ведение личного подсобного хозяйства на полевых участках</w:t>
            </w:r>
          </w:p>
        </w:tc>
        <w:tc>
          <w:tcPr>
            <w:tcW w:w="2410" w:type="dxa"/>
          </w:tcPr>
          <w:p w:rsidR="00B9467B" w:rsidRPr="008F79A6" w:rsidRDefault="00B9467B" w:rsidP="00B9467B">
            <w:pPr>
              <w:autoSpaceDE w:val="0"/>
              <w:autoSpaceDN w:val="0"/>
              <w:adjustRightInd w:val="0"/>
              <w:jc w:val="center"/>
            </w:pPr>
            <w:r w:rsidRPr="008F79A6">
              <w:t>1.16</w:t>
            </w:r>
          </w:p>
        </w:tc>
        <w:tc>
          <w:tcPr>
            <w:tcW w:w="9356" w:type="dxa"/>
          </w:tcPr>
          <w:p w:rsidR="00B9467B" w:rsidRPr="008F79A6" w:rsidRDefault="00B9467B" w:rsidP="00B9467B">
            <w:pPr>
              <w:autoSpaceDE w:val="0"/>
              <w:autoSpaceDN w:val="0"/>
              <w:adjustRightInd w:val="0"/>
              <w:jc w:val="both"/>
              <w:rPr>
                <w:u w:val="single"/>
              </w:rPr>
            </w:pPr>
            <w:r w:rsidRPr="008F79A6">
              <w:rPr>
                <w:u w:val="single"/>
              </w:rPr>
              <w:t>Предназначен для:</w:t>
            </w:r>
          </w:p>
          <w:p w:rsidR="00B9467B" w:rsidRPr="008F79A6" w:rsidRDefault="00B9467B" w:rsidP="00B9467B">
            <w:pPr>
              <w:autoSpaceDE w:val="0"/>
              <w:autoSpaceDN w:val="0"/>
              <w:adjustRightInd w:val="0"/>
              <w:jc w:val="both"/>
              <w:rPr>
                <w:u w:val="single"/>
              </w:rPr>
            </w:pPr>
            <w:r w:rsidRPr="008F79A6">
              <w:t>– производства сельскохозяйственной продукции без права возведения объектов капитального строительства.</w:t>
            </w:r>
          </w:p>
        </w:tc>
      </w:tr>
      <w:tr w:rsidR="00811766" w:rsidRPr="002F2DD9" w:rsidTr="009F5E55">
        <w:trPr>
          <w:trHeight w:val="246"/>
        </w:trPr>
        <w:tc>
          <w:tcPr>
            <w:tcW w:w="2943" w:type="dxa"/>
          </w:tcPr>
          <w:p w:rsidR="00B10FBF" w:rsidRPr="008F79A6" w:rsidRDefault="00B10FBF" w:rsidP="001E393A">
            <w:pPr>
              <w:autoSpaceDE w:val="0"/>
              <w:autoSpaceDN w:val="0"/>
              <w:adjustRightInd w:val="0"/>
            </w:pPr>
            <w:r w:rsidRPr="008F79A6">
              <w:t>Для ведения личного подсобного хозяйства</w:t>
            </w:r>
          </w:p>
        </w:tc>
        <w:tc>
          <w:tcPr>
            <w:tcW w:w="2410" w:type="dxa"/>
          </w:tcPr>
          <w:p w:rsidR="00B10FBF" w:rsidRPr="008F79A6" w:rsidRDefault="00B10FBF" w:rsidP="001E393A">
            <w:pPr>
              <w:autoSpaceDE w:val="0"/>
              <w:autoSpaceDN w:val="0"/>
              <w:adjustRightInd w:val="0"/>
              <w:jc w:val="center"/>
            </w:pPr>
            <w:r w:rsidRPr="008F79A6">
              <w:t>2.2</w:t>
            </w:r>
          </w:p>
        </w:tc>
        <w:tc>
          <w:tcPr>
            <w:tcW w:w="9356" w:type="dxa"/>
          </w:tcPr>
          <w:p w:rsidR="00B10FBF" w:rsidRPr="008F79A6" w:rsidRDefault="00B10FBF" w:rsidP="001E393A">
            <w:pPr>
              <w:widowControl w:val="0"/>
              <w:autoSpaceDE w:val="0"/>
              <w:autoSpaceDN w:val="0"/>
              <w:adjustRightInd w:val="0"/>
              <w:jc w:val="both"/>
              <w:rPr>
                <w:u w:val="single"/>
              </w:rPr>
            </w:pPr>
            <w:r w:rsidRPr="008F79A6">
              <w:rPr>
                <w:u w:val="single"/>
              </w:rPr>
              <w:t>Предназначен для:</w:t>
            </w:r>
          </w:p>
          <w:p w:rsidR="00B10FBF" w:rsidRPr="008F79A6" w:rsidRDefault="00B10FBF" w:rsidP="001E393A">
            <w:pPr>
              <w:widowControl w:val="0"/>
              <w:autoSpaceDE w:val="0"/>
              <w:autoSpaceDN w:val="0"/>
              <w:adjustRightInd w:val="0"/>
              <w:jc w:val="both"/>
            </w:pPr>
            <w:r w:rsidRPr="008F79A6">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B10FBF" w:rsidRPr="008F79A6" w:rsidRDefault="00B10FBF" w:rsidP="001E393A">
            <w:pPr>
              <w:widowControl w:val="0"/>
              <w:autoSpaceDE w:val="0"/>
              <w:autoSpaceDN w:val="0"/>
              <w:adjustRightInd w:val="0"/>
              <w:jc w:val="both"/>
            </w:pPr>
            <w:r w:rsidRPr="008F79A6">
              <w:t>– производства сельскохозяйственной продукции;</w:t>
            </w:r>
          </w:p>
          <w:p w:rsidR="00B10FBF" w:rsidRPr="008F79A6" w:rsidRDefault="00B10FBF" w:rsidP="001E393A">
            <w:pPr>
              <w:widowControl w:val="0"/>
              <w:autoSpaceDE w:val="0"/>
              <w:autoSpaceDN w:val="0"/>
              <w:adjustRightInd w:val="0"/>
              <w:jc w:val="both"/>
            </w:pPr>
            <w:r w:rsidRPr="008F79A6">
              <w:t>– размещения гаража и иных вспомогательных сооружений;</w:t>
            </w:r>
          </w:p>
          <w:p w:rsidR="00B10FBF" w:rsidRPr="008F79A6" w:rsidRDefault="00B10FBF" w:rsidP="001E393A">
            <w:pPr>
              <w:widowControl w:val="0"/>
              <w:autoSpaceDE w:val="0"/>
              <w:autoSpaceDN w:val="0"/>
              <w:adjustRightInd w:val="0"/>
              <w:jc w:val="both"/>
            </w:pPr>
            <w:r w:rsidRPr="008F79A6">
              <w:t>– содержания сельскохозяйственных животных.</w:t>
            </w:r>
          </w:p>
          <w:p w:rsidR="00B10FBF" w:rsidRPr="008F79A6" w:rsidRDefault="00B10FBF" w:rsidP="001E393A">
            <w:pPr>
              <w:widowControl w:val="0"/>
              <w:autoSpaceDE w:val="0"/>
              <w:autoSpaceDN w:val="0"/>
              <w:adjustRightInd w:val="0"/>
              <w:jc w:val="both"/>
            </w:pPr>
          </w:p>
          <w:p w:rsidR="00B10FBF" w:rsidRPr="008F79A6" w:rsidRDefault="00B10FBF" w:rsidP="001E393A">
            <w:pPr>
              <w:widowControl w:val="0"/>
              <w:autoSpaceDE w:val="0"/>
              <w:autoSpaceDN w:val="0"/>
              <w:adjustRightInd w:val="0"/>
              <w:jc w:val="both"/>
            </w:pPr>
            <w:r w:rsidRPr="008F79A6">
              <w:t>1. Размеры земельных участков:</w:t>
            </w:r>
          </w:p>
          <w:p w:rsidR="00B10FBF" w:rsidRPr="008F79A6" w:rsidRDefault="00B10FBF" w:rsidP="001E393A">
            <w:pPr>
              <w:widowControl w:val="0"/>
              <w:autoSpaceDE w:val="0"/>
              <w:autoSpaceDN w:val="0"/>
              <w:adjustRightInd w:val="0"/>
              <w:jc w:val="both"/>
            </w:pPr>
            <w:r w:rsidRPr="008F79A6">
              <w:t xml:space="preserve">– минимальная площадь участков – </w:t>
            </w:r>
            <w:r w:rsidR="00ED6AE2" w:rsidRPr="008F79A6">
              <w:t>4</w:t>
            </w:r>
            <w:r w:rsidRPr="008F79A6">
              <w:t>00 м</w:t>
            </w:r>
            <w:proofErr w:type="gramStart"/>
            <w:r w:rsidRPr="008F79A6">
              <w:rPr>
                <w:vertAlign w:val="superscript"/>
              </w:rPr>
              <w:t>2</w:t>
            </w:r>
            <w:proofErr w:type="gramEnd"/>
            <w:r w:rsidRPr="008F79A6">
              <w:t>;</w:t>
            </w:r>
          </w:p>
          <w:p w:rsidR="00B10FBF" w:rsidRPr="008F79A6" w:rsidRDefault="00B10FBF" w:rsidP="001E393A">
            <w:pPr>
              <w:widowControl w:val="0"/>
              <w:autoSpaceDE w:val="0"/>
              <w:autoSpaceDN w:val="0"/>
              <w:adjustRightInd w:val="0"/>
              <w:jc w:val="both"/>
            </w:pPr>
            <w:r w:rsidRPr="008F79A6">
              <w:t xml:space="preserve">– максимальная площадь участков – </w:t>
            </w:r>
            <w:r w:rsidR="000207BD" w:rsidRPr="008F79A6">
              <w:t>10</w:t>
            </w:r>
            <w:r w:rsidRPr="008F79A6">
              <w:t>000 м</w:t>
            </w:r>
            <w:proofErr w:type="gramStart"/>
            <w:r w:rsidRPr="008F79A6">
              <w:rPr>
                <w:vertAlign w:val="superscript"/>
              </w:rPr>
              <w:t>2</w:t>
            </w:r>
            <w:proofErr w:type="gramEnd"/>
            <w:r w:rsidRPr="008F79A6">
              <w:t>.</w:t>
            </w:r>
          </w:p>
          <w:p w:rsidR="00B10FBF" w:rsidRPr="008F79A6" w:rsidRDefault="00B10FBF" w:rsidP="001E393A">
            <w:pPr>
              <w:widowControl w:val="0"/>
              <w:autoSpaceDE w:val="0"/>
              <w:autoSpaceDN w:val="0"/>
              <w:adjustRightInd w:val="0"/>
              <w:jc w:val="both"/>
            </w:pPr>
            <w:r w:rsidRPr="008F79A6">
              <w:t>2. Коэффициент использования территории – не более 0,4.</w:t>
            </w:r>
          </w:p>
          <w:p w:rsidR="00B10FBF" w:rsidRPr="008F79A6" w:rsidRDefault="00B10FBF" w:rsidP="001E393A">
            <w:pPr>
              <w:widowControl w:val="0"/>
              <w:autoSpaceDE w:val="0"/>
              <w:autoSpaceDN w:val="0"/>
              <w:adjustRightInd w:val="0"/>
              <w:jc w:val="both"/>
            </w:pPr>
            <w:r w:rsidRPr="008F79A6">
              <w:t>3. Этажность – не более 3 этажей.</w:t>
            </w:r>
          </w:p>
          <w:p w:rsidR="00B10FBF" w:rsidRPr="008F79A6" w:rsidRDefault="00B10FBF" w:rsidP="001E393A">
            <w:pPr>
              <w:autoSpaceDE w:val="0"/>
              <w:autoSpaceDN w:val="0"/>
              <w:adjustRightInd w:val="0"/>
              <w:jc w:val="both"/>
            </w:pPr>
            <w:r w:rsidRPr="008F79A6">
              <w:t>4. Отступ линии застройки от красной линии:</w:t>
            </w:r>
          </w:p>
          <w:p w:rsidR="00B10FBF" w:rsidRPr="008F79A6" w:rsidRDefault="00B10FBF" w:rsidP="001E393A">
            <w:pPr>
              <w:autoSpaceDE w:val="0"/>
              <w:autoSpaceDN w:val="0"/>
              <w:adjustRightInd w:val="0"/>
              <w:jc w:val="both"/>
            </w:pPr>
            <w:r w:rsidRPr="008F79A6">
              <w:t>а) при новом строительстве:</w:t>
            </w:r>
          </w:p>
          <w:p w:rsidR="00B10FBF" w:rsidRPr="008F79A6" w:rsidRDefault="00B10FBF" w:rsidP="001E393A">
            <w:pPr>
              <w:autoSpaceDE w:val="0"/>
              <w:autoSpaceDN w:val="0"/>
              <w:adjustRightInd w:val="0"/>
              <w:jc w:val="both"/>
            </w:pPr>
            <w:r w:rsidRPr="008F79A6">
              <w:t>– не менее 5 м со стороны улиц;</w:t>
            </w:r>
          </w:p>
          <w:p w:rsidR="00B10FBF" w:rsidRPr="008F79A6" w:rsidRDefault="00B10FBF" w:rsidP="001E393A">
            <w:pPr>
              <w:autoSpaceDE w:val="0"/>
              <w:autoSpaceDN w:val="0"/>
              <w:adjustRightInd w:val="0"/>
              <w:jc w:val="both"/>
            </w:pPr>
            <w:r w:rsidRPr="008F79A6">
              <w:t>– не мене 3 м со стороны проездов;</w:t>
            </w:r>
          </w:p>
          <w:p w:rsidR="00B10FBF" w:rsidRPr="008F79A6" w:rsidRDefault="00B10FBF" w:rsidP="001E393A">
            <w:pPr>
              <w:jc w:val="both"/>
            </w:pPr>
            <w:r w:rsidRPr="008F79A6">
              <w:t>б) в районе существующей застройки – в соответствии со сложившейся ситуацией.</w:t>
            </w:r>
          </w:p>
          <w:p w:rsidR="00B10FBF" w:rsidRPr="008F79A6" w:rsidRDefault="00B10FBF" w:rsidP="001E393A">
            <w:pPr>
              <w:widowControl w:val="0"/>
              <w:autoSpaceDE w:val="0"/>
              <w:autoSpaceDN w:val="0"/>
              <w:adjustRightInd w:val="0"/>
              <w:jc w:val="both"/>
            </w:pPr>
            <w:r w:rsidRPr="008F79A6">
              <w:t>От хозяйственных построек до красной линии улиц и проездов – не менее 5 м.</w:t>
            </w:r>
          </w:p>
          <w:p w:rsidR="00B10FBF" w:rsidRPr="008F79A6" w:rsidRDefault="00B10FBF" w:rsidP="001E393A">
            <w:pPr>
              <w:autoSpaceDE w:val="0"/>
              <w:autoSpaceDN w:val="0"/>
              <w:adjustRightInd w:val="0"/>
              <w:jc w:val="both"/>
            </w:pPr>
            <w:r w:rsidRPr="008F79A6">
              <w:t>5. Минимальное расстояние от границ соседнего участка до:</w:t>
            </w:r>
          </w:p>
          <w:p w:rsidR="00B10FBF" w:rsidRPr="008F79A6" w:rsidRDefault="00B10FBF" w:rsidP="001E393A">
            <w:pPr>
              <w:autoSpaceDE w:val="0"/>
              <w:autoSpaceDN w:val="0"/>
              <w:adjustRightInd w:val="0"/>
              <w:jc w:val="both"/>
            </w:pPr>
            <w:r w:rsidRPr="008F79A6">
              <w:lastRenderedPageBreak/>
              <w:t>– жилого дома – 3 м;</w:t>
            </w:r>
          </w:p>
          <w:p w:rsidR="00B10FBF" w:rsidRPr="008F79A6" w:rsidRDefault="00B10FBF" w:rsidP="001E393A">
            <w:pPr>
              <w:autoSpaceDE w:val="0"/>
              <w:autoSpaceDN w:val="0"/>
              <w:adjustRightInd w:val="0"/>
              <w:jc w:val="both"/>
            </w:pPr>
            <w:r w:rsidRPr="008F79A6">
              <w:t>– постройки для содержания скота и птицы – 4 м;</w:t>
            </w:r>
          </w:p>
          <w:p w:rsidR="00B10FBF" w:rsidRPr="008F79A6" w:rsidRDefault="00B10FBF" w:rsidP="001E393A">
            <w:pPr>
              <w:autoSpaceDE w:val="0"/>
              <w:autoSpaceDN w:val="0"/>
              <w:adjustRightInd w:val="0"/>
              <w:jc w:val="both"/>
            </w:pPr>
            <w:r w:rsidRPr="008F79A6">
              <w:t>– других построек (бани, автостоянки и др.) – 1 м;</w:t>
            </w:r>
          </w:p>
          <w:p w:rsidR="00B10FBF" w:rsidRPr="008F79A6" w:rsidRDefault="00B10FBF" w:rsidP="001E393A">
            <w:pPr>
              <w:autoSpaceDE w:val="0"/>
              <w:autoSpaceDN w:val="0"/>
              <w:adjustRightInd w:val="0"/>
              <w:jc w:val="both"/>
            </w:pPr>
            <w:r w:rsidRPr="008F79A6">
              <w:t>– дворовых туалетов, помойных ям, выгребов, септиков – 4 м;</w:t>
            </w:r>
          </w:p>
          <w:p w:rsidR="00B10FBF" w:rsidRPr="008F79A6" w:rsidRDefault="00B10FBF" w:rsidP="001E393A">
            <w:pPr>
              <w:autoSpaceDE w:val="0"/>
              <w:autoSpaceDN w:val="0"/>
              <w:adjustRightInd w:val="0"/>
              <w:jc w:val="both"/>
            </w:pPr>
            <w:r w:rsidRPr="008F79A6">
              <w:t>– до стволов высокорослых деревьев – 4 м;</w:t>
            </w:r>
          </w:p>
          <w:p w:rsidR="00B10FBF" w:rsidRPr="008F79A6" w:rsidRDefault="00B10FBF" w:rsidP="001E393A">
            <w:pPr>
              <w:autoSpaceDE w:val="0"/>
              <w:autoSpaceDN w:val="0"/>
              <w:adjustRightInd w:val="0"/>
              <w:jc w:val="both"/>
            </w:pPr>
            <w:r w:rsidRPr="008F79A6">
              <w:t xml:space="preserve">– до стволов </w:t>
            </w:r>
            <w:proofErr w:type="spellStart"/>
            <w:r w:rsidRPr="008F79A6">
              <w:t>среднерослых</w:t>
            </w:r>
            <w:proofErr w:type="spellEnd"/>
            <w:r w:rsidRPr="008F79A6">
              <w:t xml:space="preserve"> деревьев – 2 м;</w:t>
            </w:r>
          </w:p>
          <w:p w:rsidR="00B10FBF" w:rsidRPr="008F79A6" w:rsidRDefault="00B10FBF" w:rsidP="001E393A">
            <w:pPr>
              <w:autoSpaceDE w:val="0"/>
              <w:autoSpaceDN w:val="0"/>
              <w:adjustRightInd w:val="0"/>
              <w:jc w:val="both"/>
            </w:pPr>
            <w:r w:rsidRPr="008F79A6">
              <w:t>– до кустарников – 1 м.</w:t>
            </w:r>
          </w:p>
          <w:p w:rsidR="00B10FBF" w:rsidRPr="008F79A6" w:rsidRDefault="00B10FBF" w:rsidP="001E393A">
            <w:pPr>
              <w:autoSpaceDE w:val="0"/>
              <w:autoSpaceDN w:val="0"/>
              <w:adjustRightInd w:val="0"/>
              <w:jc w:val="both"/>
            </w:pPr>
            <w:r w:rsidRPr="008F79A6">
              <w:t>Расстояние от туалета до стен соседнего дома – не менее 12 м, до источника водоснабжения (колодца) – не менее 25 м.</w:t>
            </w:r>
          </w:p>
          <w:p w:rsidR="00B10FBF" w:rsidRPr="008F79A6" w:rsidRDefault="00B10FBF" w:rsidP="001E393A">
            <w:pPr>
              <w:autoSpaceDE w:val="0"/>
              <w:autoSpaceDN w:val="0"/>
              <w:adjustRightInd w:val="0"/>
              <w:jc w:val="both"/>
            </w:pPr>
            <w:r w:rsidRPr="008F79A6">
              <w:t xml:space="preserve">6. Максимальная высота ограждения со стороны улиц – не более 1,8 м, степень </w:t>
            </w:r>
            <w:proofErr w:type="spellStart"/>
            <w:r w:rsidRPr="008F79A6">
              <w:t>светопрозрачности</w:t>
            </w:r>
            <w:proofErr w:type="spellEnd"/>
            <w:r w:rsidRPr="008F79A6">
              <w:t xml:space="preserve"> – от 0 до 100% по всей высоте. Ограждения должны быть выдержанны в едином стиле.</w:t>
            </w:r>
          </w:p>
          <w:p w:rsidR="00B10FBF" w:rsidRPr="008F79A6" w:rsidRDefault="00B10FBF" w:rsidP="001E393A">
            <w:pPr>
              <w:autoSpaceDE w:val="0"/>
              <w:autoSpaceDN w:val="0"/>
              <w:adjustRightInd w:val="0"/>
              <w:jc w:val="both"/>
            </w:pPr>
            <w:r w:rsidRPr="008F79A6">
              <w:t xml:space="preserve">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8F79A6">
              <w:t>светопрозрачности</w:t>
            </w:r>
            <w:proofErr w:type="spellEnd"/>
            <w:r w:rsidRPr="008F79A6">
              <w:t xml:space="preserve"> – от 50 до 100% по всей высоте.</w:t>
            </w:r>
          </w:p>
        </w:tc>
      </w:tr>
      <w:tr w:rsidR="00811766" w:rsidRPr="002F2DD9" w:rsidTr="00EE792B">
        <w:trPr>
          <w:trHeight w:val="246"/>
        </w:trPr>
        <w:tc>
          <w:tcPr>
            <w:tcW w:w="2943" w:type="dxa"/>
          </w:tcPr>
          <w:p w:rsidR="00B9467B" w:rsidRPr="008F79A6" w:rsidRDefault="00B9467B" w:rsidP="00EE792B">
            <w:pPr>
              <w:autoSpaceDE w:val="0"/>
              <w:autoSpaceDN w:val="0"/>
              <w:adjustRightInd w:val="0"/>
            </w:pPr>
            <w:r w:rsidRPr="008F79A6">
              <w:lastRenderedPageBreak/>
              <w:t>Ведение дачного хозяйства</w:t>
            </w:r>
          </w:p>
        </w:tc>
        <w:tc>
          <w:tcPr>
            <w:tcW w:w="2410" w:type="dxa"/>
          </w:tcPr>
          <w:p w:rsidR="00B9467B" w:rsidRPr="008F79A6" w:rsidRDefault="00B9467B" w:rsidP="00EE792B">
            <w:pPr>
              <w:autoSpaceDE w:val="0"/>
              <w:autoSpaceDN w:val="0"/>
              <w:adjustRightInd w:val="0"/>
              <w:jc w:val="center"/>
            </w:pPr>
            <w:r w:rsidRPr="008F79A6">
              <w:t>13.3</w:t>
            </w:r>
          </w:p>
        </w:tc>
        <w:tc>
          <w:tcPr>
            <w:tcW w:w="9356" w:type="dxa"/>
          </w:tcPr>
          <w:p w:rsidR="00B9467B" w:rsidRPr="008F79A6" w:rsidRDefault="00B9467B" w:rsidP="00EE792B">
            <w:pPr>
              <w:autoSpaceDE w:val="0"/>
              <w:autoSpaceDN w:val="0"/>
              <w:adjustRightInd w:val="0"/>
              <w:jc w:val="both"/>
              <w:rPr>
                <w:u w:val="single"/>
              </w:rPr>
            </w:pPr>
            <w:r w:rsidRPr="008F79A6">
              <w:rPr>
                <w:u w:val="single"/>
              </w:rPr>
              <w:t>Предназначен для:</w:t>
            </w:r>
          </w:p>
          <w:p w:rsidR="00B9467B" w:rsidRPr="008F79A6" w:rsidRDefault="00B9467B" w:rsidP="00EE792B">
            <w:pPr>
              <w:autoSpaceDE w:val="0"/>
              <w:autoSpaceDN w:val="0"/>
              <w:adjustRightInd w:val="0"/>
              <w:jc w:val="both"/>
            </w:pPr>
            <w:r w:rsidRPr="008F79A6">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B9467B" w:rsidRPr="008F79A6" w:rsidRDefault="00B9467B" w:rsidP="00EE792B">
            <w:pPr>
              <w:autoSpaceDE w:val="0"/>
              <w:autoSpaceDN w:val="0"/>
              <w:adjustRightInd w:val="0"/>
              <w:jc w:val="both"/>
            </w:pPr>
            <w:r w:rsidRPr="008F79A6">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B9467B" w:rsidRPr="008F79A6" w:rsidRDefault="00B9467B" w:rsidP="00EE792B">
            <w:pPr>
              <w:autoSpaceDE w:val="0"/>
              <w:autoSpaceDN w:val="0"/>
              <w:adjustRightInd w:val="0"/>
              <w:jc w:val="both"/>
              <w:rPr>
                <w:u w:val="single"/>
              </w:rPr>
            </w:pPr>
            <w:r w:rsidRPr="008F79A6">
              <w:t>– размещения хозяйственных строений и сооружений.</w:t>
            </w:r>
          </w:p>
        </w:tc>
      </w:tr>
      <w:tr w:rsidR="00811766" w:rsidRPr="002F2DD9" w:rsidTr="00B9467B">
        <w:trPr>
          <w:trHeight w:val="338"/>
        </w:trPr>
        <w:tc>
          <w:tcPr>
            <w:tcW w:w="14709" w:type="dxa"/>
            <w:gridSpan w:val="3"/>
            <w:vAlign w:val="center"/>
          </w:tcPr>
          <w:p w:rsidR="00B9467B" w:rsidRPr="008F79A6" w:rsidRDefault="00B9467B" w:rsidP="00B9467B">
            <w:pPr>
              <w:jc w:val="center"/>
            </w:pPr>
            <w:r w:rsidRPr="008F79A6">
              <w:rPr>
                <w:b/>
              </w:rPr>
              <w:t>Условно разрешённые виды использования</w:t>
            </w:r>
          </w:p>
        </w:tc>
      </w:tr>
      <w:tr w:rsidR="00811766" w:rsidRPr="002F2DD9" w:rsidTr="00EE792B">
        <w:trPr>
          <w:trHeight w:val="246"/>
        </w:trPr>
        <w:tc>
          <w:tcPr>
            <w:tcW w:w="2943" w:type="dxa"/>
          </w:tcPr>
          <w:p w:rsidR="00B9467B" w:rsidRPr="008F79A6" w:rsidRDefault="00B9467B" w:rsidP="00B9467B">
            <w:pPr>
              <w:autoSpaceDE w:val="0"/>
              <w:autoSpaceDN w:val="0"/>
              <w:adjustRightInd w:val="0"/>
            </w:pPr>
            <w:r w:rsidRPr="008F79A6">
              <w:t>Ведение огородничества</w:t>
            </w:r>
          </w:p>
        </w:tc>
        <w:tc>
          <w:tcPr>
            <w:tcW w:w="2410" w:type="dxa"/>
          </w:tcPr>
          <w:p w:rsidR="00B9467B" w:rsidRPr="008F79A6" w:rsidRDefault="00B9467B" w:rsidP="00B9467B">
            <w:pPr>
              <w:autoSpaceDE w:val="0"/>
              <w:autoSpaceDN w:val="0"/>
              <w:adjustRightInd w:val="0"/>
              <w:jc w:val="center"/>
            </w:pPr>
            <w:r w:rsidRPr="008F79A6">
              <w:t>13.1</w:t>
            </w:r>
          </w:p>
        </w:tc>
        <w:tc>
          <w:tcPr>
            <w:tcW w:w="9356" w:type="dxa"/>
          </w:tcPr>
          <w:p w:rsidR="00B9467B" w:rsidRPr="008F79A6" w:rsidRDefault="00B9467B" w:rsidP="00B9467B">
            <w:pPr>
              <w:autoSpaceDE w:val="0"/>
              <w:autoSpaceDN w:val="0"/>
              <w:adjustRightInd w:val="0"/>
              <w:jc w:val="both"/>
              <w:rPr>
                <w:u w:val="single"/>
              </w:rPr>
            </w:pPr>
            <w:r w:rsidRPr="008F79A6">
              <w:rPr>
                <w:u w:val="single"/>
              </w:rPr>
              <w:t>Предназначен для:</w:t>
            </w:r>
          </w:p>
          <w:p w:rsidR="00B9467B" w:rsidRPr="008F79A6" w:rsidRDefault="00B9467B" w:rsidP="00B9467B">
            <w:pPr>
              <w:autoSpaceDE w:val="0"/>
              <w:autoSpaceDN w:val="0"/>
              <w:adjustRightInd w:val="0"/>
              <w:jc w:val="both"/>
            </w:pPr>
            <w:r w:rsidRPr="008F79A6">
              <w:t>– осуществления деятельности, связанной с выращиванием ягодных, овощных, бахчевых или иных сельскохозяйственных культур и картофеля;</w:t>
            </w:r>
          </w:p>
          <w:p w:rsidR="00B9467B" w:rsidRPr="008F79A6" w:rsidRDefault="00B9467B" w:rsidP="00B9467B">
            <w:pPr>
              <w:autoSpaceDE w:val="0"/>
              <w:autoSpaceDN w:val="0"/>
              <w:adjustRightInd w:val="0"/>
              <w:jc w:val="both"/>
            </w:pPr>
            <w:r w:rsidRPr="008F79A6">
              <w:t>– размещения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9467B" w:rsidRPr="002F2DD9" w:rsidTr="00EE792B">
        <w:trPr>
          <w:trHeight w:val="460"/>
        </w:trPr>
        <w:tc>
          <w:tcPr>
            <w:tcW w:w="2943" w:type="dxa"/>
          </w:tcPr>
          <w:p w:rsidR="00B9467B" w:rsidRPr="008F79A6" w:rsidRDefault="00B9467B" w:rsidP="00B9467B">
            <w:pPr>
              <w:autoSpaceDE w:val="0"/>
              <w:autoSpaceDN w:val="0"/>
              <w:adjustRightInd w:val="0"/>
            </w:pPr>
            <w:r w:rsidRPr="008F79A6">
              <w:t>Ведение садоводства</w:t>
            </w:r>
          </w:p>
        </w:tc>
        <w:tc>
          <w:tcPr>
            <w:tcW w:w="2410" w:type="dxa"/>
          </w:tcPr>
          <w:p w:rsidR="00B9467B" w:rsidRPr="008F79A6" w:rsidRDefault="00B9467B" w:rsidP="00B9467B">
            <w:pPr>
              <w:autoSpaceDE w:val="0"/>
              <w:autoSpaceDN w:val="0"/>
              <w:adjustRightInd w:val="0"/>
              <w:jc w:val="center"/>
            </w:pPr>
            <w:r w:rsidRPr="008F79A6">
              <w:t>13.2</w:t>
            </w:r>
          </w:p>
        </w:tc>
        <w:tc>
          <w:tcPr>
            <w:tcW w:w="9356" w:type="dxa"/>
          </w:tcPr>
          <w:p w:rsidR="00B9467B" w:rsidRPr="008F79A6" w:rsidRDefault="00B9467B" w:rsidP="00B9467B">
            <w:pPr>
              <w:autoSpaceDE w:val="0"/>
              <w:autoSpaceDN w:val="0"/>
              <w:adjustRightInd w:val="0"/>
              <w:jc w:val="both"/>
              <w:rPr>
                <w:u w:val="single"/>
              </w:rPr>
            </w:pPr>
            <w:r w:rsidRPr="008F79A6">
              <w:rPr>
                <w:u w:val="single"/>
              </w:rPr>
              <w:t>Предназначен для:</w:t>
            </w:r>
          </w:p>
          <w:p w:rsidR="00B9467B" w:rsidRPr="008F79A6" w:rsidRDefault="00B9467B" w:rsidP="00B9467B">
            <w:pPr>
              <w:autoSpaceDE w:val="0"/>
              <w:autoSpaceDN w:val="0"/>
              <w:adjustRightInd w:val="0"/>
              <w:jc w:val="both"/>
            </w:pPr>
            <w:r w:rsidRPr="008F79A6">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B9467B" w:rsidRPr="008F79A6" w:rsidRDefault="00B9467B" w:rsidP="00B9467B">
            <w:pPr>
              <w:autoSpaceDE w:val="0"/>
              <w:autoSpaceDN w:val="0"/>
              <w:adjustRightInd w:val="0"/>
              <w:jc w:val="both"/>
            </w:pPr>
            <w:r w:rsidRPr="008F79A6">
              <w:t>– размещения садового дома, предназначенного для отдыха и не подлежащего разделу на квартиры;</w:t>
            </w:r>
          </w:p>
          <w:p w:rsidR="00B9467B" w:rsidRPr="008F79A6" w:rsidRDefault="00B9467B" w:rsidP="00B9467B">
            <w:pPr>
              <w:autoSpaceDE w:val="0"/>
              <w:autoSpaceDN w:val="0"/>
              <w:adjustRightInd w:val="0"/>
              <w:jc w:val="both"/>
              <w:rPr>
                <w:u w:val="single"/>
              </w:rPr>
            </w:pPr>
            <w:r w:rsidRPr="008F79A6">
              <w:t>– размещения хозяйственных строений и сооружений</w:t>
            </w:r>
          </w:p>
        </w:tc>
      </w:tr>
    </w:tbl>
    <w:p w:rsidR="00B10FBF" w:rsidRPr="00811766" w:rsidRDefault="00B10FBF"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Ограничения использования земельных участков и объектов капитального строительства территориальной зоны </w:t>
      </w:r>
      <w:r w:rsidRPr="008F79A6">
        <w:rPr>
          <w:rFonts w:eastAsia="Times New Roman" w:cs="Times New Roman"/>
          <w:sz w:val="28"/>
          <w:szCs w:val="28"/>
          <w:lang w:eastAsia="ru-RU"/>
        </w:rPr>
        <w:t xml:space="preserve">СХ установлены в статьях </w:t>
      </w:r>
      <w:r w:rsidR="004D5022" w:rsidRPr="008F79A6">
        <w:rPr>
          <w:rFonts w:eastAsia="Times New Roman" w:cs="Times New Roman"/>
          <w:sz w:val="28"/>
          <w:szCs w:val="28"/>
          <w:lang w:eastAsia="ru-RU"/>
        </w:rPr>
        <w:t>48, 49 – 49.16</w:t>
      </w:r>
      <w:r w:rsidR="004D5022" w:rsidRPr="00811766">
        <w:rPr>
          <w:rFonts w:eastAsia="Times New Roman" w:cs="Times New Roman"/>
          <w:sz w:val="28"/>
          <w:szCs w:val="28"/>
          <w:lang w:eastAsia="ru-RU"/>
        </w:rPr>
        <w:t xml:space="preserve"> </w:t>
      </w:r>
      <w:r w:rsidRPr="00811766">
        <w:rPr>
          <w:rFonts w:eastAsia="Times New Roman" w:cs="Times New Roman"/>
          <w:sz w:val="28"/>
          <w:szCs w:val="28"/>
          <w:lang w:eastAsia="ru-RU"/>
        </w:rPr>
        <w:t>Правил.</w:t>
      </w:r>
    </w:p>
    <w:p w:rsidR="00213186" w:rsidRPr="00772A0B" w:rsidRDefault="00213186" w:rsidP="00772A0B">
      <w:pPr>
        <w:autoSpaceDE w:val="0"/>
        <w:autoSpaceDN w:val="0"/>
        <w:adjustRightInd w:val="0"/>
        <w:ind w:firstLine="540"/>
        <w:jc w:val="center"/>
        <w:rPr>
          <w:rFonts w:eastAsia="Times New Roman" w:cs="Times New Roman"/>
          <w:b/>
          <w:sz w:val="20"/>
          <w:szCs w:val="20"/>
          <w:lang w:eastAsia="ru-RU"/>
        </w:rPr>
      </w:pPr>
      <w:bookmarkStart w:id="241" w:name="_Toc266456246"/>
      <w:bookmarkStart w:id="242" w:name="_Toc263062955"/>
      <w:bookmarkStart w:id="243" w:name="_Toc248302901"/>
      <w:bookmarkStart w:id="244" w:name="_Toc368559123"/>
      <w:r w:rsidRPr="00772A0B">
        <w:rPr>
          <w:rFonts w:eastAsia="Times New Roman" w:cs="Times New Roman"/>
          <w:b/>
          <w:bCs/>
          <w:sz w:val="28"/>
          <w:szCs w:val="28"/>
          <w:lang w:eastAsia="ru-RU"/>
        </w:rPr>
        <w:lastRenderedPageBreak/>
        <w:t>Статья 4</w:t>
      </w:r>
      <w:r w:rsidR="006B4C3A" w:rsidRPr="00772A0B">
        <w:rPr>
          <w:rFonts w:eastAsia="Times New Roman" w:cs="Times New Roman"/>
          <w:b/>
          <w:bCs/>
          <w:sz w:val="28"/>
          <w:szCs w:val="28"/>
          <w:lang w:eastAsia="ru-RU"/>
        </w:rPr>
        <w:t>7</w:t>
      </w:r>
      <w:r w:rsidRPr="00772A0B">
        <w:rPr>
          <w:rFonts w:eastAsia="Times New Roman" w:cs="Times New Roman"/>
          <w:b/>
          <w:bCs/>
          <w:sz w:val="28"/>
          <w:szCs w:val="28"/>
          <w:lang w:eastAsia="ru-RU"/>
        </w:rPr>
        <w:t>. Градостроительные регламенты. Зоны специального</w:t>
      </w:r>
      <w:r w:rsidRPr="00772A0B">
        <w:rPr>
          <w:rFonts w:eastAsia="Times New Roman" w:cs="Times New Roman"/>
          <w:b/>
          <w:bCs/>
          <w:sz w:val="28"/>
          <w:szCs w:val="20"/>
          <w:lang w:eastAsia="ru-RU"/>
        </w:rPr>
        <w:t xml:space="preserve"> назначения (С)</w:t>
      </w:r>
      <w:bookmarkEnd w:id="241"/>
      <w:bookmarkEnd w:id="242"/>
      <w:bookmarkEnd w:id="243"/>
      <w:bookmarkEnd w:id="244"/>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811766" w:rsidRDefault="00AA3C6E" w:rsidP="004D5022">
      <w:pPr>
        <w:autoSpaceDE w:val="0"/>
        <w:autoSpaceDN w:val="0"/>
        <w:adjustRightInd w:val="0"/>
        <w:jc w:val="both"/>
        <w:rPr>
          <w:rFonts w:eastAsia="Times New Roman" w:cs="Times New Roman"/>
          <w:sz w:val="20"/>
          <w:szCs w:val="20"/>
          <w:lang w:eastAsia="ru-RU"/>
        </w:rPr>
      </w:pPr>
    </w:p>
    <w:p w:rsidR="00213186" w:rsidRPr="00772A0B" w:rsidRDefault="00213186" w:rsidP="00772A0B">
      <w:pPr>
        <w:autoSpaceDE w:val="0"/>
        <w:autoSpaceDN w:val="0"/>
        <w:adjustRightInd w:val="0"/>
        <w:ind w:firstLine="540"/>
        <w:jc w:val="center"/>
        <w:rPr>
          <w:rFonts w:eastAsia="Times New Roman" w:cs="Times New Roman"/>
          <w:b/>
          <w:sz w:val="20"/>
          <w:szCs w:val="20"/>
          <w:lang w:eastAsia="ru-RU"/>
        </w:rPr>
      </w:pPr>
      <w:r w:rsidRPr="00772A0B">
        <w:rPr>
          <w:rFonts w:eastAsia="Times New Roman" w:cs="Times New Roman"/>
          <w:b/>
          <w:bCs/>
          <w:sz w:val="28"/>
          <w:szCs w:val="20"/>
          <w:lang w:eastAsia="ru-RU"/>
        </w:rPr>
        <w:t>Статья 4</w:t>
      </w:r>
      <w:r w:rsidR="006B4C3A" w:rsidRPr="00772A0B">
        <w:rPr>
          <w:rFonts w:eastAsia="Times New Roman" w:cs="Times New Roman"/>
          <w:b/>
          <w:bCs/>
          <w:sz w:val="28"/>
          <w:szCs w:val="20"/>
          <w:lang w:eastAsia="ru-RU"/>
        </w:rPr>
        <w:t>7</w:t>
      </w:r>
      <w:r w:rsidRPr="00772A0B">
        <w:rPr>
          <w:rFonts w:eastAsia="Times New Roman" w:cs="Times New Roman"/>
          <w:b/>
          <w:bCs/>
          <w:sz w:val="28"/>
          <w:szCs w:val="20"/>
          <w:lang w:eastAsia="ru-RU"/>
        </w:rPr>
        <w:t>.1. Градостроительные регламенты территориальной зоны С.</w:t>
      </w:r>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p>
    <w:p w:rsidR="00213186" w:rsidRPr="00811766" w:rsidRDefault="00213186" w:rsidP="00213186">
      <w:pPr>
        <w:autoSpaceDE w:val="0"/>
        <w:autoSpaceDN w:val="0"/>
        <w:adjustRightInd w:val="0"/>
        <w:ind w:firstLine="426"/>
        <w:jc w:val="both"/>
        <w:rPr>
          <w:rFonts w:eastAsia="Times New Roman" w:cs="Times New Roman"/>
          <w:sz w:val="28"/>
          <w:szCs w:val="28"/>
          <w:lang w:eastAsia="ru-RU"/>
        </w:rPr>
      </w:pPr>
      <w:r w:rsidRPr="00811766">
        <w:rPr>
          <w:rFonts w:eastAsia="Times New Roman" w:cs="Times New Roman"/>
          <w:sz w:val="28"/>
          <w:szCs w:val="28"/>
          <w:lang w:eastAsia="ru-RU"/>
        </w:rPr>
        <w:t>1. Территориальная зона</w:t>
      </w:r>
      <w:proofErr w:type="gramStart"/>
      <w:r w:rsidRPr="00811766">
        <w:rPr>
          <w:rFonts w:eastAsia="Times New Roman" w:cs="Times New Roman"/>
          <w:sz w:val="28"/>
          <w:szCs w:val="28"/>
          <w:lang w:eastAsia="ru-RU"/>
        </w:rPr>
        <w:t xml:space="preserve"> С</w:t>
      </w:r>
      <w:proofErr w:type="gramEnd"/>
      <w:r w:rsidRPr="00811766">
        <w:rPr>
          <w:rFonts w:eastAsia="Times New Roman" w:cs="Times New Roman"/>
          <w:sz w:val="28"/>
          <w:szCs w:val="28"/>
          <w:lang w:eastAsia="ru-RU"/>
        </w:rPr>
        <w:t xml:space="preserve"> – зона специального назначения предназначена для размещения кладбищ, скотомогильников, свалок твердых бытовых отходов, очистных, водозаборных сооружений и иных объектов коммунального хозяйства.</w:t>
      </w:r>
    </w:p>
    <w:p w:rsidR="00213186" w:rsidRPr="00811766" w:rsidRDefault="00213186" w:rsidP="00B9467B">
      <w:pPr>
        <w:autoSpaceDE w:val="0"/>
        <w:autoSpaceDN w:val="0"/>
        <w:adjustRightInd w:val="0"/>
        <w:ind w:firstLine="426"/>
        <w:jc w:val="both"/>
        <w:rPr>
          <w:rFonts w:eastAsia="Times New Roman" w:cs="Times New Roman"/>
          <w:sz w:val="20"/>
          <w:szCs w:val="20"/>
          <w:lang w:eastAsia="ru-RU"/>
        </w:rPr>
      </w:pPr>
      <w:r w:rsidRPr="00811766">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811766">
        <w:rPr>
          <w:rFonts w:eastAsia="Times New Roman" w:cs="Times New Roman"/>
          <w:sz w:val="28"/>
          <w:szCs w:val="28"/>
          <w:lang w:eastAsia="ru-RU"/>
        </w:rPr>
        <w:t xml:space="preserve"> С</w:t>
      </w:r>
      <w:proofErr w:type="gramEnd"/>
      <w:r w:rsidRPr="00811766">
        <w:rPr>
          <w:rFonts w:eastAsia="Times New Roman" w:cs="Times New Roman"/>
          <w:sz w:val="28"/>
          <w:szCs w:val="28"/>
          <w:lang w:eastAsia="ru-RU"/>
        </w:rPr>
        <w:t xml:space="preserve"> установлен в соответствии с таблицей </w:t>
      </w:r>
      <w:r w:rsidRPr="008F79A6">
        <w:rPr>
          <w:rFonts w:eastAsia="Times New Roman" w:cs="Times New Roman"/>
          <w:sz w:val="28"/>
          <w:szCs w:val="28"/>
          <w:lang w:eastAsia="ru-RU"/>
        </w:rPr>
        <w:t>9</w:t>
      </w:r>
      <w:r w:rsidRPr="00811766">
        <w:rPr>
          <w:rFonts w:eastAsia="Times New Roman" w:cs="Times New Roman"/>
          <w:sz w:val="28"/>
          <w:szCs w:val="28"/>
          <w:lang w:eastAsia="ru-RU"/>
        </w:rPr>
        <w:t>.</w:t>
      </w:r>
    </w:p>
    <w:p w:rsidR="00213186" w:rsidRPr="008F79A6" w:rsidRDefault="00213186" w:rsidP="00213186">
      <w:pPr>
        <w:autoSpaceDE w:val="0"/>
        <w:autoSpaceDN w:val="0"/>
        <w:adjustRightInd w:val="0"/>
        <w:ind w:firstLine="540"/>
        <w:jc w:val="right"/>
        <w:rPr>
          <w:rFonts w:eastAsia="Times New Roman" w:cs="Times New Roman"/>
          <w:sz w:val="28"/>
          <w:szCs w:val="28"/>
          <w:lang w:eastAsia="ru-RU"/>
        </w:rPr>
      </w:pPr>
      <w:r w:rsidRPr="008F79A6">
        <w:rPr>
          <w:rFonts w:eastAsia="Times New Roman" w:cs="Times New Roman"/>
          <w:sz w:val="28"/>
          <w:szCs w:val="28"/>
          <w:lang w:eastAsia="ru-RU"/>
        </w:rPr>
        <w:t>Таблица 9</w:t>
      </w:r>
    </w:p>
    <w:tbl>
      <w:tblPr>
        <w:tblStyle w:val="af4"/>
        <w:tblW w:w="0" w:type="auto"/>
        <w:tblLook w:val="04A0"/>
      </w:tblPr>
      <w:tblGrid>
        <w:gridCol w:w="2943"/>
        <w:gridCol w:w="2694"/>
        <w:gridCol w:w="9072"/>
      </w:tblGrid>
      <w:tr w:rsidR="00811766" w:rsidRPr="00AA7C2B" w:rsidTr="00EE792B">
        <w:trPr>
          <w:trHeight w:val="964"/>
          <w:tblHeader/>
        </w:trPr>
        <w:tc>
          <w:tcPr>
            <w:tcW w:w="2943" w:type="dxa"/>
            <w:vAlign w:val="center"/>
          </w:tcPr>
          <w:p w:rsidR="00B9467B" w:rsidRPr="008F79A6" w:rsidRDefault="00B9467B" w:rsidP="00B9467B">
            <w:pPr>
              <w:autoSpaceDE w:val="0"/>
              <w:autoSpaceDN w:val="0"/>
              <w:adjustRightInd w:val="0"/>
              <w:jc w:val="center"/>
              <w:rPr>
                <w:b/>
              </w:rPr>
            </w:pPr>
            <w:r w:rsidRPr="008F79A6">
              <w:rPr>
                <w:b/>
              </w:rPr>
              <w:t>Наименование вида разрешенного использования</w:t>
            </w:r>
          </w:p>
          <w:p w:rsidR="00B9467B" w:rsidRPr="008F79A6" w:rsidRDefault="00B9467B" w:rsidP="00B9467B">
            <w:pPr>
              <w:autoSpaceDE w:val="0"/>
              <w:autoSpaceDN w:val="0"/>
              <w:adjustRightInd w:val="0"/>
              <w:jc w:val="center"/>
              <w:rPr>
                <w:b/>
              </w:rPr>
            </w:pPr>
            <w:r w:rsidRPr="008F79A6">
              <w:rPr>
                <w:b/>
              </w:rPr>
              <w:t xml:space="preserve">земельного участка </w:t>
            </w:r>
          </w:p>
        </w:tc>
        <w:tc>
          <w:tcPr>
            <w:tcW w:w="2694" w:type="dxa"/>
            <w:vAlign w:val="center"/>
          </w:tcPr>
          <w:p w:rsidR="00B9467B" w:rsidRPr="008F79A6" w:rsidRDefault="00B9467B" w:rsidP="00B9467B">
            <w:pPr>
              <w:autoSpaceDE w:val="0"/>
              <w:autoSpaceDN w:val="0"/>
              <w:adjustRightInd w:val="0"/>
              <w:jc w:val="center"/>
              <w:rPr>
                <w:b/>
              </w:rPr>
            </w:pPr>
            <w:r w:rsidRPr="008F79A6">
              <w:rPr>
                <w:b/>
              </w:rPr>
              <w:t>Код (числовое обозначение) вида разрешенного использования</w:t>
            </w:r>
          </w:p>
          <w:p w:rsidR="00B9467B" w:rsidRPr="008F79A6" w:rsidRDefault="00B9467B" w:rsidP="00B9467B">
            <w:pPr>
              <w:autoSpaceDE w:val="0"/>
              <w:autoSpaceDN w:val="0"/>
              <w:adjustRightInd w:val="0"/>
              <w:jc w:val="center"/>
              <w:rPr>
                <w:b/>
              </w:rPr>
            </w:pPr>
            <w:r w:rsidRPr="008F79A6">
              <w:rPr>
                <w:b/>
              </w:rPr>
              <w:t>земельного участка</w:t>
            </w:r>
          </w:p>
        </w:tc>
        <w:tc>
          <w:tcPr>
            <w:tcW w:w="9072" w:type="dxa"/>
            <w:vAlign w:val="center"/>
          </w:tcPr>
          <w:p w:rsidR="00B9467B" w:rsidRPr="008F79A6" w:rsidRDefault="00B9467B" w:rsidP="00B9467B">
            <w:pPr>
              <w:autoSpaceDE w:val="0"/>
              <w:autoSpaceDN w:val="0"/>
              <w:adjustRightInd w:val="0"/>
              <w:jc w:val="center"/>
              <w:rPr>
                <w:b/>
              </w:rPr>
            </w:pPr>
            <w:r w:rsidRPr="008F79A6">
              <w:rPr>
                <w:b/>
              </w:rPr>
              <w:t>Описание вида разрешенного использования земельного участка.</w:t>
            </w:r>
          </w:p>
          <w:p w:rsidR="00B9467B" w:rsidRPr="008F79A6" w:rsidRDefault="00B9467B" w:rsidP="00B9467B">
            <w:pPr>
              <w:autoSpaceDE w:val="0"/>
              <w:autoSpaceDN w:val="0"/>
              <w:adjustRightInd w:val="0"/>
              <w:jc w:val="center"/>
              <w:rPr>
                <w:b/>
              </w:rPr>
            </w:pPr>
            <w:r w:rsidRPr="008F79A6">
              <w:rPr>
                <w:b/>
              </w:rPr>
              <w:t>Параметры застройки</w:t>
            </w:r>
          </w:p>
        </w:tc>
      </w:tr>
      <w:tr w:rsidR="00811766" w:rsidRPr="00AA7C2B" w:rsidTr="00EE792B">
        <w:trPr>
          <w:trHeight w:val="383"/>
        </w:trPr>
        <w:tc>
          <w:tcPr>
            <w:tcW w:w="14709" w:type="dxa"/>
            <w:gridSpan w:val="3"/>
            <w:vAlign w:val="center"/>
          </w:tcPr>
          <w:p w:rsidR="00B9467B" w:rsidRPr="008F79A6" w:rsidRDefault="00B9467B" w:rsidP="00B9467B">
            <w:pPr>
              <w:autoSpaceDE w:val="0"/>
              <w:autoSpaceDN w:val="0"/>
              <w:adjustRightInd w:val="0"/>
              <w:jc w:val="center"/>
              <w:rPr>
                <w:u w:val="single"/>
              </w:rPr>
            </w:pPr>
            <w:r w:rsidRPr="008F79A6">
              <w:rPr>
                <w:b/>
              </w:rPr>
              <w:t>Основные виды разрешённого использования</w:t>
            </w:r>
          </w:p>
        </w:tc>
      </w:tr>
      <w:tr w:rsidR="00811766" w:rsidRPr="00AA7C2B" w:rsidTr="00EE792B">
        <w:trPr>
          <w:trHeight w:val="439"/>
        </w:trPr>
        <w:tc>
          <w:tcPr>
            <w:tcW w:w="2943" w:type="dxa"/>
          </w:tcPr>
          <w:p w:rsidR="00B9467B" w:rsidRPr="008F79A6" w:rsidRDefault="00B9467B" w:rsidP="00B9467B">
            <w:pPr>
              <w:autoSpaceDE w:val="0"/>
              <w:autoSpaceDN w:val="0"/>
              <w:adjustRightInd w:val="0"/>
            </w:pPr>
            <w:r w:rsidRPr="008F79A6">
              <w:t>Ритуальная деятельность</w:t>
            </w:r>
          </w:p>
        </w:tc>
        <w:tc>
          <w:tcPr>
            <w:tcW w:w="2694" w:type="dxa"/>
          </w:tcPr>
          <w:p w:rsidR="00B9467B" w:rsidRPr="008F79A6" w:rsidRDefault="00B9467B" w:rsidP="00B9467B">
            <w:pPr>
              <w:autoSpaceDE w:val="0"/>
              <w:autoSpaceDN w:val="0"/>
              <w:adjustRightInd w:val="0"/>
              <w:jc w:val="center"/>
              <w:rPr>
                <w:u w:val="single"/>
              </w:rPr>
            </w:pPr>
            <w:r w:rsidRPr="008F79A6">
              <w:t>12.1</w:t>
            </w:r>
          </w:p>
        </w:tc>
        <w:tc>
          <w:tcPr>
            <w:tcW w:w="9072" w:type="dxa"/>
          </w:tcPr>
          <w:p w:rsidR="00B9467B" w:rsidRPr="008F79A6" w:rsidRDefault="00B9467B" w:rsidP="00B9467B">
            <w:pPr>
              <w:autoSpaceDE w:val="0"/>
              <w:autoSpaceDN w:val="0"/>
              <w:adjustRightInd w:val="0"/>
              <w:jc w:val="both"/>
              <w:rPr>
                <w:u w:val="single"/>
              </w:rPr>
            </w:pPr>
            <w:r w:rsidRPr="008F79A6">
              <w:rPr>
                <w:u w:val="single"/>
              </w:rPr>
              <w:t>Предназначен для:</w:t>
            </w:r>
          </w:p>
          <w:p w:rsidR="00B9467B" w:rsidRPr="008F79A6" w:rsidRDefault="00B9467B" w:rsidP="00B9467B">
            <w:pPr>
              <w:autoSpaceDE w:val="0"/>
              <w:autoSpaceDN w:val="0"/>
              <w:adjustRightInd w:val="0"/>
              <w:jc w:val="both"/>
            </w:pPr>
            <w:r w:rsidRPr="008F79A6">
              <w:t>– размещения кладбищ, крематориев и мест захоронения;</w:t>
            </w:r>
          </w:p>
          <w:p w:rsidR="00B9467B" w:rsidRPr="008F79A6" w:rsidRDefault="00B9467B" w:rsidP="00B9467B">
            <w:pPr>
              <w:autoSpaceDE w:val="0"/>
              <w:autoSpaceDN w:val="0"/>
              <w:adjustRightInd w:val="0"/>
              <w:jc w:val="both"/>
            </w:pPr>
            <w:r w:rsidRPr="008F79A6">
              <w:t>– размещения соответствующих культовых сооружений.</w:t>
            </w:r>
          </w:p>
          <w:p w:rsidR="00B9467B" w:rsidRPr="008F79A6" w:rsidRDefault="00B9467B" w:rsidP="00B9467B">
            <w:pPr>
              <w:autoSpaceDE w:val="0"/>
              <w:autoSpaceDN w:val="0"/>
              <w:adjustRightInd w:val="0"/>
              <w:jc w:val="both"/>
            </w:pPr>
          </w:p>
          <w:p w:rsidR="0083098F" w:rsidRPr="008F79A6" w:rsidRDefault="0083098F" w:rsidP="00B9467B">
            <w:pPr>
              <w:autoSpaceDE w:val="0"/>
              <w:autoSpaceDN w:val="0"/>
              <w:adjustRightInd w:val="0"/>
              <w:jc w:val="both"/>
            </w:pPr>
            <w:r w:rsidRPr="008F79A6">
              <w:t>1. Рекомендуемая площадь кладбищ на 1000 жителей – 0,24 га.</w:t>
            </w:r>
          </w:p>
          <w:p w:rsidR="006D327B" w:rsidRPr="008F79A6" w:rsidRDefault="009F5E55" w:rsidP="00B9467B">
            <w:pPr>
              <w:autoSpaceDE w:val="0"/>
              <w:autoSpaceDN w:val="0"/>
              <w:adjustRightInd w:val="0"/>
              <w:jc w:val="both"/>
            </w:pPr>
            <w:r w:rsidRPr="008F79A6">
              <w:t xml:space="preserve">1. </w:t>
            </w:r>
            <w:r w:rsidR="006D327B" w:rsidRPr="008F79A6">
              <w:t xml:space="preserve">Расстояние от кладбищ до границ территорий жилых домов, границ земельных участков дошкольных организаций и лечебных учреждений – не менее 100 м (по согласованию с органами </w:t>
            </w:r>
            <w:proofErr w:type="spellStart"/>
            <w:r w:rsidR="006D327B" w:rsidRPr="008F79A6">
              <w:t>Роспотребнадзора</w:t>
            </w:r>
            <w:proofErr w:type="spellEnd"/>
            <w:r w:rsidR="006D327B" w:rsidRPr="008F79A6">
              <w:t>).</w:t>
            </w:r>
          </w:p>
          <w:p w:rsidR="00B9467B" w:rsidRPr="008F79A6" w:rsidRDefault="00B9467B" w:rsidP="00B9467B">
            <w:pPr>
              <w:autoSpaceDE w:val="0"/>
              <w:autoSpaceDN w:val="0"/>
              <w:adjustRightInd w:val="0"/>
              <w:jc w:val="both"/>
            </w:pPr>
            <w:r w:rsidRPr="008F79A6">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B9467B" w:rsidRPr="008F79A6" w:rsidRDefault="00B9467B" w:rsidP="00B9467B">
            <w:pPr>
              <w:autoSpaceDE w:val="0"/>
              <w:autoSpaceDN w:val="0"/>
              <w:adjustRightInd w:val="0"/>
              <w:jc w:val="both"/>
            </w:pPr>
            <w:r w:rsidRPr="008F79A6">
              <w:t xml:space="preserve">При отсутствии необходимых гидрогеологических условий рекомендуется проводить инженерную </w:t>
            </w:r>
            <w:r w:rsidRPr="008F79A6">
              <w:lastRenderedPageBreak/>
              <w:t>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B9467B" w:rsidRPr="008F79A6" w:rsidRDefault="00F31EB4" w:rsidP="00B9467B">
            <w:pPr>
              <w:autoSpaceDE w:val="0"/>
              <w:autoSpaceDN w:val="0"/>
              <w:adjustRightInd w:val="0"/>
              <w:jc w:val="both"/>
            </w:pPr>
            <w:r w:rsidRPr="008F79A6">
              <w:t xml:space="preserve">2. </w:t>
            </w:r>
            <w:r w:rsidR="00B9467B" w:rsidRPr="008F79A6">
              <w:t>Для всех типов кладбищ площадь мест захоронения должна составлять не менее 65 – 75 % от общей площади кладбища, а площадь зеленых насаждений – не менее 25 %.</w:t>
            </w:r>
          </w:p>
          <w:p w:rsidR="00B9467B" w:rsidRPr="008F79A6" w:rsidRDefault="00B9467B" w:rsidP="00B9467B">
            <w:pPr>
              <w:autoSpaceDE w:val="0"/>
              <w:autoSpaceDN w:val="0"/>
              <w:adjustRightInd w:val="0"/>
              <w:jc w:val="both"/>
            </w:pPr>
            <w:proofErr w:type="gramStart"/>
            <w:r w:rsidRPr="008F79A6">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roofErr w:type="gramEnd"/>
          </w:p>
          <w:p w:rsidR="00B9467B" w:rsidRPr="008F79A6" w:rsidRDefault="00F31EB4" w:rsidP="00B9467B">
            <w:pPr>
              <w:autoSpaceDE w:val="0"/>
              <w:autoSpaceDN w:val="0"/>
              <w:adjustRightInd w:val="0"/>
              <w:jc w:val="both"/>
            </w:pPr>
            <w:r w:rsidRPr="008F79A6">
              <w:t xml:space="preserve">3. </w:t>
            </w:r>
            <w:r w:rsidR="00B9467B" w:rsidRPr="008F79A6">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B9467B" w:rsidRPr="008F79A6" w:rsidRDefault="00F31EB4" w:rsidP="00B9467B">
            <w:pPr>
              <w:autoSpaceDE w:val="0"/>
              <w:autoSpaceDN w:val="0"/>
              <w:adjustRightInd w:val="0"/>
              <w:jc w:val="both"/>
            </w:pPr>
            <w:r w:rsidRPr="008F79A6">
              <w:t xml:space="preserve">4. </w:t>
            </w:r>
            <w:r w:rsidR="00B9467B" w:rsidRPr="008F79A6">
              <w:t>Расстояние от границ участков кладбищ традиционного захоронения:</w:t>
            </w:r>
          </w:p>
          <w:p w:rsidR="00B9467B" w:rsidRPr="008F79A6" w:rsidRDefault="00B9467B" w:rsidP="00B9467B">
            <w:pPr>
              <w:autoSpaceDE w:val="0"/>
              <w:autoSpaceDN w:val="0"/>
              <w:adjustRightInd w:val="0"/>
              <w:jc w:val="both"/>
            </w:pPr>
            <w:r w:rsidRPr="008F79A6">
              <w:t>– до красной линии – 6 м,</w:t>
            </w:r>
          </w:p>
          <w:p w:rsidR="00B9467B" w:rsidRPr="008F79A6" w:rsidRDefault="00B9467B" w:rsidP="00B9467B">
            <w:pPr>
              <w:autoSpaceDE w:val="0"/>
              <w:autoSpaceDN w:val="0"/>
              <w:adjustRightInd w:val="0"/>
              <w:jc w:val="both"/>
            </w:pPr>
            <w:r w:rsidRPr="008F79A6">
              <w:t>– до стен жилых домов – 300 м,</w:t>
            </w:r>
          </w:p>
          <w:p w:rsidR="00B9467B" w:rsidRPr="008F79A6" w:rsidRDefault="00B9467B" w:rsidP="00B9467B">
            <w:pPr>
              <w:autoSpaceDE w:val="0"/>
              <w:autoSpaceDN w:val="0"/>
              <w:adjustRightInd w:val="0"/>
              <w:jc w:val="both"/>
            </w:pPr>
            <w:r w:rsidRPr="008F79A6">
              <w:t>– до зданий общеобразовательных школ, детских дошкольных и лечебных учреждений – 300 м;</w:t>
            </w:r>
          </w:p>
          <w:p w:rsidR="00B9467B" w:rsidRPr="008F79A6" w:rsidRDefault="00F31EB4" w:rsidP="00B9467B">
            <w:pPr>
              <w:autoSpaceDE w:val="0"/>
              <w:autoSpaceDN w:val="0"/>
              <w:adjustRightInd w:val="0"/>
              <w:jc w:val="both"/>
              <w:rPr>
                <w:u w:val="single"/>
              </w:rPr>
            </w:pPr>
            <w:r w:rsidRPr="008F79A6">
              <w:t xml:space="preserve">5. </w:t>
            </w:r>
            <w:r w:rsidR="00B9467B" w:rsidRPr="008F79A6">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811766" w:rsidRPr="008F79A6" w:rsidTr="00EE792B">
        <w:trPr>
          <w:trHeight w:val="421"/>
        </w:trPr>
        <w:tc>
          <w:tcPr>
            <w:tcW w:w="14709" w:type="dxa"/>
            <w:gridSpan w:val="3"/>
            <w:vAlign w:val="center"/>
          </w:tcPr>
          <w:p w:rsidR="00B9467B" w:rsidRPr="008F79A6" w:rsidRDefault="00B9467B" w:rsidP="00B9467B">
            <w:pPr>
              <w:autoSpaceDE w:val="0"/>
              <w:autoSpaceDN w:val="0"/>
              <w:adjustRightInd w:val="0"/>
              <w:jc w:val="center"/>
              <w:rPr>
                <w:u w:val="single"/>
              </w:rPr>
            </w:pPr>
            <w:r w:rsidRPr="008F79A6">
              <w:rPr>
                <w:b/>
              </w:rPr>
              <w:lastRenderedPageBreak/>
              <w:t>Вспомогательные виды разрешённого использования</w:t>
            </w:r>
          </w:p>
        </w:tc>
      </w:tr>
      <w:tr w:rsidR="00811766" w:rsidRPr="008F79A6" w:rsidTr="00EE792B">
        <w:trPr>
          <w:trHeight w:val="272"/>
        </w:trPr>
        <w:tc>
          <w:tcPr>
            <w:tcW w:w="2943" w:type="dxa"/>
          </w:tcPr>
          <w:p w:rsidR="00B9467B" w:rsidRPr="008F79A6" w:rsidRDefault="00B9467B" w:rsidP="00B9467B">
            <w:pPr>
              <w:autoSpaceDE w:val="0"/>
              <w:autoSpaceDN w:val="0"/>
              <w:adjustRightInd w:val="0"/>
            </w:pPr>
            <w:r w:rsidRPr="008F79A6">
              <w:t>Запас</w:t>
            </w:r>
          </w:p>
        </w:tc>
        <w:tc>
          <w:tcPr>
            <w:tcW w:w="2694" w:type="dxa"/>
          </w:tcPr>
          <w:p w:rsidR="00B9467B" w:rsidRPr="008F79A6" w:rsidRDefault="00B9467B" w:rsidP="00B9467B">
            <w:pPr>
              <w:autoSpaceDE w:val="0"/>
              <w:autoSpaceDN w:val="0"/>
              <w:adjustRightInd w:val="0"/>
              <w:jc w:val="center"/>
            </w:pPr>
            <w:r w:rsidRPr="008F79A6">
              <w:t>12.3</w:t>
            </w:r>
          </w:p>
        </w:tc>
        <w:tc>
          <w:tcPr>
            <w:tcW w:w="9072" w:type="dxa"/>
          </w:tcPr>
          <w:p w:rsidR="00B9467B" w:rsidRPr="008F79A6" w:rsidRDefault="00B9467B" w:rsidP="00B9467B">
            <w:pPr>
              <w:autoSpaceDE w:val="0"/>
              <w:autoSpaceDN w:val="0"/>
              <w:adjustRightInd w:val="0"/>
              <w:jc w:val="both"/>
            </w:pPr>
            <w:r w:rsidRPr="008F79A6">
              <w:t>Отсутствие хозяйственной деятельности</w:t>
            </w:r>
          </w:p>
        </w:tc>
      </w:tr>
      <w:tr w:rsidR="00811766" w:rsidRPr="008F79A6" w:rsidTr="00EE792B">
        <w:trPr>
          <w:trHeight w:val="417"/>
        </w:trPr>
        <w:tc>
          <w:tcPr>
            <w:tcW w:w="14709" w:type="dxa"/>
            <w:gridSpan w:val="3"/>
            <w:vAlign w:val="center"/>
          </w:tcPr>
          <w:p w:rsidR="00B9467B" w:rsidRPr="008F79A6" w:rsidRDefault="00B9467B" w:rsidP="00B9467B">
            <w:pPr>
              <w:autoSpaceDE w:val="0"/>
              <w:autoSpaceDN w:val="0"/>
              <w:adjustRightInd w:val="0"/>
              <w:jc w:val="center"/>
              <w:rPr>
                <w:u w:val="single"/>
              </w:rPr>
            </w:pPr>
            <w:r w:rsidRPr="008F79A6">
              <w:rPr>
                <w:b/>
              </w:rPr>
              <w:t>Условно разрешённые виды использования</w:t>
            </w:r>
          </w:p>
        </w:tc>
      </w:tr>
      <w:tr w:rsidR="00B9467B" w:rsidRPr="008F79A6" w:rsidTr="00EE792B">
        <w:trPr>
          <w:trHeight w:val="439"/>
        </w:trPr>
        <w:tc>
          <w:tcPr>
            <w:tcW w:w="2943" w:type="dxa"/>
          </w:tcPr>
          <w:p w:rsidR="00B9467B" w:rsidRPr="008F79A6" w:rsidRDefault="00B9467B" w:rsidP="00B9467B">
            <w:pPr>
              <w:autoSpaceDE w:val="0"/>
              <w:autoSpaceDN w:val="0"/>
              <w:adjustRightInd w:val="0"/>
            </w:pPr>
            <w:r w:rsidRPr="008F79A6">
              <w:t>Специальная деятельность</w:t>
            </w:r>
          </w:p>
        </w:tc>
        <w:tc>
          <w:tcPr>
            <w:tcW w:w="2694" w:type="dxa"/>
          </w:tcPr>
          <w:p w:rsidR="00B9467B" w:rsidRPr="008F79A6" w:rsidRDefault="00B9467B" w:rsidP="00B9467B">
            <w:pPr>
              <w:autoSpaceDE w:val="0"/>
              <w:autoSpaceDN w:val="0"/>
              <w:adjustRightInd w:val="0"/>
              <w:jc w:val="center"/>
            </w:pPr>
            <w:r w:rsidRPr="008F79A6">
              <w:t>12.2</w:t>
            </w:r>
          </w:p>
        </w:tc>
        <w:tc>
          <w:tcPr>
            <w:tcW w:w="9072" w:type="dxa"/>
          </w:tcPr>
          <w:p w:rsidR="00B9467B" w:rsidRPr="008F79A6" w:rsidRDefault="00B9467B" w:rsidP="00B9467B">
            <w:pPr>
              <w:autoSpaceDE w:val="0"/>
              <w:autoSpaceDN w:val="0"/>
              <w:adjustRightInd w:val="0"/>
              <w:jc w:val="both"/>
              <w:rPr>
                <w:u w:val="single"/>
              </w:rPr>
            </w:pPr>
            <w:r w:rsidRPr="008F79A6">
              <w:rPr>
                <w:u w:val="single"/>
              </w:rPr>
              <w:t>Предназначен для:</w:t>
            </w:r>
          </w:p>
          <w:p w:rsidR="00B9467B" w:rsidRPr="008F79A6" w:rsidRDefault="00B9467B" w:rsidP="00B9467B">
            <w:pPr>
              <w:autoSpaceDE w:val="0"/>
              <w:autoSpaceDN w:val="0"/>
              <w:adjustRightInd w:val="0"/>
              <w:jc w:val="both"/>
            </w:pPr>
            <w:proofErr w:type="gramStart"/>
            <w:r w:rsidRPr="008F79A6">
              <w:t>–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B9467B" w:rsidRPr="008F79A6" w:rsidRDefault="00B9467B" w:rsidP="00B9467B">
            <w:pPr>
              <w:autoSpaceDE w:val="0"/>
              <w:autoSpaceDN w:val="0"/>
              <w:adjustRightInd w:val="0"/>
              <w:jc w:val="both"/>
            </w:pPr>
          </w:p>
          <w:p w:rsidR="00F31EB4" w:rsidRPr="008F79A6" w:rsidRDefault="00F31EB4" w:rsidP="00F31EB4">
            <w:pPr>
              <w:autoSpaceDE w:val="0"/>
              <w:autoSpaceDN w:val="0"/>
              <w:adjustRightInd w:val="0"/>
              <w:jc w:val="both"/>
            </w:pPr>
            <w:r w:rsidRPr="008F79A6">
              <w:t>1.</w:t>
            </w:r>
            <w:r w:rsidRPr="008F79A6">
              <w:rPr>
                <w:b/>
              </w:rPr>
              <w:t xml:space="preserve"> </w:t>
            </w:r>
            <w:r w:rsidRPr="008F79A6">
              <w:t>Площадь земельного участка:</w:t>
            </w:r>
          </w:p>
          <w:p w:rsidR="009F5E55" w:rsidRPr="008F79A6" w:rsidRDefault="00F31EB4" w:rsidP="00B9467B">
            <w:pPr>
              <w:autoSpaceDE w:val="0"/>
              <w:autoSpaceDN w:val="0"/>
              <w:adjustRightInd w:val="0"/>
              <w:jc w:val="both"/>
            </w:pPr>
            <w:r w:rsidRPr="008F79A6">
              <w:t>минимальная – не нормируется; максимальная – не нормируется.</w:t>
            </w:r>
          </w:p>
          <w:p w:rsidR="00B9467B" w:rsidRPr="008F79A6" w:rsidRDefault="009F5E55" w:rsidP="00B9467B">
            <w:pPr>
              <w:autoSpaceDE w:val="0"/>
              <w:autoSpaceDN w:val="0"/>
              <w:adjustRightInd w:val="0"/>
              <w:jc w:val="both"/>
            </w:pPr>
            <w:r w:rsidRPr="008F79A6">
              <w:t xml:space="preserve">2. </w:t>
            </w:r>
            <w:r w:rsidR="00B9467B" w:rsidRPr="008F79A6">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bl>
    <w:p w:rsidR="00213186" w:rsidRPr="008F79A6" w:rsidRDefault="00213186" w:rsidP="004D5022">
      <w:pPr>
        <w:autoSpaceDE w:val="0"/>
        <w:autoSpaceDN w:val="0"/>
        <w:adjustRightInd w:val="0"/>
        <w:rPr>
          <w:rFonts w:eastAsia="Times New Roman" w:cs="Times New Roman"/>
          <w:sz w:val="28"/>
          <w:szCs w:val="28"/>
          <w:lang w:eastAsia="ru-RU"/>
        </w:rPr>
      </w:pPr>
    </w:p>
    <w:p w:rsidR="00213186" w:rsidRPr="00811766" w:rsidRDefault="00213186" w:rsidP="004D5022">
      <w:pPr>
        <w:ind w:firstLine="540"/>
        <w:jc w:val="both"/>
        <w:rPr>
          <w:rFonts w:eastAsia="Times New Roman" w:cs="Times New Roman"/>
          <w:sz w:val="28"/>
          <w:szCs w:val="28"/>
          <w:lang w:eastAsia="ru-RU"/>
        </w:rPr>
      </w:pPr>
      <w:r w:rsidRPr="008F79A6">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территориальной зоны</w:t>
      </w:r>
      <w:proofErr w:type="gramStart"/>
      <w:r w:rsidRPr="008F79A6">
        <w:rPr>
          <w:rFonts w:eastAsia="Times New Roman" w:cs="Times New Roman"/>
          <w:sz w:val="28"/>
          <w:szCs w:val="28"/>
          <w:lang w:eastAsia="ru-RU"/>
        </w:rPr>
        <w:t xml:space="preserve"> С</w:t>
      </w:r>
      <w:proofErr w:type="gramEnd"/>
      <w:r w:rsidRPr="008F79A6">
        <w:rPr>
          <w:rFonts w:eastAsia="Times New Roman" w:cs="Times New Roman"/>
          <w:sz w:val="28"/>
          <w:szCs w:val="28"/>
          <w:lang w:eastAsia="ru-RU"/>
        </w:rPr>
        <w:t xml:space="preserve"> установлены в статьях </w:t>
      </w:r>
      <w:r w:rsidR="004D5022" w:rsidRPr="008F79A6">
        <w:rPr>
          <w:rFonts w:eastAsia="Times New Roman" w:cs="Times New Roman"/>
          <w:sz w:val="28"/>
          <w:szCs w:val="28"/>
          <w:lang w:eastAsia="ru-RU"/>
        </w:rPr>
        <w:t>48, 49 – 49.16 П</w:t>
      </w:r>
      <w:r w:rsidR="004D5022" w:rsidRPr="00811766">
        <w:rPr>
          <w:rFonts w:eastAsia="Times New Roman" w:cs="Times New Roman"/>
          <w:sz w:val="28"/>
          <w:szCs w:val="28"/>
          <w:lang w:eastAsia="ru-RU"/>
        </w:rPr>
        <w:t>равил.</w:t>
      </w:r>
    </w:p>
    <w:p w:rsidR="00213186" w:rsidRPr="00811766" w:rsidRDefault="00213186">
      <w:pPr>
        <w:sectPr w:rsidR="00213186" w:rsidRPr="00811766" w:rsidSect="00213186">
          <w:pgSz w:w="16838" w:h="11906" w:orient="landscape" w:code="9"/>
          <w:pgMar w:top="1134" w:right="1134" w:bottom="567" w:left="1134" w:header="709" w:footer="709" w:gutter="0"/>
          <w:cols w:space="708"/>
          <w:docGrid w:linePitch="360"/>
        </w:sectPr>
      </w:pPr>
    </w:p>
    <w:p w:rsidR="00213186" w:rsidRPr="00772A0B" w:rsidRDefault="00213186" w:rsidP="00772A0B">
      <w:pPr>
        <w:ind w:firstLine="540"/>
        <w:jc w:val="center"/>
        <w:rPr>
          <w:rFonts w:eastAsia="Times New Roman" w:cs="Times New Roman"/>
          <w:b/>
          <w:szCs w:val="24"/>
          <w:lang w:eastAsia="ru-RU"/>
        </w:rPr>
      </w:pPr>
      <w:bookmarkStart w:id="245" w:name="_Toc266456249"/>
      <w:bookmarkStart w:id="246" w:name="_Toc263062961"/>
      <w:bookmarkStart w:id="247" w:name="_Toc248302907"/>
      <w:bookmarkStart w:id="248" w:name="_Toc368559125"/>
      <w:r w:rsidRPr="00772A0B">
        <w:rPr>
          <w:rFonts w:eastAsia="Times New Roman" w:cs="Times New Roman"/>
          <w:b/>
          <w:bCs/>
          <w:sz w:val="28"/>
          <w:szCs w:val="24"/>
          <w:lang w:eastAsia="ru-RU"/>
        </w:rPr>
        <w:lastRenderedPageBreak/>
        <w:t>Статья 4</w:t>
      </w:r>
      <w:r w:rsidR="006B4C3A" w:rsidRPr="00772A0B">
        <w:rPr>
          <w:rFonts w:eastAsia="Times New Roman" w:cs="Times New Roman"/>
          <w:b/>
          <w:bCs/>
          <w:sz w:val="28"/>
          <w:szCs w:val="24"/>
          <w:lang w:eastAsia="ru-RU"/>
        </w:rPr>
        <w:t>8</w:t>
      </w:r>
      <w:r w:rsidRPr="00772A0B">
        <w:rPr>
          <w:rFonts w:eastAsia="Times New Roman" w:cs="Times New Roman"/>
          <w:b/>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245"/>
      <w:bookmarkEnd w:id="246"/>
      <w:bookmarkEnd w:id="247"/>
      <w:bookmarkEnd w:id="248"/>
    </w:p>
    <w:p w:rsidR="00213186" w:rsidRPr="00811766" w:rsidRDefault="00213186" w:rsidP="00213186">
      <w:pPr>
        <w:rPr>
          <w:rFonts w:eastAsia="Times New Roman" w:cs="Times New Roman"/>
          <w:szCs w:val="24"/>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На карте зон с особыми условиями использования территорий отображаются установленные в соответствии с законодательством об охране культурного </w:t>
      </w:r>
      <w:proofErr w:type="gramStart"/>
      <w:r w:rsidRPr="00811766">
        <w:rPr>
          <w:rFonts w:eastAsia="Times New Roman" w:cs="Times New Roman"/>
          <w:sz w:val="28"/>
          <w:szCs w:val="28"/>
          <w:lang w:eastAsia="ru-RU"/>
        </w:rPr>
        <w:t>наследия границы зон охраны объектов культурного наследия</w:t>
      </w:r>
      <w:proofErr w:type="gramEnd"/>
      <w:r w:rsidRPr="00811766">
        <w:rPr>
          <w:rFonts w:eastAsia="Times New Roman" w:cs="Times New Roman"/>
          <w:sz w:val="28"/>
          <w:szCs w:val="28"/>
          <w:lang w:eastAsia="ru-RU"/>
        </w:rPr>
        <w:t>.</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w:t>
      </w:r>
      <w:proofErr w:type="gramStart"/>
      <w:r w:rsidRPr="00811766">
        <w:rPr>
          <w:rFonts w:eastAsia="Times New Roman" w:cs="Times New Roman"/>
          <w:sz w:val="28"/>
          <w:szCs w:val="28"/>
          <w:lang w:eastAsia="ru-RU"/>
        </w:rPr>
        <w:t>архитектурному решению</w:t>
      </w:r>
      <w:proofErr w:type="gramEnd"/>
      <w:r w:rsidRPr="00811766">
        <w:rPr>
          <w:rFonts w:eastAsia="Times New Roman" w:cs="Times New Roman"/>
          <w:sz w:val="28"/>
          <w:szCs w:val="28"/>
          <w:lang w:eastAsia="ru-RU"/>
        </w:rPr>
        <w:t>, иным характеристикам объектов капитального строительства в случаях, предусмотренных действующим законодательством.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территориальными регламентами, определенными статьями </w:t>
      </w:r>
      <w:r w:rsidRPr="00184D09">
        <w:rPr>
          <w:rFonts w:eastAsia="Times New Roman" w:cs="Times New Roman"/>
          <w:sz w:val="28"/>
          <w:szCs w:val="28"/>
          <w:lang w:eastAsia="ru-RU"/>
        </w:rPr>
        <w:t>4</w:t>
      </w:r>
      <w:r w:rsidR="004D5022" w:rsidRPr="00184D09">
        <w:rPr>
          <w:rFonts w:eastAsia="Times New Roman" w:cs="Times New Roman"/>
          <w:sz w:val="28"/>
          <w:szCs w:val="28"/>
          <w:lang w:eastAsia="ru-RU"/>
        </w:rPr>
        <w:t>0</w:t>
      </w:r>
      <w:r w:rsidRPr="00184D09">
        <w:rPr>
          <w:rFonts w:eastAsia="Times New Roman" w:cs="Times New Roman"/>
          <w:sz w:val="28"/>
          <w:szCs w:val="28"/>
          <w:lang w:eastAsia="ru-RU"/>
        </w:rPr>
        <w:t xml:space="preserve"> – 47.1</w:t>
      </w:r>
      <w:r w:rsidRPr="00811766">
        <w:rPr>
          <w:rFonts w:eastAsia="Times New Roman" w:cs="Times New Roman"/>
          <w:sz w:val="28"/>
          <w:szCs w:val="28"/>
          <w:lang w:eastAsia="ru-RU"/>
        </w:rPr>
        <w:t xml:space="preserve"> настоящих Правил применительно к соответствующим территориальным зонам, с учетом ограничений, определенных настоящей статьей;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w:t>
      </w:r>
      <w:r w:rsidRPr="00184D09">
        <w:rPr>
          <w:rFonts w:eastAsia="Times New Roman" w:cs="Times New Roman"/>
          <w:sz w:val="28"/>
          <w:szCs w:val="28"/>
          <w:lang w:eastAsia="ru-RU"/>
        </w:rPr>
        <w:t>3</w:t>
      </w:r>
      <w:r w:rsidR="004D5022" w:rsidRPr="00184D09">
        <w:rPr>
          <w:rFonts w:eastAsia="Times New Roman" w:cs="Times New Roman"/>
          <w:sz w:val="28"/>
          <w:szCs w:val="28"/>
          <w:lang w:eastAsia="ru-RU"/>
        </w:rPr>
        <w:t>8</w:t>
      </w:r>
      <w:r w:rsidRPr="00811766">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охранные зоны отдельных объектов культурного наследия;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зоны охраняемого ландшафта.</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proofErr w:type="spellStart"/>
      <w:r w:rsidRPr="00811766">
        <w:rPr>
          <w:rFonts w:eastAsia="Times New Roman" w:cs="Times New Roman"/>
          <w:sz w:val="28"/>
          <w:szCs w:val="28"/>
          <w:lang w:eastAsia="ru-RU"/>
        </w:rPr>
        <w:t>историко</w:t>
      </w:r>
      <w:proofErr w:type="spellEnd"/>
      <w:r w:rsidRPr="00811766">
        <w:rPr>
          <w:rFonts w:eastAsia="Times New Roman" w:cs="Times New Roman"/>
          <w:sz w:val="28"/>
          <w:szCs w:val="28"/>
          <w:lang w:eastAsia="ru-RU"/>
        </w:rPr>
        <w:t xml:space="preserve"> – градостроительной или природной среды объекта культурного наследия.</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lastRenderedPageBreak/>
        <w:t>7. Особый режим использования земель в границах охранной зоны устанавливаются с учетом следующих требований:</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proofErr w:type="spellStart"/>
      <w:r w:rsidRPr="009517FC">
        <w:rPr>
          <w:rFonts w:eastAsia="Times New Roman" w:cs="Times New Roman"/>
          <w:sz w:val="28"/>
          <w:szCs w:val="28"/>
          <w:lang w:eastAsia="ru-RU"/>
        </w:rPr>
        <w:t>д</w:t>
      </w:r>
      <w:proofErr w:type="spellEnd"/>
      <w:r w:rsidRPr="009517FC">
        <w:rPr>
          <w:rFonts w:eastAsia="Times New Roman" w:cs="Times New Roman"/>
          <w:sz w:val="28"/>
          <w:szCs w:val="28"/>
          <w:lang w:eastAsia="ru-RU"/>
        </w:rPr>
        <w:t>) сохранение гидрогеологических и экологических условий, необходимых для обеспечения сохранности объектов культурного наследия;</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 xml:space="preserve">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w:t>
      </w:r>
      <w:proofErr w:type="spellStart"/>
      <w:r w:rsidRPr="009517FC">
        <w:rPr>
          <w:rFonts w:eastAsia="Times New Roman" w:cs="Times New Roman"/>
          <w:sz w:val="28"/>
          <w:szCs w:val="28"/>
          <w:lang w:eastAsia="ru-RU"/>
        </w:rPr>
        <w:t>историко</w:t>
      </w:r>
      <w:proofErr w:type="spellEnd"/>
      <w:r w:rsidRPr="009517FC">
        <w:rPr>
          <w:rFonts w:eastAsia="Times New Roman" w:cs="Times New Roman"/>
          <w:sz w:val="28"/>
          <w:szCs w:val="28"/>
          <w:lang w:eastAsia="ru-RU"/>
        </w:rPr>
        <w:t xml:space="preserve"> – градостроительной и природной среды;</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 xml:space="preserve">г) обеспечение визуального восприятия объекта культурного наследия в его </w:t>
      </w:r>
      <w:proofErr w:type="spellStart"/>
      <w:r w:rsidRPr="009517FC">
        <w:rPr>
          <w:rFonts w:eastAsia="Times New Roman" w:cs="Times New Roman"/>
          <w:sz w:val="28"/>
          <w:szCs w:val="28"/>
          <w:lang w:eastAsia="ru-RU"/>
        </w:rPr>
        <w:t>историко</w:t>
      </w:r>
      <w:proofErr w:type="spellEnd"/>
      <w:r w:rsidRPr="009517FC">
        <w:rPr>
          <w:rFonts w:eastAsia="Times New Roman" w:cs="Times New Roman"/>
          <w:sz w:val="28"/>
          <w:szCs w:val="28"/>
          <w:lang w:eastAsia="ru-RU"/>
        </w:rPr>
        <w:t xml:space="preserve"> – градостроительной и природной среде;</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proofErr w:type="spellStart"/>
      <w:r w:rsidRPr="009517FC">
        <w:rPr>
          <w:rFonts w:eastAsia="Times New Roman" w:cs="Times New Roman"/>
          <w:sz w:val="28"/>
          <w:szCs w:val="28"/>
          <w:lang w:eastAsia="ru-RU"/>
        </w:rPr>
        <w:t>д</w:t>
      </w:r>
      <w:proofErr w:type="spellEnd"/>
      <w:r w:rsidRPr="009517FC">
        <w:rPr>
          <w:rFonts w:eastAsia="Times New Roman" w:cs="Times New Roman"/>
          <w:sz w:val="28"/>
          <w:szCs w:val="28"/>
          <w:lang w:eastAsia="ru-RU"/>
        </w:rPr>
        <w:t xml:space="preserve">)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9517FC">
        <w:rPr>
          <w:rFonts w:eastAsia="Times New Roman" w:cs="Times New Roman"/>
          <w:sz w:val="28"/>
          <w:szCs w:val="28"/>
          <w:lang w:eastAsia="ru-RU"/>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proofErr w:type="spellStart"/>
      <w:r w:rsidRPr="009517FC">
        <w:rPr>
          <w:rFonts w:eastAsia="Times New Roman" w:cs="Times New Roman"/>
          <w:sz w:val="28"/>
          <w:szCs w:val="28"/>
          <w:lang w:eastAsia="ru-RU"/>
        </w:rPr>
        <w:t>з</w:t>
      </w:r>
      <w:proofErr w:type="spellEnd"/>
      <w:r w:rsidRPr="009517FC">
        <w:rPr>
          <w:rFonts w:eastAsia="Times New Roman" w:cs="Times New Roman"/>
          <w:sz w:val="28"/>
          <w:szCs w:val="28"/>
          <w:lang w:eastAsia="ru-RU"/>
        </w:rPr>
        <w:t>) обеспечение сохранности всех исторически ценных градоформирующих объектов;</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9517FC">
        <w:rPr>
          <w:rFonts w:eastAsia="Times New Roman" w:cs="Times New Roman"/>
          <w:sz w:val="28"/>
          <w:szCs w:val="28"/>
          <w:lang w:eastAsia="ru-RU"/>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proofErr w:type="spellStart"/>
      <w:r w:rsidRPr="009517FC">
        <w:rPr>
          <w:rFonts w:eastAsia="Times New Roman" w:cs="Times New Roman"/>
          <w:sz w:val="28"/>
          <w:szCs w:val="28"/>
          <w:lang w:eastAsia="ru-RU"/>
        </w:rPr>
        <w:t>д</w:t>
      </w:r>
      <w:proofErr w:type="spellEnd"/>
      <w:r w:rsidRPr="009517FC">
        <w:rPr>
          <w:rFonts w:eastAsia="Times New Roman" w:cs="Times New Roman"/>
          <w:sz w:val="28"/>
          <w:szCs w:val="28"/>
          <w:lang w:eastAsia="ru-RU"/>
        </w:rPr>
        <w:t>) иные требования, необходимые для сохранения и восстановления (регенерации) охраняемого природного ландшафта.</w:t>
      </w:r>
    </w:p>
    <w:p w:rsidR="00213186" w:rsidRPr="009517FC" w:rsidRDefault="00213186" w:rsidP="00213186">
      <w:pPr>
        <w:autoSpaceDE w:val="0"/>
        <w:autoSpaceDN w:val="0"/>
        <w:adjustRightInd w:val="0"/>
        <w:ind w:firstLine="540"/>
        <w:jc w:val="both"/>
        <w:rPr>
          <w:rFonts w:eastAsia="Times New Roman" w:cs="Times New Roman"/>
          <w:sz w:val="28"/>
          <w:szCs w:val="28"/>
          <w:lang w:eastAsia="ru-RU"/>
        </w:rPr>
      </w:pPr>
      <w:r w:rsidRPr="009517FC">
        <w:rPr>
          <w:rFonts w:eastAsia="Times New Roman" w:cs="Times New Roman"/>
          <w:sz w:val="28"/>
          <w:szCs w:val="28"/>
          <w:lang w:eastAsia="ru-RU"/>
        </w:rPr>
        <w:t xml:space="preserve">14. </w:t>
      </w:r>
      <w:proofErr w:type="gramStart"/>
      <w:r w:rsidRPr="009517FC">
        <w:rPr>
          <w:rFonts w:eastAsia="Times New Roman" w:cs="Times New Roman"/>
          <w:sz w:val="28"/>
          <w:szCs w:val="28"/>
          <w:lang w:eastAsia="ru-RU"/>
        </w:rPr>
        <w:t>Контроль за</w:t>
      </w:r>
      <w:proofErr w:type="gramEnd"/>
      <w:r w:rsidRPr="009517FC">
        <w:rPr>
          <w:rFonts w:eastAsia="Times New Roman" w:cs="Times New Roman"/>
          <w:sz w:val="28"/>
          <w:szCs w:val="28"/>
          <w:lang w:eastAsia="ru-RU"/>
        </w:rPr>
        <w:t xml:space="preserve">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772A0B" w:rsidRDefault="00213186" w:rsidP="00772A0B">
      <w:pPr>
        <w:autoSpaceDE w:val="0"/>
        <w:autoSpaceDN w:val="0"/>
        <w:adjustRightInd w:val="0"/>
        <w:ind w:firstLine="540"/>
        <w:jc w:val="center"/>
        <w:rPr>
          <w:rFonts w:eastAsia="Times New Roman" w:cs="Times New Roman"/>
          <w:b/>
          <w:sz w:val="28"/>
          <w:szCs w:val="28"/>
          <w:lang w:eastAsia="ru-RU"/>
        </w:rPr>
      </w:pPr>
      <w:bookmarkStart w:id="249" w:name="_Toc266456250"/>
      <w:bookmarkStart w:id="250" w:name="_Toc263062962"/>
      <w:bookmarkStart w:id="251" w:name="_Toc248302908"/>
      <w:bookmarkStart w:id="252" w:name="_Toc368559126"/>
      <w:r w:rsidRPr="00772A0B">
        <w:rPr>
          <w:rFonts w:eastAsia="Times New Roman" w:cs="Times New Roman"/>
          <w:b/>
          <w:bCs/>
          <w:sz w:val="28"/>
          <w:szCs w:val="28"/>
          <w:lang w:eastAsia="ru-RU"/>
        </w:rPr>
        <w:t xml:space="preserve">Статья </w:t>
      </w:r>
      <w:r w:rsidR="006B4C3A" w:rsidRPr="00772A0B">
        <w:rPr>
          <w:rFonts w:eastAsia="Times New Roman" w:cs="Times New Roman"/>
          <w:b/>
          <w:bCs/>
          <w:sz w:val="28"/>
          <w:szCs w:val="28"/>
          <w:lang w:eastAsia="ru-RU"/>
        </w:rPr>
        <w:t>49</w:t>
      </w:r>
      <w:r w:rsidRPr="00772A0B">
        <w:rPr>
          <w:rFonts w:eastAsia="Times New Roman" w:cs="Times New Roman"/>
          <w:b/>
          <w:bCs/>
          <w:sz w:val="28"/>
          <w:szCs w:val="28"/>
          <w:lang w:eastAsia="ru-RU"/>
        </w:rPr>
        <w:t>. Ограничения на использование земельных участков и объектов</w:t>
      </w:r>
      <w:r w:rsidRPr="00772A0B">
        <w:rPr>
          <w:rFonts w:eastAsia="Times New Roman" w:cs="Times New Roman"/>
          <w:b/>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249"/>
      <w:bookmarkEnd w:id="250"/>
      <w:bookmarkEnd w:id="251"/>
      <w:bookmarkEnd w:id="252"/>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а) территориальными регламентами, определенными статьями </w:t>
      </w:r>
      <w:r w:rsidRPr="009517FC">
        <w:rPr>
          <w:rFonts w:eastAsia="Times New Roman" w:cs="Times New Roman"/>
          <w:sz w:val="28"/>
          <w:szCs w:val="28"/>
          <w:lang w:eastAsia="ru-RU"/>
        </w:rPr>
        <w:t>4</w:t>
      </w:r>
      <w:r w:rsidR="002152A9" w:rsidRPr="009517FC">
        <w:rPr>
          <w:rFonts w:eastAsia="Times New Roman" w:cs="Times New Roman"/>
          <w:sz w:val="28"/>
          <w:szCs w:val="28"/>
          <w:lang w:eastAsia="ru-RU"/>
        </w:rPr>
        <w:t>0</w:t>
      </w:r>
      <w:r w:rsidRPr="009517FC">
        <w:rPr>
          <w:rFonts w:eastAsia="Times New Roman" w:cs="Times New Roman"/>
          <w:sz w:val="28"/>
          <w:szCs w:val="28"/>
          <w:lang w:eastAsia="ru-RU"/>
        </w:rPr>
        <w:t xml:space="preserve"> – 47.1</w:t>
      </w:r>
      <w:r w:rsidRPr="00811766">
        <w:rPr>
          <w:rFonts w:eastAsia="Times New Roman" w:cs="Times New Roman"/>
          <w:sz w:val="28"/>
          <w:szCs w:val="28"/>
          <w:lang w:eastAsia="ru-RU"/>
        </w:rPr>
        <w:t xml:space="preserve"> настоящих Правил применительно к соответствующим территориальным зонам, с учетом ограничений, определенных настоящей статьей;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б) ограничениями, установленными законами, иными нормативными правовыми актами применительно к санитарно – защитным зонам, </w:t>
      </w:r>
      <w:proofErr w:type="spellStart"/>
      <w:r w:rsidRPr="00811766">
        <w:rPr>
          <w:rFonts w:eastAsia="Times New Roman" w:cs="Times New Roman"/>
          <w:sz w:val="28"/>
          <w:szCs w:val="28"/>
          <w:lang w:eastAsia="ru-RU"/>
        </w:rPr>
        <w:t>водоохранным</w:t>
      </w:r>
      <w:proofErr w:type="spellEnd"/>
      <w:r w:rsidRPr="00811766">
        <w:rPr>
          <w:rFonts w:eastAsia="Times New Roman" w:cs="Times New Roman"/>
          <w:sz w:val="28"/>
          <w:szCs w:val="28"/>
          <w:lang w:eastAsia="ru-RU"/>
        </w:rPr>
        <w:t xml:space="preserve"> зонам, иным зонам ограничений.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2. </w:t>
      </w:r>
      <w:proofErr w:type="gramStart"/>
      <w:r w:rsidRPr="00811766">
        <w:rPr>
          <w:rFonts w:eastAsia="Times New Roman" w:cs="Times New Roman"/>
          <w:sz w:val="28"/>
          <w:szCs w:val="28"/>
          <w:lang w:eastAsia="ru-RU"/>
        </w:rPr>
        <w:t xml:space="preserve">Земельные участки и иные объекты недвижимости, которые расположены в пределах зон, обозначенных на карте, указанной в подпункте «б» пункта 2 статьи </w:t>
      </w:r>
      <w:r w:rsidRPr="009517FC">
        <w:rPr>
          <w:rFonts w:eastAsia="Times New Roman" w:cs="Times New Roman"/>
          <w:sz w:val="28"/>
          <w:szCs w:val="28"/>
          <w:lang w:eastAsia="ru-RU"/>
        </w:rPr>
        <w:t>3</w:t>
      </w:r>
      <w:r w:rsidR="002152A9" w:rsidRPr="009517FC">
        <w:rPr>
          <w:rFonts w:eastAsia="Times New Roman" w:cs="Times New Roman"/>
          <w:sz w:val="28"/>
          <w:szCs w:val="28"/>
          <w:lang w:eastAsia="ru-RU"/>
        </w:rPr>
        <w:t>8</w:t>
      </w:r>
      <w:r w:rsidRPr="00811766">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w:t>
      </w:r>
      <w:proofErr w:type="spellStart"/>
      <w:r w:rsidRPr="00811766">
        <w:rPr>
          <w:rFonts w:eastAsia="Times New Roman" w:cs="Times New Roman"/>
          <w:sz w:val="28"/>
          <w:szCs w:val="28"/>
          <w:lang w:eastAsia="ru-RU"/>
        </w:rPr>
        <w:t>водоохранным</w:t>
      </w:r>
      <w:proofErr w:type="spellEnd"/>
      <w:r w:rsidRPr="00811766">
        <w:rPr>
          <w:rFonts w:eastAsia="Times New Roman" w:cs="Times New Roman"/>
          <w:sz w:val="28"/>
          <w:szCs w:val="28"/>
          <w:lang w:eastAsia="ru-RU"/>
        </w:rPr>
        <w:t xml:space="preserve"> зонам, иным зонам ограничений, являются объектами недвижимости, несоответствующими настоящим Правилам.</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Дальнейшее их использование определяется статьей 6 настоящих Правил.</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w:t>
      </w:r>
      <w:proofErr w:type="spellStart"/>
      <w:r w:rsidRPr="00811766">
        <w:rPr>
          <w:rFonts w:eastAsia="Times New Roman" w:cs="Times New Roman"/>
          <w:sz w:val="28"/>
          <w:szCs w:val="28"/>
          <w:lang w:eastAsia="ru-RU"/>
        </w:rPr>
        <w:t>коммунально</w:t>
      </w:r>
      <w:proofErr w:type="spellEnd"/>
      <w:r w:rsidR="00EC4DCF" w:rsidRPr="00811766">
        <w:rPr>
          <w:rFonts w:eastAsia="Times New Roman" w:cs="Times New Roman"/>
          <w:sz w:val="28"/>
          <w:szCs w:val="28"/>
          <w:lang w:eastAsia="ru-RU"/>
        </w:rPr>
        <w:t xml:space="preserve"> – </w:t>
      </w:r>
      <w:r w:rsidRPr="00811766">
        <w:rPr>
          <w:rFonts w:eastAsia="Times New Roman" w:cs="Times New Roman"/>
          <w:sz w:val="28"/>
          <w:szCs w:val="28"/>
          <w:lang w:eastAsia="ru-RU"/>
        </w:rPr>
        <w:t>складских объектов, очистных сооружений, иных объектов, устанавливаются: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w:t>
      </w:r>
      <w:proofErr w:type="spellStart"/>
      <w:r w:rsidRPr="00811766">
        <w:rPr>
          <w:rFonts w:eastAsia="Times New Roman" w:cs="Times New Roman"/>
          <w:sz w:val="28"/>
          <w:szCs w:val="28"/>
          <w:lang w:eastAsia="ru-RU"/>
        </w:rPr>
        <w:t>Водоохранные</w:t>
      </w:r>
      <w:proofErr w:type="spellEnd"/>
      <w:r w:rsidRPr="00811766">
        <w:rPr>
          <w:rFonts w:eastAsia="Times New Roman" w:cs="Times New Roman"/>
          <w:sz w:val="28"/>
          <w:szCs w:val="28"/>
          <w:lang w:eastAsia="ru-RU"/>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Для земельных участков и иных объектов недвижимости, расположенных в </w:t>
      </w:r>
      <w:proofErr w:type="spellStart"/>
      <w:r w:rsidRPr="00811766">
        <w:rPr>
          <w:rFonts w:eastAsia="Times New Roman" w:cs="Times New Roman"/>
          <w:sz w:val="28"/>
          <w:szCs w:val="28"/>
          <w:lang w:eastAsia="ru-RU"/>
        </w:rPr>
        <w:t>водоохранных</w:t>
      </w:r>
      <w:proofErr w:type="spellEnd"/>
      <w:r w:rsidRPr="00811766">
        <w:rPr>
          <w:rFonts w:eastAsia="Times New Roman" w:cs="Times New Roman"/>
          <w:sz w:val="28"/>
          <w:szCs w:val="28"/>
          <w:lang w:eastAsia="ru-RU"/>
        </w:rPr>
        <w:t xml:space="preserve"> зонах рек, других водных объектов, устанавливаются: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811766" w:rsidRDefault="00213186" w:rsidP="00213186">
      <w:pPr>
        <w:ind w:firstLine="540"/>
        <w:jc w:val="both"/>
        <w:rPr>
          <w:rFonts w:eastAsia="Times New Roman" w:cs="Times New Roman"/>
          <w:spacing w:val="-10"/>
          <w:sz w:val="28"/>
          <w:szCs w:val="28"/>
          <w:lang w:eastAsia="ru-RU"/>
        </w:rPr>
      </w:pPr>
      <w:r w:rsidRPr="00811766">
        <w:rPr>
          <w:rFonts w:eastAsia="Times New Roman" w:cs="Times New Roman"/>
          <w:spacing w:val="-10"/>
          <w:sz w:val="28"/>
          <w:szCs w:val="28"/>
          <w:lang w:eastAsia="ru-RU"/>
        </w:rPr>
        <w:lastRenderedPageBreak/>
        <w:t>6. Зоны, формируемые санитарно – гигиеническими и экологическими ограничениями: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санитарно – защитные зоны производственных и коммунальных объектов;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санитарно – защитные зоны кладбищ;</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санитарно – защитные зоны карьеров;</w:t>
      </w:r>
    </w:p>
    <w:p w:rsidR="00213186" w:rsidRPr="00811766" w:rsidRDefault="00213186" w:rsidP="000E0A14">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санитарные разрывы воздушных линий электропередачи;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водоохранные</w:t>
      </w:r>
      <w:proofErr w:type="spellEnd"/>
      <w:r w:rsidRPr="00811766">
        <w:rPr>
          <w:rFonts w:eastAsia="Times New Roman" w:cs="Times New Roman"/>
          <w:sz w:val="28"/>
          <w:szCs w:val="28"/>
          <w:lang w:eastAsia="ru-RU"/>
        </w:rPr>
        <w:t xml:space="preserve"> зоны водотоков и водоемов;</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особо охраняемые природные территории.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8. Зоны влияния </w:t>
      </w:r>
      <w:proofErr w:type="spellStart"/>
      <w:r w:rsidRPr="00811766">
        <w:rPr>
          <w:rFonts w:eastAsia="Times New Roman" w:cs="Times New Roman"/>
          <w:sz w:val="28"/>
          <w:szCs w:val="28"/>
          <w:lang w:eastAsia="ru-RU"/>
        </w:rPr>
        <w:t>природно</w:t>
      </w:r>
      <w:proofErr w:type="spellEnd"/>
      <w:r w:rsidRPr="00811766">
        <w:rPr>
          <w:rFonts w:eastAsia="Times New Roman" w:cs="Times New Roman"/>
          <w:sz w:val="28"/>
          <w:szCs w:val="28"/>
          <w:lang w:eastAsia="ru-RU"/>
        </w:rPr>
        <w:t xml:space="preserve"> – техногенных факторов: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зона затопления паводком 1%-й обеспеченности;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зона подтопления грунтовыми водами;</w:t>
      </w:r>
    </w:p>
    <w:p w:rsidR="00213186" w:rsidRPr="000E0A14" w:rsidRDefault="00213186" w:rsidP="00213186">
      <w:pPr>
        <w:ind w:firstLine="540"/>
        <w:jc w:val="both"/>
        <w:rPr>
          <w:rFonts w:eastAsia="Times New Roman" w:cs="Times New Roman"/>
          <w:sz w:val="28"/>
          <w:szCs w:val="28"/>
          <w:lang w:eastAsia="ru-RU"/>
        </w:rPr>
      </w:pPr>
      <w:r w:rsidRPr="000E0A14">
        <w:rPr>
          <w:rFonts w:eastAsia="Times New Roman" w:cs="Times New Roman"/>
          <w:sz w:val="28"/>
          <w:szCs w:val="28"/>
          <w:lang w:eastAsia="ru-RU"/>
        </w:rPr>
        <w:t xml:space="preserve">– овражные и </w:t>
      </w:r>
      <w:proofErr w:type="spellStart"/>
      <w:r w:rsidRPr="000E0A14">
        <w:rPr>
          <w:rFonts w:eastAsia="Times New Roman" w:cs="Times New Roman"/>
          <w:sz w:val="28"/>
          <w:szCs w:val="28"/>
          <w:lang w:eastAsia="ru-RU"/>
        </w:rPr>
        <w:t>прибрежно</w:t>
      </w:r>
      <w:proofErr w:type="spellEnd"/>
      <w:r w:rsidRPr="000E0A14">
        <w:rPr>
          <w:rFonts w:eastAsia="Times New Roman" w:cs="Times New Roman"/>
          <w:sz w:val="28"/>
          <w:szCs w:val="28"/>
          <w:lang w:eastAsia="ru-RU"/>
        </w:rPr>
        <w:t xml:space="preserve"> – склоновые территории, в том числе оползневые и </w:t>
      </w:r>
      <w:proofErr w:type="spellStart"/>
      <w:proofErr w:type="gramStart"/>
      <w:r w:rsidRPr="000E0A14">
        <w:rPr>
          <w:rFonts w:eastAsia="Times New Roman" w:cs="Times New Roman"/>
          <w:sz w:val="28"/>
          <w:szCs w:val="28"/>
          <w:lang w:eastAsia="ru-RU"/>
        </w:rPr>
        <w:t>обвально</w:t>
      </w:r>
      <w:proofErr w:type="spellEnd"/>
      <w:r w:rsidRPr="000E0A14">
        <w:rPr>
          <w:rFonts w:eastAsia="Times New Roman" w:cs="Times New Roman"/>
          <w:sz w:val="28"/>
          <w:szCs w:val="28"/>
          <w:lang w:eastAsia="ru-RU"/>
        </w:rPr>
        <w:t xml:space="preserve"> – осыпные</w:t>
      </w:r>
      <w:proofErr w:type="gramEnd"/>
      <w:r w:rsidRPr="000E0A14">
        <w:rPr>
          <w:rFonts w:eastAsia="Times New Roman" w:cs="Times New Roman"/>
          <w:sz w:val="28"/>
          <w:szCs w:val="28"/>
          <w:lang w:eastAsia="ru-RU"/>
        </w:rPr>
        <w:t>;</w:t>
      </w:r>
    </w:p>
    <w:p w:rsidR="00213186" w:rsidRPr="000E0A14" w:rsidRDefault="00213186" w:rsidP="00213186">
      <w:pPr>
        <w:ind w:firstLine="540"/>
        <w:jc w:val="both"/>
        <w:rPr>
          <w:rFonts w:eastAsia="Times New Roman" w:cs="Times New Roman"/>
          <w:sz w:val="28"/>
          <w:szCs w:val="28"/>
          <w:lang w:eastAsia="ru-RU"/>
        </w:rPr>
      </w:pPr>
      <w:r w:rsidRPr="000E0A14">
        <w:rPr>
          <w:rFonts w:eastAsia="Times New Roman" w:cs="Times New Roman"/>
          <w:sz w:val="28"/>
          <w:szCs w:val="28"/>
          <w:lang w:eastAsia="ru-RU"/>
        </w:rPr>
        <w:t>– зона отработанных карьеров строительных материалов.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811766" w:rsidRDefault="00213186" w:rsidP="00213186">
      <w:pPr>
        <w:autoSpaceDE w:val="0"/>
        <w:autoSpaceDN w:val="0"/>
        <w:adjustRightInd w:val="0"/>
        <w:jc w:val="both"/>
        <w:rPr>
          <w:rFonts w:eastAsia="Times New Roman" w:cs="Times New Roman"/>
          <w:sz w:val="20"/>
          <w:szCs w:val="20"/>
          <w:lang w:eastAsia="ru-RU"/>
        </w:rPr>
      </w:pPr>
    </w:p>
    <w:p w:rsidR="00213186" w:rsidRPr="00772A0B" w:rsidRDefault="00213186" w:rsidP="00772A0B">
      <w:pPr>
        <w:autoSpaceDE w:val="0"/>
        <w:autoSpaceDN w:val="0"/>
        <w:adjustRightInd w:val="0"/>
        <w:ind w:firstLine="540"/>
        <w:jc w:val="center"/>
        <w:rPr>
          <w:rFonts w:eastAsia="Times New Roman" w:cs="Times New Roman"/>
          <w:b/>
          <w:sz w:val="28"/>
          <w:szCs w:val="28"/>
          <w:lang w:eastAsia="ru-RU"/>
        </w:rPr>
      </w:pPr>
      <w:bookmarkStart w:id="253" w:name="_Toc248302909"/>
      <w:bookmarkStart w:id="254" w:name="_Toc263062963"/>
      <w:bookmarkStart w:id="255" w:name="_Toc266456251"/>
      <w:bookmarkStart w:id="256" w:name="_Toc368559127"/>
      <w:r w:rsidRPr="00772A0B">
        <w:rPr>
          <w:rFonts w:eastAsia="Times New Roman" w:cs="Times New Roman"/>
          <w:b/>
          <w:bCs/>
          <w:sz w:val="28"/>
          <w:szCs w:val="20"/>
          <w:lang w:eastAsia="ru-RU"/>
        </w:rPr>
        <w:t xml:space="preserve">Статья </w:t>
      </w:r>
      <w:r w:rsidR="006B4C3A" w:rsidRPr="00772A0B">
        <w:rPr>
          <w:rFonts w:eastAsia="Times New Roman" w:cs="Times New Roman"/>
          <w:b/>
          <w:bCs/>
          <w:sz w:val="28"/>
          <w:szCs w:val="20"/>
          <w:lang w:eastAsia="ru-RU"/>
        </w:rPr>
        <w:t>49</w:t>
      </w:r>
      <w:r w:rsidRPr="00772A0B">
        <w:rPr>
          <w:rFonts w:eastAsia="Times New Roman" w:cs="Times New Roman"/>
          <w:b/>
          <w:bCs/>
          <w:sz w:val="28"/>
          <w:szCs w:val="20"/>
          <w:lang w:eastAsia="ru-RU"/>
        </w:rPr>
        <w:t>.1 Ограничения на использование земельных участков и объектов капитального строительства, действующие в</w:t>
      </w:r>
      <w:bookmarkStart w:id="257" w:name="_Toc241409569"/>
      <w:r w:rsidRPr="00772A0B">
        <w:rPr>
          <w:rFonts w:eastAsia="Times New Roman" w:cs="Times New Roman"/>
          <w:b/>
          <w:bCs/>
          <w:sz w:val="28"/>
          <w:szCs w:val="20"/>
          <w:lang w:eastAsia="ru-RU"/>
        </w:rPr>
        <w:t xml:space="preserve"> санитарно – защитных зонах и санитарных разрывах</w:t>
      </w:r>
      <w:bookmarkEnd w:id="253"/>
      <w:bookmarkEnd w:id="254"/>
      <w:bookmarkEnd w:id="255"/>
      <w:bookmarkEnd w:id="256"/>
      <w:bookmarkEnd w:id="257"/>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1. В границах санитарно – защитной зоны допускается:</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w:t>
      </w:r>
      <w:r w:rsidRPr="00811766">
        <w:rPr>
          <w:rFonts w:eastAsia="Times New Roman" w:cs="Times New Roman"/>
          <w:sz w:val="28"/>
          <w:szCs w:val="28"/>
          <w:lang w:eastAsia="ru-RU"/>
        </w:rPr>
        <w:lastRenderedPageBreak/>
        <w:t>лаборатории, поликлиники, спортивно – оздоровительные сооружения закрытого типа, бани, прачечные, объекты торговли и общественного питания, мотели</w:t>
      </w:r>
      <w:proofErr w:type="gramEnd"/>
      <w:r w:rsidRPr="00811766">
        <w:rPr>
          <w:rFonts w:eastAsia="Times New Roman" w:cs="Times New Roman"/>
          <w:sz w:val="28"/>
          <w:szCs w:val="28"/>
          <w:lang w:eastAsia="ru-RU"/>
        </w:rPr>
        <w:t xml:space="preserve">,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w:t>
      </w:r>
      <w:proofErr w:type="spellStart"/>
      <w:r w:rsidRPr="00811766">
        <w:rPr>
          <w:rFonts w:eastAsia="Times New Roman" w:cs="Times New Roman"/>
          <w:sz w:val="28"/>
          <w:szCs w:val="28"/>
          <w:lang w:eastAsia="ru-RU"/>
        </w:rPr>
        <w:t>электроподстанции</w:t>
      </w:r>
      <w:proofErr w:type="spellEnd"/>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нефте</w:t>
      </w:r>
      <w:proofErr w:type="spellEnd"/>
      <w:r w:rsidRPr="00811766">
        <w:rPr>
          <w:rFonts w:eastAsia="Times New Roman" w:cs="Times New Roman"/>
          <w:sz w:val="28"/>
          <w:szCs w:val="28"/>
          <w:lang w:eastAsia="ru-RU"/>
        </w:rPr>
        <w:t xml:space="preserve">– </w:t>
      </w:r>
      <w:proofErr w:type="gramStart"/>
      <w:r w:rsidRPr="00811766">
        <w:rPr>
          <w:rFonts w:eastAsia="Times New Roman" w:cs="Times New Roman"/>
          <w:sz w:val="28"/>
          <w:szCs w:val="28"/>
          <w:lang w:eastAsia="ru-RU"/>
        </w:rPr>
        <w:t xml:space="preserve">и </w:t>
      </w:r>
      <w:proofErr w:type="gramEnd"/>
      <w:r w:rsidRPr="00811766">
        <w:rPr>
          <w:rFonts w:eastAsia="Times New Roman" w:cs="Times New Roman"/>
          <w:sz w:val="28"/>
          <w:szCs w:val="28"/>
          <w:lang w:eastAsia="ru-RU"/>
        </w:rPr>
        <w:t xml:space="preserve">газопроводы, артезианские скважины для технического водоснабжения, </w:t>
      </w:r>
      <w:proofErr w:type="spellStart"/>
      <w:r w:rsidRPr="00811766">
        <w:rPr>
          <w:rFonts w:eastAsia="Times New Roman" w:cs="Times New Roman"/>
          <w:sz w:val="28"/>
          <w:szCs w:val="28"/>
          <w:lang w:eastAsia="ru-RU"/>
        </w:rPr>
        <w:t>водоохлаждающие</w:t>
      </w:r>
      <w:proofErr w:type="spellEnd"/>
      <w:r w:rsidRPr="00811766">
        <w:rPr>
          <w:rFonts w:eastAsia="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sidRPr="00811766">
        <w:rPr>
          <w:rFonts w:eastAsia="Times New Roman" w:cs="Times New Roman"/>
          <w:sz w:val="28"/>
          <w:szCs w:val="28"/>
          <w:lang w:eastAsia="ru-RU"/>
        </w:rPr>
        <w:t>установлена</w:t>
      </w:r>
      <w:proofErr w:type="gramEnd"/>
      <w:r w:rsidRPr="00811766">
        <w:rPr>
          <w:rFonts w:eastAsia="Times New Roman" w:cs="Times New Roman"/>
          <w:sz w:val="28"/>
          <w:szCs w:val="28"/>
          <w:lang w:eastAsia="ru-RU"/>
        </w:rPr>
        <w:t xml:space="preserve">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Допускается размещение наземных гаражей – стоянок, паркингов, автостоянок вместимостью свыше 300 </w:t>
      </w:r>
      <w:proofErr w:type="spellStart"/>
      <w:r w:rsidRPr="00811766">
        <w:rPr>
          <w:rFonts w:eastAsia="Times New Roman" w:cs="Times New Roman"/>
          <w:sz w:val="28"/>
          <w:szCs w:val="28"/>
          <w:lang w:eastAsia="ru-RU"/>
        </w:rPr>
        <w:t>машино</w:t>
      </w:r>
      <w:proofErr w:type="spellEnd"/>
      <w:r w:rsidRPr="00811766">
        <w:rPr>
          <w:rFonts w:eastAsia="Times New Roman" w:cs="Times New Roman"/>
          <w:sz w:val="28"/>
          <w:szCs w:val="28"/>
          <w:lang w:eastAsia="ru-RU"/>
        </w:rPr>
        <w:t xml:space="preserve"> – мест только на территории промышленных и </w:t>
      </w:r>
      <w:proofErr w:type="spellStart"/>
      <w:r w:rsidRPr="00811766">
        <w:rPr>
          <w:rFonts w:eastAsia="Times New Roman" w:cs="Times New Roman"/>
          <w:sz w:val="28"/>
          <w:szCs w:val="28"/>
          <w:lang w:eastAsia="ru-RU"/>
        </w:rPr>
        <w:t>коммунально</w:t>
      </w:r>
      <w:proofErr w:type="spellEnd"/>
      <w:r w:rsidRPr="00811766">
        <w:rPr>
          <w:rFonts w:eastAsia="Times New Roman" w:cs="Times New Roman"/>
          <w:sz w:val="28"/>
          <w:szCs w:val="28"/>
          <w:lang w:eastAsia="ru-RU"/>
        </w:rPr>
        <w:t xml:space="preserve"> – складских зон.</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Выезд из гаражей и автостоянок вместимостью свыше 50 </w:t>
      </w:r>
      <w:proofErr w:type="spellStart"/>
      <w:r w:rsidRPr="00811766">
        <w:rPr>
          <w:rFonts w:eastAsia="Times New Roman" w:cs="Times New Roman"/>
          <w:sz w:val="28"/>
          <w:szCs w:val="28"/>
          <w:lang w:eastAsia="ru-RU"/>
        </w:rPr>
        <w:t>машино</w:t>
      </w:r>
      <w:r w:rsidR="009C576E">
        <w:rPr>
          <w:rFonts w:eastAsia="Times New Roman" w:cs="Times New Roman"/>
          <w:sz w:val="28"/>
          <w:szCs w:val="28"/>
          <w:lang w:eastAsia="ru-RU"/>
        </w:rPr>
        <w:t>-</w:t>
      </w:r>
      <w:r w:rsidRPr="00811766">
        <w:rPr>
          <w:rFonts w:eastAsia="Times New Roman" w:cs="Times New Roman"/>
          <w:sz w:val="28"/>
          <w:szCs w:val="28"/>
          <w:lang w:eastAsia="ru-RU"/>
        </w:rPr>
        <w:t>мест</w:t>
      </w:r>
      <w:proofErr w:type="spellEnd"/>
      <w:r w:rsidRPr="00811766">
        <w:rPr>
          <w:rFonts w:eastAsia="Times New Roman" w:cs="Times New Roman"/>
          <w:sz w:val="28"/>
          <w:szCs w:val="28"/>
          <w:lang w:eastAsia="ru-RU"/>
        </w:rPr>
        <w:t xml:space="preserve"> должен быть организован на транспортную магистраль, минуя проезды внутреннего пользования и основные пути движения пешеходов.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811766">
          <w:rPr>
            <w:rFonts w:eastAsia="Times New Roman" w:cs="Times New Roman"/>
            <w:sz w:val="28"/>
            <w:szCs w:val="28"/>
            <w:lang w:eastAsia="ru-RU"/>
          </w:rPr>
          <w:t>15 метров</w:t>
        </w:r>
      </w:smartTag>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Допускается размещение научно</w:t>
      </w:r>
      <w:r w:rsidR="002152A9" w:rsidRPr="00811766">
        <w:rPr>
          <w:rFonts w:eastAsia="Times New Roman" w:cs="Times New Roman"/>
          <w:sz w:val="28"/>
          <w:szCs w:val="28"/>
          <w:lang w:eastAsia="ru-RU"/>
        </w:rPr>
        <w:t xml:space="preserve"> – </w:t>
      </w:r>
      <w:r w:rsidRPr="00811766">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811766" w:rsidRDefault="00213186" w:rsidP="00213186">
      <w:pPr>
        <w:ind w:firstLine="540"/>
        <w:jc w:val="both"/>
        <w:rPr>
          <w:rFonts w:eastAsia="Times New Roman" w:cs="Times New Roman"/>
          <w:sz w:val="28"/>
          <w:szCs w:val="28"/>
          <w:lang w:eastAsia="ru-RU"/>
        </w:rPr>
      </w:pPr>
      <w:bookmarkStart w:id="258" w:name="_Toc105589180"/>
      <w:bookmarkStart w:id="259" w:name="_Toc73513093"/>
      <w:r w:rsidRPr="00811766">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258"/>
      <w:bookmarkEnd w:id="259"/>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w:t>
      </w:r>
      <w:proofErr w:type="spellStart"/>
      <w:r w:rsidRPr="00811766">
        <w:rPr>
          <w:rFonts w:eastAsia="Times New Roman" w:cs="Times New Roman"/>
          <w:sz w:val="28"/>
          <w:szCs w:val="28"/>
          <w:lang w:eastAsia="ru-RU"/>
        </w:rPr>
        <w:t>предпроектной</w:t>
      </w:r>
      <w:proofErr w:type="spellEnd"/>
      <w:r w:rsidRPr="00811766">
        <w:rPr>
          <w:rFonts w:eastAsia="Times New Roman" w:cs="Times New Roman"/>
          <w:sz w:val="28"/>
          <w:szCs w:val="28"/>
          <w:lang w:eastAsia="ru-RU"/>
        </w:rPr>
        <w:t xml:space="preserve"> и проектной документации, строительства и эксплуатации отдельного предприятия или промышленного комплекса.</w:t>
      </w:r>
    </w:p>
    <w:p w:rsidR="00213186" w:rsidRPr="009517FC"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Для </w:t>
      </w:r>
      <w:r w:rsidRPr="009517FC">
        <w:rPr>
          <w:rFonts w:eastAsia="Times New Roman" w:cs="Times New Roman"/>
          <w:sz w:val="28"/>
          <w:szCs w:val="28"/>
          <w:lang w:eastAsia="ru-RU"/>
        </w:rPr>
        <w:t>предприятий I класса санитарной вредности площадь озеленения должна составлять не менее 40% площади СЗЗ.</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811766">
          <w:rPr>
            <w:rFonts w:eastAsia="Times New Roman" w:cs="Times New Roman"/>
            <w:sz w:val="28"/>
            <w:szCs w:val="28"/>
            <w:lang w:eastAsia="ru-RU"/>
          </w:rPr>
          <w:t>50 м</w:t>
        </w:r>
      </w:smartTag>
      <w:r w:rsidRPr="00811766">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811766">
          <w:rPr>
            <w:rFonts w:eastAsia="Times New Roman" w:cs="Times New Roman"/>
            <w:sz w:val="28"/>
            <w:szCs w:val="28"/>
            <w:lang w:eastAsia="ru-RU"/>
          </w:rPr>
          <w:t>100 м</w:t>
        </w:r>
      </w:smartTag>
      <w:r w:rsidRPr="00811766">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811766" w:rsidRDefault="00213186" w:rsidP="00213186">
      <w:pPr>
        <w:ind w:firstLine="540"/>
        <w:jc w:val="both"/>
        <w:rPr>
          <w:rFonts w:eastAsia="Times New Roman" w:cs="Times New Roman"/>
          <w:sz w:val="28"/>
          <w:szCs w:val="28"/>
          <w:lang w:eastAsia="ru-RU"/>
        </w:rPr>
      </w:pPr>
      <w:bookmarkStart w:id="260" w:name="_Toc105589181"/>
      <w:bookmarkStart w:id="261" w:name="_Toc73513094"/>
      <w:r w:rsidRPr="00811766">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260"/>
      <w:bookmarkEnd w:id="261"/>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Растениеводство и животноводство, выпас скота осуществляется по согласованию с органами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 Обязателен контроль качества пахотных земель, земель и растительности сенокосов и пастбищ.</w:t>
      </w:r>
    </w:p>
    <w:p w:rsidR="00213186" w:rsidRPr="00811766" w:rsidRDefault="00213186" w:rsidP="00213186">
      <w:pPr>
        <w:ind w:firstLine="540"/>
        <w:jc w:val="both"/>
        <w:rPr>
          <w:rFonts w:eastAsia="MS Mincho" w:cs="Times New Roman"/>
          <w:sz w:val="28"/>
          <w:szCs w:val="28"/>
          <w:lang w:eastAsia="ru-RU"/>
        </w:rPr>
      </w:pPr>
      <w:bookmarkStart w:id="262" w:name="_Toc179264698"/>
      <w:r w:rsidRPr="00811766">
        <w:rPr>
          <w:rFonts w:eastAsia="MS Mincho" w:cs="Times New Roman"/>
          <w:sz w:val="28"/>
          <w:szCs w:val="28"/>
          <w:lang w:eastAsia="ru-RU"/>
        </w:rPr>
        <w:t xml:space="preserve">2. </w:t>
      </w:r>
      <w:bookmarkEnd w:id="262"/>
      <w:r w:rsidRPr="00811766">
        <w:rPr>
          <w:rFonts w:eastAsia="MS Mincho" w:cs="Times New Roman"/>
          <w:sz w:val="28"/>
          <w:szCs w:val="28"/>
          <w:lang w:eastAsia="ru-RU"/>
        </w:rPr>
        <w:t>В санитарно – защитной зоне не допускается:</w:t>
      </w:r>
    </w:p>
    <w:p w:rsidR="00213186" w:rsidRPr="00811766" w:rsidRDefault="00213186" w:rsidP="00213186">
      <w:pPr>
        <w:ind w:firstLine="540"/>
        <w:jc w:val="both"/>
        <w:rPr>
          <w:rFonts w:eastAsia="MS Mincho" w:cs="Times New Roman"/>
          <w:sz w:val="28"/>
          <w:szCs w:val="28"/>
          <w:lang w:eastAsia="ru-RU"/>
        </w:rPr>
      </w:pPr>
      <w:proofErr w:type="gramStart"/>
      <w:r w:rsidRPr="00811766">
        <w:rPr>
          <w:rFonts w:eastAsia="MS Mincho" w:cs="Times New Roman"/>
          <w:sz w:val="28"/>
          <w:szCs w:val="28"/>
          <w:lang w:eastAsia="ru-RU"/>
        </w:rPr>
        <w:t xml:space="preserve">–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811766">
        <w:rPr>
          <w:rFonts w:eastAsia="MS Mincho" w:cs="Times New Roman"/>
          <w:sz w:val="28"/>
          <w:szCs w:val="28"/>
          <w:lang w:eastAsia="ru-RU"/>
        </w:rPr>
        <w:t>коттеджной</w:t>
      </w:r>
      <w:proofErr w:type="spellEnd"/>
      <w:r w:rsidRPr="00811766">
        <w:rPr>
          <w:rFonts w:eastAsia="MS Mincho" w:cs="Times New Roman"/>
          <w:sz w:val="28"/>
          <w:szCs w:val="28"/>
          <w:lang w:eastAsia="ru-RU"/>
        </w:rPr>
        <w:t xml:space="preserve"> застройки, коллективных или индивидуальных дачных и </w:t>
      </w:r>
      <w:proofErr w:type="spellStart"/>
      <w:r w:rsidRPr="00811766">
        <w:rPr>
          <w:rFonts w:eastAsia="MS Mincho" w:cs="Times New Roman"/>
          <w:sz w:val="28"/>
          <w:szCs w:val="28"/>
          <w:lang w:eastAsia="ru-RU"/>
        </w:rPr>
        <w:t>садово</w:t>
      </w:r>
      <w:proofErr w:type="spellEnd"/>
      <w:r w:rsidR="002152A9" w:rsidRPr="00811766">
        <w:rPr>
          <w:rFonts w:eastAsia="MS Mincho" w:cs="Times New Roman"/>
          <w:sz w:val="28"/>
          <w:szCs w:val="28"/>
          <w:lang w:eastAsia="ru-RU"/>
        </w:rPr>
        <w:t xml:space="preserve"> – огородных</w:t>
      </w:r>
      <w:r w:rsidRPr="00811766">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Санитарно – защитная </w:t>
      </w:r>
      <w:proofErr w:type="gramStart"/>
      <w:r w:rsidRPr="00811766">
        <w:rPr>
          <w:rFonts w:eastAsia="Times New Roman" w:cs="Times New Roman"/>
          <w:sz w:val="28"/>
          <w:szCs w:val="28"/>
          <w:lang w:eastAsia="ru-RU"/>
        </w:rPr>
        <w:t>зона</w:t>
      </w:r>
      <w:proofErr w:type="gramEnd"/>
      <w:r w:rsidRPr="00811766">
        <w:rPr>
          <w:rFonts w:eastAsia="Times New Roman" w:cs="Times New Roman"/>
          <w:sz w:val="28"/>
          <w:szCs w:val="28"/>
          <w:lang w:eastAsia="ru-RU"/>
        </w:rPr>
        <w:t xml:space="preserve"> или </w:t>
      </w:r>
      <w:proofErr w:type="gramStart"/>
      <w:r w:rsidRPr="00811766">
        <w:rPr>
          <w:rFonts w:eastAsia="Times New Roman" w:cs="Times New Roman"/>
          <w:sz w:val="28"/>
          <w:szCs w:val="28"/>
          <w:lang w:eastAsia="ru-RU"/>
        </w:rPr>
        <w:t>какая</w:t>
      </w:r>
      <w:proofErr w:type="gramEnd"/>
      <w:r w:rsidRPr="00811766">
        <w:rPr>
          <w:rFonts w:eastAsia="Times New Roman" w:cs="Times New Roman"/>
          <w:sz w:val="28"/>
          <w:szCs w:val="28"/>
          <w:lang w:eastAsia="ru-RU"/>
        </w:rPr>
        <w:t xml:space="preserve"> – либо её часть не может рассматриваться как резервная территория объекта и использоваться для расширения промышленной </w:t>
      </w:r>
      <w:r w:rsidRPr="00811766">
        <w:rPr>
          <w:rFonts w:eastAsia="Times New Roman" w:cs="Times New Roman"/>
          <w:sz w:val="28"/>
          <w:szCs w:val="28"/>
          <w:lang w:eastAsia="ru-RU"/>
        </w:rPr>
        <w:lastRenderedPageBreak/>
        <w:t>или жилой территории без соответствующей обоснованной корректировки границ санитарно – защитной зоны.</w:t>
      </w:r>
    </w:p>
    <w:p w:rsidR="00213186" w:rsidRPr="009517FC"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Не допускается размещение во внутриквартальной жилой застройке автостоянок вместимостью более </w:t>
      </w:r>
      <w:r w:rsidRPr="009517FC">
        <w:rPr>
          <w:rFonts w:eastAsia="Times New Roman" w:cs="Times New Roman"/>
          <w:sz w:val="28"/>
          <w:szCs w:val="28"/>
          <w:lang w:eastAsia="ru-RU"/>
        </w:rPr>
        <w:t xml:space="preserve">300 </w:t>
      </w:r>
      <w:proofErr w:type="spellStart"/>
      <w:r w:rsidRPr="009517FC">
        <w:rPr>
          <w:rFonts w:eastAsia="Times New Roman" w:cs="Times New Roman"/>
          <w:sz w:val="28"/>
          <w:szCs w:val="28"/>
          <w:lang w:eastAsia="ru-RU"/>
        </w:rPr>
        <w:t>машино</w:t>
      </w:r>
      <w:proofErr w:type="spellEnd"/>
      <w:r w:rsidRPr="009517FC">
        <w:rPr>
          <w:rFonts w:eastAsia="Times New Roman" w:cs="Times New Roman"/>
          <w:sz w:val="28"/>
          <w:szCs w:val="28"/>
          <w:lang w:eastAsia="ru-RU"/>
        </w:rPr>
        <w:t xml:space="preserve"> – мест.</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811766"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xml:space="preserve">Не допускаются на придомовой территории открытые сооружения для хранения автомобилей вместимостью свыше 50 </w:t>
      </w:r>
      <w:proofErr w:type="spellStart"/>
      <w:r w:rsidRPr="009517FC">
        <w:rPr>
          <w:rFonts w:eastAsia="Times New Roman" w:cs="Times New Roman"/>
          <w:sz w:val="28"/>
          <w:szCs w:val="28"/>
          <w:lang w:eastAsia="ru-RU"/>
        </w:rPr>
        <w:t>машино</w:t>
      </w:r>
      <w:proofErr w:type="spellEnd"/>
      <w:r w:rsidRPr="009517FC">
        <w:rPr>
          <w:rFonts w:eastAsia="Times New Roman" w:cs="Times New Roman"/>
          <w:sz w:val="28"/>
          <w:szCs w:val="28"/>
          <w:lang w:eastAsia="ru-RU"/>
        </w:rPr>
        <w:t xml:space="preserve"> – мест</w:t>
      </w:r>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 границах санитарно – защитной зоны и на территории </w:t>
      </w:r>
      <w:proofErr w:type="spellStart"/>
      <w:r w:rsidRPr="00811766">
        <w:rPr>
          <w:rFonts w:eastAsia="Times New Roman" w:cs="Times New Roman"/>
          <w:sz w:val="28"/>
          <w:szCs w:val="28"/>
          <w:lang w:eastAsia="ru-RU"/>
        </w:rPr>
        <w:t>промплощадок</w:t>
      </w:r>
      <w:proofErr w:type="spellEnd"/>
      <w:r w:rsidRPr="00811766">
        <w:rPr>
          <w:rFonts w:eastAsia="Times New Roman" w:cs="Times New Roman"/>
          <w:sz w:val="28"/>
          <w:szCs w:val="28"/>
          <w:lang w:eastAsia="ru-RU"/>
        </w:rPr>
        <w:t xml:space="preserve">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263" w:name="_Toc266456252"/>
      <w:bookmarkStart w:id="264" w:name="_Toc263062964"/>
      <w:bookmarkStart w:id="265" w:name="_Toc248302910"/>
      <w:bookmarkStart w:id="266" w:name="_Toc241409570"/>
      <w:bookmarkStart w:id="267" w:name="_Toc368559128"/>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263"/>
      <w:bookmarkEnd w:id="264"/>
      <w:bookmarkEnd w:id="265"/>
      <w:bookmarkEnd w:id="266"/>
      <w:bookmarkEnd w:id="267"/>
    </w:p>
    <w:p w:rsidR="00213186" w:rsidRPr="00811766" w:rsidRDefault="00213186" w:rsidP="00213186">
      <w:pPr>
        <w:jc w:val="both"/>
        <w:rPr>
          <w:rFonts w:eastAsia="Times New Roman" w:cs="Times New Roman"/>
          <w:szCs w:val="24"/>
          <w:lang w:eastAsia="ru-RU"/>
        </w:rPr>
      </w:pP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1. На территориях </w:t>
      </w:r>
      <w:proofErr w:type="gramStart"/>
      <w:r w:rsidRPr="00811766">
        <w:rPr>
          <w:rFonts w:eastAsia="MS Mincho" w:cs="Times New Roman"/>
          <w:sz w:val="28"/>
          <w:szCs w:val="28"/>
          <w:lang w:eastAsia="ru-RU"/>
        </w:rPr>
        <w:t>СР</w:t>
      </w:r>
      <w:proofErr w:type="gramEnd"/>
      <w:r w:rsidRPr="00811766">
        <w:rPr>
          <w:rFonts w:eastAsia="MS Mincho" w:cs="Times New Roman"/>
          <w:sz w:val="28"/>
          <w:szCs w:val="28"/>
          <w:lang w:eastAsia="ru-RU"/>
        </w:rPr>
        <w:t xml:space="preserve"> и СЗЗ объектов, установленным по факторам шумовых воздействий на население допускается:</w:t>
      </w: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w:t>
      </w:r>
      <w:proofErr w:type="spellStart"/>
      <w:r w:rsidRPr="00811766">
        <w:rPr>
          <w:rFonts w:eastAsia="MS Mincho" w:cs="Times New Roman"/>
          <w:sz w:val="28"/>
          <w:szCs w:val="28"/>
          <w:lang w:eastAsia="ru-RU"/>
        </w:rPr>
        <w:t>шумопонижающих</w:t>
      </w:r>
      <w:proofErr w:type="spellEnd"/>
      <w:r w:rsidRPr="00811766">
        <w:rPr>
          <w:rFonts w:eastAsia="MS Mincho" w:cs="Times New Roman"/>
          <w:sz w:val="28"/>
          <w:szCs w:val="28"/>
          <w:lang w:eastAsia="ru-RU"/>
        </w:rPr>
        <w:t xml:space="preserve"> решений в источниках, экранирования источников шума, </w:t>
      </w:r>
      <w:proofErr w:type="spellStart"/>
      <w:r w:rsidRPr="00811766">
        <w:rPr>
          <w:rFonts w:eastAsia="MS Mincho" w:cs="Times New Roman"/>
          <w:sz w:val="28"/>
          <w:szCs w:val="28"/>
          <w:lang w:eastAsia="ru-RU"/>
        </w:rPr>
        <w:t>шумозащитных</w:t>
      </w:r>
      <w:proofErr w:type="spellEnd"/>
      <w:r w:rsidRPr="00811766">
        <w:rPr>
          <w:rFonts w:eastAsia="MS Mincho" w:cs="Times New Roman"/>
          <w:sz w:val="28"/>
          <w:szCs w:val="28"/>
          <w:lang w:eastAsia="ru-RU"/>
        </w:rPr>
        <w:t xml:space="preserve"> </w:t>
      </w:r>
      <w:proofErr w:type="spellStart"/>
      <w:r w:rsidRPr="00811766">
        <w:rPr>
          <w:rFonts w:eastAsia="MS Mincho" w:cs="Times New Roman"/>
          <w:sz w:val="28"/>
          <w:szCs w:val="28"/>
          <w:lang w:eastAsia="ru-RU"/>
        </w:rPr>
        <w:t>древесно</w:t>
      </w:r>
      <w:proofErr w:type="spellEnd"/>
      <w:r w:rsidRPr="00811766">
        <w:rPr>
          <w:rFonts w:eastAsia="MS Mincho" w:cs="Times New Roman"/>
          <w:sz w:val="28"/>
          <w:szCs w:val="28"/>
          <w:lang w:eastAsia="ru-RU"/>
        </w:rPr>
        <w:t xml:space="preserve"> – кустарниковых посадок.</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Допускается размещение научно – исследовательских институтов, конструкторских бюро и других объектов, имеющих в своем составе источники шума. Размер </w:t>
      </w:r>
      <w:proofErr w:type="gramStart"/>
      <w:r w:rsidRPr="00811766">
        <w:rPr>
          <w:rFonts w:eastAsia="Times New Roman" w:cs="Times New Roman"/>
          <w:sz w:val="28"/>
          <w:szCs w:val="28"/>
          <w:lang w:eastAsia="ru-RU"/>
        </w:rPr>
        <w:t>СР</w:t>
      </w:r>
      <w:proofErr w:type="gramEnd"/>
      <w:r w:rsidRPr="00811766">
        <w:rPr>
          <w:rFonts w:eastAsia="Times New Roman" w:cs="Times New Roman"/>
          <w:sz w:val="28"/>
          <w:szCs w:val="28"/>
          <w:lang w:eastAsia="ru-RU"/>
        </w:rPr>
        <w:t xml:space="preserve"> и СЗЗ устанавливается при наличии санитарно – эпидемиологического заключения органов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Стоянки автомобильного транспорта, гаражи должны иметь вые</w:t>
      </w:r>
      <w:proofErr w:type="gramStart"/>
      <w:r w:rsidRPr="00811766">
        <w:rPr>
          <w:rFonts w:eastAsia="Times New Roman" w:cs="Times New Roman"/>
          <w:sz w:val="28"/>
          <w:szCs w:val="28"/>
          <w:lang w:eastAsia="ru-RU"/>
        </w:rPr>
        <w:t>зд в ст</w:t>
      </w:r>
      <w:proofErr w:type="gramEnd"/>
      <w:r w:rsidRPr="00811766">
        <w:rPr>
          <w:rFonts w:eastAsia="Times New Roman" w:cs="Times New Roman"/>
          <w:sz w:val="28"/>
          <w:szCs w:val="28"/>
          <w:lang w:eastAsia="ru-RU"/>
        </w:rPr>
        <w:t xml:space="preserve">орону, противоположную жилым кварталам. Допускается размещение объектов инженерно – транспортной инфраструктуры, </w:t>
      </w:r>
      <w:proofErr w:type="gramStart"/>
      <w:r w:rsidRPr="00811766">
        <w:rPr>
          <w:rFonts w:eastAsia="Times New Roman" w:cs="Times New Roman"/>
          <w:sz w:val="28"/>
          <w:szCs w:val="28"/>
          <w:lang w:eastAsia="ru-RU"/>
        </w:rPr>
        <w:t>СР</w:t>
      </w:r>
      <w:proofErr w:type="gramEnd"/>
      <w:r w:rsidRPr="00811766">
        <w:rPr>
          <w:rFonts w:eastAsia="Times New Roman" w:cs="Times New Roman"/>
          <w:sz w:val="28"/>
          <w:szCs w:val="28"/>
          <w:lang w:eastAsia="ru-RU"/>
        </w:rPr>
        <w:t xml:space="preserve"> и СЗЗ которых не превышают размеров санитарных разрывов основного источника.</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Размеры </w:t>
      </w:r>
      <w:r w:rsidRPr="00811766">
        <w:rPr>
          <w:rFonts w:eastAsia="Times New Roman" w:cs="Times New Roman"/>
          <w:bCs/>
          <w:sz w:val="28"/>
          <w:szCs w:val="28"/>
          <w:lang w:eastAsia="ru-RU"/>
        </w:rPr>
        <w:t>СР и СЗЗ</w:t>
      </w:r>
      <w:r w:rsidRPr="00811766">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roofErr w:type="gramEnd"/>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w:t>
      </w:r>
      <w:proofErr w:type="spellStart"/>
      <w:r w:rsidRPr="00811766">
        <w:rPr>
          <w:rFonts w:eastAsia="Times New Roman" w:cs="Times New Roman"/>
          <w:sz w:val="28"/>
          <w:szCs w:val="28"/>
          <w:lang w:eastAsia="ru-RU"/>
        </w:rPr>
        <w:t>шумопонижающие</w:t>
      </w:r>
      <w:proofErr w:type="spellEnd"/>
      <w:r w:rsidRPr="00811766">
        <w:rPr>
          <w:rFonts w:eastAsia="Times New Roman" w:cs="Times New Roman"/>
          <w:sz w:val="28"/>
          <w:szCs w:val="28"/>
          <w:lang w:eastAsia="ru-RU"/>
        </w:rPr>
        <w:t xml:space="preserve"> решения в источниках и на их территории, экранирование источников шума, </w:t>
      </w:r>
      <w:proofErr w:type="spellStart"/>
      <w:r w:rsidRPr="00811766">
        <w:rPr>
          <w:rFonts w:eastAsia="Times New Roman" w:cs="Times New Roman"/>
          <w:sz w:val="28"/>
          <w:szCs w:val="28"/>
          <w:lang w:eastAsia="ru-RU"/>
        </w:rPr>
        <w:t>шумозащитные</w:t>
      </w:r>
      <w:proofErr w:type="spellEnd"/>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древесно</w:t>
      </w:r>
      <w:proofErr w:type="spellEnd"/>
      <w:r w:rsidRPr="00811766">
        <w:rPr>
          <w:rFonts w:eastAsia="Times New Roman" w:cs="Times New Roman"/>
          <w:sz w:val="28"/>
          <w:szCs w:val="28"/>
          <w:lang w:eastAsia="ru-RU"/>
        </w:rPr>
        <w:t xml:space="preserve"> – кустарниковые посадки.</w:t>
      </w:r>
    </w:p>
    <w:p w:rsidR="00213186" w:rsidRPr="00811766" w:rsidRDefault="00213186" w:rsidP="00213186">
      <w:pPr>
        <w:ind w:firstLine="540"/>
        <w:jc w:val="both"/>
        <w:rPr>
          <w:rFonts w:eastAsia="Times New Roman" w:cs="Times New Roman"/>
          <w:bCs/>
          <w:sz w:val="28"/>
          <w:szCs w:val="28"/>
          <w:lang w:eastAsia="ru-RU"/>
        </w:rPr>
      </w:pPr>
      <w:r w:rsidRPr="00811766">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811766" w:rsidRDefault="00213186" w:rsidP="00213186">
      <w:pPr>
        <w:ind w:firstLine="540"/>
        <w:jc w:val="both"/>
        <w:rPr>
          <w:rFonts w:eastAsia="Times New Roman" w:cs="Times New Roman"/>
          <w:spacing w:val="-6"/>
          <w:sz w:val="28"/>
          <w:szCs w:val="28"/>
          <w:lang w:eastAsia="ru-RU"/>
        </w:rPr>
      </w:pPr>
      <w:r w:rsidRPr="00811766">
        <w:rPr>
          <w:rFonts w:eastAsia="Times New Roman" w:cs="Times New Roman"/>
          <w:spacing w:val="-6"/>
          <w:sz w:val="28"/>
          <w:szCs w:val="28"/>
          <w:lang w:eastAsia="ru-RU"/>
        </w:rPr>
        <w:t xml:space="preserve">Сокращение размеров </w:t>
      </w:r>
      <w:proofErr w:type="gramStart"/>
      <w:r w:rsidRPr="00811766">
        <w:rPr>
          <w:rFonts w:eastAsia="Times New Roman" w:cs="Times New Roman"/>
          <w:bCs/>
          <w:spacing w:val="-6"/>
          <w:sz w:val="28"/>
          <w:szCs w:val="28"/>
          <w:lang w:eastAsia="ru-RU"/>
        </w:rPr>
        <w:t>СР</w:t>
      </w:r>
      <w:proofErr w:type="gramEnd"/>
      <w:r w:rsidRPr="00811766">
        <w:rPr>
          <w:rFonts w:eastAsia="Times New Roman" w:cs="Times New Roman"/>
          <w:bCs/>
          <w:spacing w:val="-6"/>
          <w:sz w:val="28"/>
          <w:szCs w:val="28"/>
          <w:lang w:eastAsia="ru-RU"/>
        </w:rPr>
        <w:t xml:space="preserve"> и СЗЗ </w:t>
      </w:r>
      <w:r w:rsidRPr="00811766">
        <w:rPr>
          <w:rFonts w:eastAsia="Times New Roman" w:cs="Times New Roman"/>
          <w:spacing w:val="-6"/>
          <w:sz w:val="28"/>
          <w:szCs w:val="28"/>
          <w:lang w:eastAsia="ru-RU"/>
        </w:rPr>
        <w:t xml:space="preserve">осуществляется органами </w:t>
      </w:r>
      <w:proofErr w:type="spellStart"/>
      <w:r w:rsidRPr="00811766">
        <w:rPr>
          <w:rFonts w:eastAsia="Times New Roman" w:cs="Times New Roman"/>
          <w:spacing w:val="-6"/>
          <w:sz w:val="28"/>
          <w:szCs w:val="28"/>
          <w:lang w:eastAsia="ru-RU"/>
        </w:rPr>
        <w:t>Роспотребнадзора</w:t>
      </w:r>
      <w:proofErr w:type="spellEnd"/>
      <w:r w:rsidRPr="00811766">
        <w:rPr>
          <w:rFonts w:eastAsia="Times New Roman" w:cs="Times New Roman"/>
          <w:spacing w:val="-6"/>
          <w:sz w:val="28"/>
          <w:szCs w:val="28"/>
          <w:lang w:eastAsia="ru-RU"/>
        </w:rPr>
        <w:t xml:space="preserve"> после оценки достаточности предусмотренных </w:t>
      </w:r>
      <w:proofErr w:type="spellStart"/>
      <w:r w:rsidRPr="00811766">
        <w:rPr>
          <w:rFonts w:eastAsia="Times New Roman" w:cs="Times New Roman"/>
          <w:spacing w:val="-6"/>
          <w:sz w:val="28"/>
          <w:szCs w:val="28"/>
          <w:lang w:eastAsia="ru-RU"/>
        </w:rPr>
        <w:t>шумозащитных</w:t>
      </w:r>
      <w:proofErr w:type="spellEnd"/>
      <w:r w:rsidRPr="00811766">
        <w:rPr>
          <w:rFonts w:eastAsia="Times New Roman" w:cs="Times New Roman"/>
          <w:spacing w:val="-6"/>
          <w:sz w:val="28"/>
          <w:szCs w:val="28"/>
          <w:lang w:eastAsia="ru-RU"/>
        </w:rPr>
        <w:t xml:space="preserve"> мер на основе акустических расчетов и инструментального контроля.</w:t>
      </w:r>
    </w:p>
    <w:p w:rsidR="00213186" w:rsidRPr="00811766" w:rsidRDefault="00213186" w:rsidP="00213186">
      <w:pPr>
        <w:ind w:firstLine="540"/>
        <w:jc w:val="both"/>
        <w:rPr>
          <w:rFonts w:eastAsia="MS Mincho" w:cs="Times New Roman"/>
          <w:sz w:val="28"/>
          <w:szCs w:val="28"/>
          <w:lang w:eastAsia="ru-RU"/>
        </w:rPr>
      </w:pPr>
      <w:bookmarkStart w:id="268" w:name="_Toc179264709"/>
      <w:r w:rsidRPr="00811766">
        <w:rPr>
          <w:rFonts w:eastAsia="MS Mincho" w:cs="Times New Roman"/>
          <w:sz w:val="28"/>
          <w:szCs w:val="28"/>
          <w:lang w:eastAsia="ru-RU"/>
        </w:rPr>
        <w:t xml:space="preserve">2. На территориях </w:t>
      </w:r>
      <w:proofErr w:type="gramStart"/>
      <w:r w:rsidRPr="00811766">
        <w:rPr>
          <w:rFonts w:eastAsia="MS Mincho" w:cs="Times New Roman"/>
          <w:sz w:val="28"/>
          <w:szCs w:val="28"/>
          <w:lang w:eastAsia="ru-RU"/>
        </w:rPr>
        <w:t>СР</w:t>
      </w:r>
      <w:proofErr w:type="gramEnd"/>
      <w:r w:rsidRPr="00811766">
        <w:rPr>
          <w:rFonts w:eastAsia="MS Mincho" w:cs="Times New Roman"/>
          <w:sz w:val="28"/>
          <w:szCs w:val="28"/>
          <w:lang w:eastAsia="ru-RU"/>
        </w:rPr>
        <w:t xml:space="preserve"> и СЗЗ объектов, установленным по факторам шумовых воздействий на население не допускается:</w:t>
      </w:r>
    </w:p>
    <w:bookmarkEnd w:id="268"/>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размещать: жилую застройку, включая отдельные жилые дома, </w:t>
      </w:r>
      <w:proofErr w:type="spellStart"/>
      <w:r w:rsidRPr="00811766">
        <w:rPr>
          <w:rFonts w:eastAsia="Times New Roman" w:cs="Times New Roman"/>
          <w:sz w:val="28"/>
          <w:szCs w:val="28"/>
          <w:lang w:eastAsia="ru-RU"/>
        </w:rPr>
        <w:t>ландшафтно</w:t>
      </w:r>
      <w:proofErr w:type="spellEnd"/>
      <w:r w:rsidRPr="00811766">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w:t>
      </w:r>
      <w:proofErr w:type="spellStart"/>
      <w:r w:rsidRPr="00811766">
        <w:rPr>
          <w:rFonts w:eastAsia="Times New Roman" w:cs="Times New Roman"/>
          <w:sz w:val="28"/>
          <w:szCs w:val="28"/>
          <w:lang w:eastAsia="ru-RU"/>
        </w:rPr>
        <w:t>коттеджной</w:t>
      </w:r>
      <w:proofErr w:type="spellEnd"/>
      <w:r w:rsidRPr="00811766">
        <w:rPr>
          <w:rFonts w:eastAsia="Times New Roman" w:cs="Times New Roman"/>
          <w:sz w:val="28"/>
          <w:szCs w:val="28"/>
          <w:lang w:eastAsia="ru-RU"/>
        </w:rPr>
        <w:t xml:space="preserve"> застройки, коллективных или индивидуальных дачных и </w:t>
      </w:r>
      <w:proofErr w:type="spellStart"/>
      <w:r w:rsidRPr="00811766">
        <w:rPr>
          <w:rFonts w:eastAsia="Times New Roman" w:cs="Times New Roman"/>
          <w:sz w:val="28"/>
          <w:szCs w:val="28"/>
          <w:lang w:eastAsia="ru-RU"/>
        </w:rPr>
        <w:t>садово</w:t>
      </w:r>
      <w:proofErr w:type="spellEnd"/>
      <w:r w:rsidR="002152A9" w:rsidRPr="00811766">
        <w:rPr>
          <w:rFonts w:eastAsia="Times New Roman" w:cs="Times New Roman"/>
          <w:sz w:val="28"/>
          <w:szCs w:val="28"/>
          <w:lang w:eastAsia="ru-RU"/>
        </w:rPr>
        <w:t xml:space="preserve"> – </w:t>
      </w:r>
      <w:r w:rsidRPr="00811766">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roofErr w:type="gramEnd"/>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СР</w:t>
      </w:r>
      <w:proofErr w:type="gramEnd"/>
      <w:r w:rsidRPr="00811766">
        <w:rPr>
          <w:rFonts w:eastAsia="Times New Roman" w:cs="Times New Roman"/>
          <w:sz w:val="28"/>
          <w:szCs w:val="28"/>
          <w:lang w:eastAsia="ru-RU"/>
        </w:rPr>
        <w:t xml:space="preserve">,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811766">
        <w:rPr>
          <w:rFonts w:eastAsia="Times New Roman" w:cs="Times New Roman"/>
          <w:bCs/>
          <w:sz w:val="28"/>
          <w:szCs w:val="28"/>
          <w:lang w:eastAsia="ru-RU"/>
        </w:rPr>
        <w:t>СР и СЗЗ</w:t>
      </w:r>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811766">
        <w:rPr>
          <w:rFonts w:eastAsia="Times New Roman" w:cs="Times New Roman"/>
          <w:sz w:val="28"/>
          <w:szCs w:val="28"/>
          <w:lang w:eastAsia="ru-RU"/>
        </w:rPr>
        <w:lastRenderedPageBreak/>
        <w:t>производственной зоны, либо усиливающих суммарный уровень звука на прилегающих территориях.</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269" w:name="_Toc266456253"/>
      <w:bookmarkStart w:id="270" w:name="_Toc263062965"/>
      <w:bookmarkStart w:id="271" w:name="_Toc248302911"/>
      <w:bookmarkStart w:id="272" w:name="_Toc241409571"/>
      <w:bookmarkStart w:id="273" w:name="_Toc368559129"/>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.3 Ограничения на использование территории в зонах негативных воздействий электромагнитных полей</w:t>
      </w:r>
      <w:bookmarkEnd w:id="269"/>
      <w:bookmarkEnd w:id="270"/>
      <w:bookmarkEnd w:id="271"/>
      <w:bookmarkEnd w:id="272"/>
      <w:bookmarkEnd w:id="273"/>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8"/>
          <w:lang w:eastAsia="ru-RU"/>
        </w:rPr>
        <w:t xml:space="preserve">– </w:t>
      </w:r>
      <w:r w:rsidRPr="00811766">
        <w:rPr>
          <w:rFonts w:eastAsia="Times New Roman" w:cs="Times New Roman"/>
          <w:sz w:val="28"/>
          <w:szCs w:val="28"/>
          <w:lang w:eastAsia="ru-RU"/>
        </w:rPr>
        <w:t>применение специальных экранов из радиозащитных материалов;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8"/>
          <w:lang w:eastAsia="ru-RU"/>
        </w:rPr>
        <w:t xml:space="preserve">– </w:t>
      </w:r>
      <w:r w:rsidRPr="00811766">
        <w:rPr>
          <w:rFonts w:eastAsia="Times New Roman" w:cs="Times New Roman"/>
          <w:sz w:val="28"/>
          <w:szCs w:val="28"/>
          <w:lang w:eastAsia="ru-RU"/>
        </w:rPr>
        <w:t>использование защитных лесопосадок;</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8"/>
          <w:lang w:eastAsia="ru-RU"/>
        </w:rPr>
        <w:t xml:space="preserve">– </w:t>
      </w:r>
      <w:r w:rsidRPr="00811766">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roofErr w:type="gramEnd"/>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w:t>
      </w:r>
      <w:r w:rsidRPr="00811766">
        <w:rPr>
          <w:rFonts w:eastAsia="Times New Roman" w:cs="Times New Roman"/>
          <w:sz w:val="28"/>
          <w:szCs w:val="28"/>
          <w:lang w:eastAsia="ru-RU"/>
        </w:rPr>
        <w:lastRenderedPageBreak/>
        <w:t xml:space="preserve">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w:t>
      </w:r>
      <w:proofErr w:type="spellStart"/>
      <w:r w:rsidRPr="00811766">
        <w:rPr>
          <w:rFonts w:eastAsia="Times New Roman" w:cs="Times New Roman"/>
          <w:sz w:val="28"/>
          <w:szCs w:val="28"/>
          <w:lang w:eastAsia="ru-RU"/>
        </w:rPr>
        <w:t>древесно</w:t>
      </w:r>
      <w:proofErr w:type="spellEnd"/>
      <w:r w:rsidRPr="00811766">
        <w:rPr>
          <w:rFonts w:eastAsia="Times New Roman" w:cs="Times New Roman"/>
          <w:sz w:val="28"/>
          <w:szCs w:val="28"/>
          <w:lang w:eastAsia="ru-RU"/>
        </w:rPr>
        <w:t xml:space="preserve"> – кустарниковыми посадками.</w:t>
      </w:r>
      <w:proofErr w:type="gramEnd"/>
    </w:p>
    <w:p w:rsidR="00213186" w:rsidRPr="00811766" w:rsidRDefault="00213186" w:rsidP="00213186">
      <w:pPr>
        <w:ind w:firstLine="540"/>
        <w:jc w:val="both"/>
        <w:rPr>
          <w:rFonts w:eastAsia="MS Mincho" w:cs="Times New Roman"/>
          <w:sz w:val="28"/>
          <w:szCs w:val="28"/>
          <w:lang w:eastAsia="ru-RU"/>
        </w:rPr>
      </w:pPr>
      <w:bookmarkStart w:id="274" w:name="_Toc179264717"/>
      <w:r w:rsidRPr="00811766">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274"/>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 размещать жилую застройку, включая отдельные жилые дома, </w:t>
      </w:r>
      <w:proofErr w:type="spellStart"/>
      <w:r w:rsidRPr="00811766">
        <w:rPr>
          <w:rFonts w:eastAsia="Times New Roman" w:cs="Times New Roman"/>
          <w:sz w:val="28"/>
          <w:szCs w:val="28"/>
          <w:lang w:eastAsia="ru-RU"/>
        </w:rPr>
        <w:t>ландшафтно</w:t>
      </w:r>
      <w:proofErr w:type="spellEnd"/>
      <w:r w:rsidRPr="00811766">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w:t>
      </w:r>
      <w:proofErr w:type="spellStart"/>
      <w:r w:rsidRPr="00811766">
        <w:rPr>
          <w:rFonts w:eastAsia="Times New Roman" w:cs="Times New Roman"/>
          <w:sz w:val="28"/>
          <w:szCs w:val="28"/>
          <w:lang w:eastAsia="ru-RU"/>
        </w:rPr>
        <w:t>коттеджной</w:t>
      </w:r>
      <w:proofErr w:type="spellEnd"/>
      <w:r w:rsidRPr="00811766">
        <w:rPr>
          <w:rFonts w:eastAsia="Times New Roman" w:cs="Times New Roman"/>
          <w:sz w:val="28"/>
          <w:szCs w:val="28"/>
          <w:lang w:eastAsia="ru-RU"/>
        </w:rPr>
        <w:t xml:space="preserve"> застройки, коллективных или индивидуальных дачных и </w:t>
      </w:r>
      <w:proofErr w:type="spellStart"/>
      <w:r w:rsidRPr="00811766">
        <w:rPr>
          <w:rFonts w:eastAsia="Times New Roman" w:cs="Times New Roman"/>
          <w:sz w:val="28"/>
          <w:szCs w:val="28"/>
          <w:lang w:eastAsia="ru-RU"/>
        </w:rPr>
        <w:t>садово</w:t>
      </w:r>
      <w:proofErr w:type="spellEnd"/>
      <w:r w:rsidRPr="00811766">
        <w:rPr>
          <w:rFonts w:eastAsia="Times New Roman" w:cs="Times New Roman"/>
          <w:sz w:val="28"/>
          <w:szCs w:val="28"/>
          <w:lang w:eastAsia="ru-RU"/>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roofErr w:type="gramEnd"/>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275" w:name="_Toc266456254"/>
      <w:bookmarkStart w:id="276" w:name="_Toc263062966"/>
      <w:bookmarkStart w:id="277" w:name="_Toc248302912"/>
      <w:bookmarkStart w:id="278" w:name="_Toc241409572"/>
      <w:bookmarkStart w:id="279" w:name="_Toc368559130"/>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.4 Ограничения на использование территории в санитарно – защитных зонах понижающих подстанций</w:t>
      </w:r>
      <w:bookmarkEnd w:id="275"/>
      <w:bookmarkEnd w:id="276"/>
      <w:bookmarkEnd w:id="277"/>
      <w:bookmarkEnd w:id="278"/>
      <w:bookmarkEnd w:id="279"/>
    </w:p>
    <w:p w:rsidR="00213186" w:rsidRPr="00811766" w:rsidRDefault="00213186" w:rsidP="00213186">
      <w:pPr>
        <w:jc w:val="both"/>
        <w:rPr>
          <w:rFonts w:eastAsia="Times New Roman" w:cs="Times New Roman"/>
          <w:szCs w:val="24"/>
          <w:lang w:eastAsia="ru-RU"/>
        </w:rPr>
      </w:pP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Для понижающих </w:t>
      </w:r>
      <w:proofErr w:type="spellStart"/>
      <w:r w:rsidRPr="00811766">
        <w:rPr>
          <w:rFonts w:eastAsia="Times New Roman" w:cs="Times New Roman"/>
          <w:sz w:val="28"/>
          <w:szCs w:val="28"/>
          <w:lang w:eastAsia="ru-RU"/>
        </w:rPr>
        <w:t>электроподстанций</w:t>
      </w:r>
      <w:proofErr w:type="spellEnd"/>
      <w:r w:rsidRPr="00811766">
        <w:rPr>
          <w:rFonts w:eastAsia="Times New Roman" w:cs="Times New Roman"/>
          <w:sz w:val="28"/>
          <w:szCs w:val="28"/>
          <w:lang w:eastAsia="ru-RU"/>
        </w:rPr>
        <w:t xml:space="preserve"> размер санитарно</w:t>
      </w:r>
      <w:r w:rsidR="002152A9" w:rsidRPr="00811766">
        <w:rPr>
          <w:rFonts w:eastAsia="Times New Roman" w:cs="Times New Roman"/>
          <w:sz w:val="28"/>
          <w:szCs w:val="28"/>
          <w:lang w:eastAsia="ru-RU"/>
        </w:rPr>
        <w:t xml:space="preserve"> – </w:t>
      </w:r>
      <w:r w:rsidRPr="00811766">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roofErr w:type="gramEnd"/>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811766">
        <w:rPr>
          <w:rFonts w:eastAsia="Times New Roman" w:cs="Times New Roman"/>
          <w:sz w:val="28"/>
          <w:szCs w:val="28"/>
          <w:lang w:eastAsia="ru-RU"/>
        </w:rPr>
        <w:t>49</w:t>
      </w:r>
      <w:r w:rsidRPr="00811766">
        <w:rPr>
          <w:rFonts w:eastAsia="Times New Roman" w:cs="Times New Roman"/>
          <w:sz w:val="28"/>
          <w:szCs w:val="28"/>
          <w:lang w:eastAsia="ru-RU"/>
        </w:rPr>
        <w:t>.3.</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 xml:space="preserve"> при наличии расчетов и натурных замеров уровней шума и </w:t>
      </w:r>
      <w:proofErr w:type="gramStart"/>
      <w:r w:rsidRPr="00811766">
        <w:rPr>
          <w:rFonts w:eastAsia="Times New Roman" w:cs="Times New Roman"/>
          <w:sz w:val="28"/>
          <w:szCs w:val="28"/>
          <w:lang w:eastAsia="ru-RU"/>
        </w:rPr>
        <w:t>напряженности</w:t>
      </w:r>
      <w:proofErr w:type="gramEnd"/>
      <w:r w:rsidRPr="00811766">
        <w:rPr>
          <w:rFonts w:eastAsia="Times New Roman" w:cs="Times New Roman"/>
          <w:sz w:val="28"/>
          <w:szCs w:val="28"/>
          <w:lang w:eastAsia="ru-RU"/>
        </w:rPr>
        <w:t xml:space="preserve"> электромагнитных полей.</w:t>
      </w:r>
    </w:p>
    <w:p w:rsidR="00213186" w:rsidRPr="00811766" w:rsidRDefault="00213186" w:rsidP="00213186">
      <w:pPr>
        <w:ind w:firstLine="540"/>
        <w:jc w:val="both"/>
        <w:rPr>
          <w:rFonts w:eastAsia="Times New Roman" w:cs="Times New Roman"/>
          <w:b/>
          <w:bCs/>
          <w:caps/>
          <w:sz w:val="28"/>
          <w:szCs w:val="28"/>
        </w:rPr>
      </w:pPr>
    </w:p>
    <w:p w:rsidR="00213186" w:rsidRPr="00772A0B" w:rsidRDefault="00213186" w:rsidP="00772A0B">
      <w:pPr>
        <w:ind w:firstLine="540"/>
        <w:jc w:val="center"/>
        <w:rPr>
          <w:rFonts w:eastAsia="Times New Roman" w:cs="Times New Roman"/>
          <w:b/>
          <w:szCs w:val="24"/>
          <w:lang w:eastAsia="ru-RU"/>
        </w:rPr>
      </w:pPr>
      <w:bookmarkStart w:id="280" w:name="_Toc266456255"/>
      <w:bookmarkStart w:id="281" w:name="_Toc263062967"/>
      <w:bookmarkStart w:id="282" w:name="_Toc248302913"/>
      <w:bookmarkStart w:id="283" w:name="_Toc241409573"/>
      <w:bookmarkStart w:id="284" w:name="_Toc368559131"/>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.5 Ограничения на использование территории в санитарно – защитных зонах кладбищ</w:t>
      </w:r>
      <w:bookmarkEnd w:id="280"/>
      <w:bookmarkEnd w:id="281"/>
      <w:bookmarkEnd w:id="282"/>
      <w:bookmarkEnd w:id="283"/>
      <w:bookmarkEnd w:id="284"/>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811766">
          <w:rPr>
            <w:rFonts w:eastAsia="Times New Roman" w:cs="Times New Roman"/>
            <w:sz w:val="28"/>
            <w:szCs w:val="28"/>
            <w:lang w:eastAsia="ru-RU"/>
          </w:rPr>
          <w:t>10 га</w:t>
        </w:r>
      </w:smartTag>
      <w:r w:rsidRPr="00811766">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811766">
          <w:rPr>
            <w:rFonts w:eastAsia="Times New Roman" w:cs="Times New Roman"/>
            <w:sz w:val="28"/>
            <w:szCs w:val="28"/>
            <w:lang w:eastAsia="ru-RU"/>
          </w:rPr>
          <w:t>100 м</w:t>
        </w:r>
      </w:smartTag>
      <w:r w:rsidRPr="00811766">
        <w:rPr>
          <w:rFonts w:eastAsia="Times New Roman" w:cs="Times New Roman"/>
          <w:sz w:val="28"/>
          <w:szCs w:val="28"/>
          <w:lang w:eastAsia="ru-RU"/>
        </w:rPr>
        <w:t xml:space="preserve"> (</w:t>
      </w:r>
      <w:r w:rsidRPr="00811766">
        <w:rPr>
          <w:rFonts w:eastAsia="Times New Roman" w:cs="Times New Roman"/>
          <w:sz w:val="28"/>
          <w:szCs w:val="28"/>
          <w:lang w:val="en-US" w:eastAsia="ru-RU"/>
        </w:rPr>
        <w:t>IV</w:t>
      </w:r>
      <w:r w:rsidRPr="00811766">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811766">
          <w:rPr>
            <w:rFonts w:eastAsia="Times New Roman" w:cs="Times New Roman"/>
            <w:sz w:val="28"/>
            <w:szCs w:val="28"/>
            <w:lang w:eastAsia="ru-RU"/>
          </w:rPr>
          <w:t>20 га</w:t>
        </w:r>
      </w:smartTag>
      <w:r w:rsidRPr="00811766">
        <w:rPr>
          <w:rFonts w:eastAsia="Times New Roman" w:cs="Times New Roman"/>
          <w:sz w:val="28"/>
          <w:szCs w:val="28"/>
          <w:lang w:eastAsia="ru-RU"/>
        </w:rPr>
        <w:t xml:space="preserve"> – </w:t>
      </w:r>
      <w:smartTag w:uri="urn:schemas-microsoft-com:office:smarttags" w:element="metricconverter">
        <w:smartTagPr>
          <w:attr w:name="ProductID" w:val="300 м"/>
        </w:smartTagPr>
        <w:r w:rsidRPr="00811766">
          <w:rPr>
            <w:rFonts w:eastAsia="Times New Roman" w:cs="Times New Roman"/>
            <w:sz w:val="28"/>
            <w:szCs w:val="28"/>
            <w:lang w:eastAsia="ru-RU"/>
          </w:rPr>
          <w:t>300 м</w:t>
        </w:r>
      </w:smartTag>
      <w:r w:rsidRPr="00811766">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811766">
          <w:rPr>
            <w:rFonts w:eastAsia="Times New Roman" w:cs="Times New Roman"/>
            <w:sz w:val="28"/>
            <w:szCs w:val="28"/>
            <w:lang w:eastAsia="ru-RU"/>
          </w:rPr>
          <w:t>40 га</w:t>
        </w:r>
      </w:smartTag>
      <w:r w:rsidRPr="00811766">
        <w:rPr>
          <w:rFonts w:eastAsia="Times New Roman" w:cs="Times New Roman"/>
          <w:sz w:val="28"/>
          <w:szCs w:val="28"/>
          <w:lang w:eastAsia="ru-RU"/>
        </w:rPr>
        <w:t xml:space="preserve"> – </w:t>
      </w:r>
      <w:smartTag w:uri="urn:schemas-microsoft-com:office:smarttags" w:element="metricconverter">
        <w:smartTagPr>
          <w:attr w:name="ProductID" w:val="500 м"/>
        </w:smartTagPr>
        <w:r w:rsidRPr="00811766">
          <w:rPr>
            <w:rFonts w:eastAsia="Times New Roman" w:cs="Times New Roman"/>
            <w:sz w:val="28"/>
            <w:szCs w:val="28"/>
            <w:lang w:eastAsia="ru-RU"/>
          </w:rPr>
          <w:t>500 м</w:t>
        </w:r>
      </w:smartTag>
      <w:r w:rsidRPr="00811766">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811766">
          <w:rPr>
            <w:rFonts w:eastAsia="Times New Roman" w:cs="Times New Roman"/>
            <w:sz w:val="28"/>
            <w:szCs w:val="28"/>
            <w:lang w:eastAsia="ru-RU"/>
          </w:rPr>
          <w:t>50 м</w:t>
        </w:r>
      </w:smartTag>
      <w:r w:rsidRPr="00811766">
        <w:rPr>
          <w:rFonts w:eastAsia="Times New Roman" w:cs="Times New Roman"/>
          <w:sz w:val="28"/>
          <w:szCs w:val="28"/>
          <w:lang w:eastAsia="ru-RU"/>
        </w:rPr>
        <w:t xml:space="preserve"> (</w:t>
      </w:r>
      <w:r w:rsidRPr="00811766">
        <w:rPr>
          <w:rFonts w:eastAsia="Times New Roman" w:cs="Times New Roman"/>
          <w:sz w:val="28"/>
          <w:szCs w:val="28"/>
          <w:lang w:val="en-US" w:eastAsia="ru-RU"/>
        </w:rPr>
        <w:t>V</w:t>
      </w:r>
      <w:r w:rsidRPr="00811766">
        <w:rPr>
          <w:rFonts w:eastAsia="Times New Roman" w:cs="Times New Roman"/>
          <w:sz w:val="28"/>
          <w:szCs w:val="28"/>
          <w:lang w:eastAsia="ru-RU"/>
        </w:rPr>
        <w:t xml:space="preserve"> класс санитарной опасности).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811766">
          <w:rPr>
            <w:rFonts w:eastAsia="Times New Roman" w:cs="Times New Roman"/>
            <w:sz w:val="28"/>
            <w:szCs w:val="28"/>
            <w:lang w:eastAsia="ru-RU"/>
          </w:rPr>
          <w:t>40 га</w:t>
        </w:r>
      </w:smartTag>
      <w:r w:rsidRPr="00811766">
        <w:rPr>
          <w:rFonts w:eastAsia="Times New Roman" w:cs="Times New Roman"/>
          <w:sz w:val="28"/>
          <w:szCs w:val="28"/>
          <w:lang w:eastAsia="ru-RU"/>
        </w:rPr>
        <w:t xml:space="preserve"> не допускается.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 санитарно – защитных зонах кладбищ не допускается размещать: жилую застройку, включая отдельные жилые дома, </w:t>
      </w:r>
      <w:proofErr w:type="spellStart"/>
      <w:r w:rsidRPr="00811766">
        <w:rPr>
          <w:rFonts w:eastAsia="Times New Roman" w:cs="Times New Roman"/>
          <w:sz w:val="28"/>
          <w:szCs w:val="28"/>
          <w:lang w:eastAsia="ru-RU"/>
        </w:rPr>
        <w:t>ландшафтно</w:t>
      </w:r>
      <w:proofErr w:type="spellEnd"/>
      <w:r w:rsidRPr="00811766">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w:t>
      </w:r>
      <w:proofErr w:type="spellStart"/>
      <w:r w:rsidRPr="00811766">
        <w:rPr>
          <w:rFonts w:eastAsia="Times New Roman" w:cs="Times New Roman"/>
          <w:sz w:val="28"/>
          <w:szCs w:val="28"/>
          <w:lang w:eastAsia="ru-RU"/>
        </w:rPr>
        <w:t>коттеджной</w:t>
      </w:r>
      <w:proofErr w:type="spellEnd"/>
      <w:r w:rsidRPr="00811766">
        <w:rPr>
          <w:rFonts w:eastAsia="Times New Roman" w:cs="Times New Roman"/>
          <w:sz w:val="28"/>
          <w:szCs w:val="28"/>
          <w:lang w:eastAsia="ru-RU"/>
        </w:rPr>
        <w:t xml:space="preserve"> застройки, коллективных или индивидуальных дачных и </w:t>
      </w:r>
      <w:proofErr w:type="spellStart"/>
      <w:r w:rsidRPr="00811766">
        <w:rPr>
          <w:rFonts w:eastAsia="Times New Roman" w:cs="Times New Roman"/>
          <w:sz w:val="28"/>
          <w:szCs w:val="28"/>
          <w:lang w:eastAsia="ru-RU"/>
        </w:rPr>
        <w:t>садово</w:t>
      </w:r>
      <w:proofErr w:type="spellEnd"/>
      <w:r w:rsidRPr="00811766">
        <w:rPr>
          <w:rFonts w:eastAsia="Times New Roman" w:cs="Times New Roman"/>
          <w:sz w:val="28"/>
          <w:szCs w:val="28"/>
          <w:lang w:eastAsia="ru-RU"/>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Внутренняя часть площади санитарно – защитной зоны озеленяется </w:t>
      </w:r>
      <w:proofErr w:type="spellStart"/>
      <w:r w:rsidRPr="00811766">
        <w:rPr>
          <w:rFonts w:eastAsia="Times New Roman" w:cs="Times New Roman"/>
          <w:sz w:val="28"/>
          <w:szCs w:val="28"/>
          <w:lang w:eastAsia="ru-RU"/>
        </w:rPr>
        <w:t>древесно</w:t>
      </w:r>
      <w:proofErr w:type="spellEnd"/>
      <w:r w:rsidRPr="00811766">
        <w:rPr>
          <w:rFonts w:eastAsia="Times New Roman" w:cs="Times New Roman"/>
          <w:sz w:val="28"/>
          <w:szCs w:val="28"/>
          <w:lang w:eastAsia="ru-RU"/>
        </w:rPr>
        <w:t xml:space="preserve"> – кустарниковыми посадками (не менее 50% площади СЗЗ).</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811766" w:rsidRDefault="00213186" w:rsidP="00213186">
      <w:pPr>
        <w:ind w:firstLine="540"/>
        <w:jc w:val="both"/>
        <w:rPr>
          <w:rFonts w:eastAsia="Times New Roman" w:cs="Times New Roman"/>
          <w:sz w:val="28"/>
          <w:szCs w:val="28"/>
        </w:rPr>
      </w:pPr>
    </w:p>
    <w:p w:rsidR="00213186" w:rsidRPr="00772A0B" w:rsidRDefault="00213186" w:rsidP="00772A0B">
      <w:pPr>
        <w:ind w:firstLine="540"/>
        <w:jc w:val="center"/>
        <w:rPr>
          <w:rFonts w:eastAsia="Times New Roman" w:cs="Times New Roman"/>
          <w:b/>
          <w:szCs w:val="24"/>
          <w:lang w:eastAsia="ru-RU"/>
        </w:rPr>
      </w:pPr>
      <w:bookmarkStart w:id="285" w:name="_Toc266456256"/>
      <w:bookmarkStart w:id="286" w:name="_Toc263062968"/>
      <w:bookmarkStart w:id="287" w:name="_Toc248302914"/>
      <w:bookmarkStart w:id="288" w:name="_Toc241409574"/>
      <w:bookmarkStart w:id="289" w:name="_Toc368559132"/>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.6 Ограничения на использование территории в санитарно – защитных зонах карьеров</w:t>
      </w:r>
      <w:bookmarkEnd w:id="285"/>
      <w:bookmarkEnd w:id="286"/>
      <w:bookmarkEnd w:id="287"/>
      <w:bookmarkEnd w:id="288"/>
      <w:bookmarkEnd w:id="289"/>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811766">
        <w:rPr>
          <w:rFonts w:eastAsia="Times New Roman" w:cs="Times New Roman"/>
          <w:sz w:val="28"/>
          <w:szCs w:val="28"/>
          <w:lang w:eastAsia="ru-RU"/>
        </w:rPr>
        <w:t>49</w:t>
      </w:r>
      <w:r w:rsidRPr="00811766">
        <w:rPr>
          <w:rFonts w:eastAsia="Times New Roman" w:cs="Times New Roman"/>
          <w:sz w:val="28"/>
          <w:szCs w:val="28"/>
          <w:lang w:eastAsia="ru-RU"/>
        </w:rPr>
        <w:t>.1. пункты 1 и 2.</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В санитарно – защитных зонах карьеров не допускается:</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Cs w:val="28"/>
          <w:lang w:eastAsia="ru-RU"/>
        </w:rPr>
        <w:t xml:space="preserve">– </w:t>
      </w:r>
      <w:r w:rsidRPr="00811766">
        <w:rPr>
          <w:rFonts w:eastAsia="Times New Roman" w:cs="Times New Roman"/>
          <w:sz w:val="28"/>
          <w:szCs w:val="28"/>
          <w:lang w:eastAsia="ru-RU"/>
        </w:rPr>
        <w:t xml:space="preserve">размещать жилую застройку, включая отдельные жилые дома, </w:t>
      </w:r>
      <w:proofErr w:type="spellStart"/>
      <w:r w:rsidRPr="00811766">
        <w:rPr>
          <w:rFonts w:eastAsia="Times New Roman" w:cs="Times New Roman"/>
          <w:sz w:val="28"/>
          <w:szCs w:val="28"/>
          <w:lang w:eastAsia="ru-RU"/>
        </w:rPr>
        <w:t>ландшафтно</w:t>
      </w:r>
      <w:proofErr w:type="spellEnd"/>
      <w:r w:rsidRPr="00811766">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территории садоводческих товариществ и </w:t>
      </w:r>
      <w:proofErr w:type="spellStart"/>
      <w:r w:rsidRPr="00811766">
        <w:rPr>
          <w:rFonts w:eastAsia="Times New Roman" w:cs="Times New Roman"/>
          <w:sz w:val="28"/>
          <w:szCs w:val="28"/>
          <w:lang w:eastAsia="ru-RU"/>
        </w:rPr>
        <w:t>коттеджной</w:t>
      </w:r>
      <w:proofErr w:type="spellEnd"/>
      <w:r w:rsidRPr="00811766">
        <w:rPr>
          <w:rFonts w:eastAsia="Times New Roman" w:cs="Times New Roman"/>
          <w:sz w:val="28"/>
          <w:szCs w:val="28"/>
          <w:lang w:eastAsia="ru-RU"/>
        </w:rPr>
        <w:t xml:space="preserve"> застройки, коллективных или индивидуальных дачных и </w:t>
      </w:r>
      <w:proofErr w:type="spellStart"/>
      <w:r w:rsidRPr="00811766">
        <w:rPr>
          <w:rFonts w:eastAsia="Times New Roman" w:cs="Times New Roman"/>
          <w:sz w:val="28"/>
          <w:szCs w:val="28"/>
          <w:lang w:eastAsia="ru-RU"/>
        </w:rPr>
        <w:t>садово</w:t>
      </w:r>
      <w:proofErr w:type="spellEnd"/>
      <w:r w:rsidRPr="00811766">
        <w:rPr>
          <w:rFonts w:eastAsia="Times New Roman" w:cs="Times New Roman"/>
          <w:sz w:val="28"/>
          <w:szCs w:val="28"/>
          <w:lang w:eastAsia="ru-RU"/>
        </w:rPr>
        <w:t xml:space="preserve"> – огородных участков, а также </w:t>
      </w:r>
      <w:r w:rsidRPr="00811766">
        <w:rPr>
          <w:rFonts w:eastAsia="Times New Roman" w:cs="Times New Roman"/>
          <w:sz w:val="28"/>
          <w:szCs w:val="28"/>
          <w:lang w:eastAsia="ru-RU"/>
        </w:rPr>
        <w:lastRenderedPageBreak/>
        <w:t>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roofErr w:type="gramEnd"/>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811766" w:rsidRDefault="00213186" w:rsidP="00213186">
      <w:pPr>
        <w:ind w:firstLine="540"/>
        <w:jc w:val="both"/>
        <w:rPr>
          <w:rFonts w:eastAsia="Times New Roman" w:cs="Times New Roman"/>
          <w:b/>
          <w:bCs/>
          <w:caps/>
          <w:sz w:val="28"/>
          <w:szCs w:val="28"/>
        </w:rPr>
      </w:pPr>
    </w:p>
    <w:p w:rsidR="00213186" w:rsidRPr="00772A0B" w:rsidRDefault="00213186" w:rsidP="00772A0B">
      <w:pPr>
        <w:ind w:firstLine="540"/>
        <w:jc w:val="center"/>
        <w:rPr>
          <w:rFonts w:eastAsia="Times New Roman" w:cs="Times New Roman"/>
          <w:b/>
          <w:szCs w:val="24"/>
          <w:lang w:eastAsia="ru-RU"/>
        </w:rPr>
      </w:pPr>
      <w:bookmarkStart w:id="290" w:name="_Toc241409575"/>
      <w:bookmarkStart w:id="291" w:name="_Toc266456257"/>
      <w:bookmarkStart w:id="292" w:name="_Toc263062969"/>
      <w:bookmarkStart w:id="293" w:name="_Toc248302915"/>
      <w:bookmarkStart w:id="294" w:name="_Toc368559133"/>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.7 Ограничения на использование территории в санитарных разрывах магистральных газопроводов</w:t>
      </w:r>
      <w:bookmarkEnd w:id="290"/>
      <w:r w:rsidRPr="00772A0B">
        <w:rPr>
          <w:rFonts w:eastAsia="Times New Roman" w:cs="Times New Roman"/>
          <w:b/>
          <w:bCs/>
          <w:sz w:val="28"/>
          <w:szCs w:val="24"/>
          <w:lang w:eastAsia="ru-RU"/>
        </w:rPr>
        <w:t>, нефтепроводов</w:t>
      </w:r>
      <w:bookmarkEnd w:id="291"/>
      <w:bookmarkEnd w:id="292"/>
      <w:bookmarkEnd w:id="293"/>
      <w:bookmarkEnd w:id="294"/>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1. В зонах санитарных разрывов магистральных газопроводов, нефтепроводов при условии письменного разрешения </w:t>
      </w:r>
      <w:proofErr w:type="gramStart"/>
      <w:r w:rsidRPr="00811766">
        <w:rPr>
          <w:rFonts w:eastAsia="MS Mincho" w:cs="Times New Roman"/>
          <w:sz w:val="28"/>
          <w:szCs w:val="28"/>
          <w:lang w:eastAsia="ru-RU"/>
        </w:rPr>
        <w:t>организации, эксплуатирующей системы трубопроводного транспорта допускается</w:t>
      </w:r>
      <w:proofErr w:type="gramEnd"/>
      <w:r w:rsidRPr="00811766">
        <w:rPr>
          <w:rFonts w:eastAsia="MS Mincho"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4"/>
          <w:lang w:eastAsia="ru-RU"/>
        </w:rPr>
        <w:t xml:space="preserve">– </w:t>
      </w:r>
      <w:r w:rsidRPr="00811766">
        <w:rPr>
          <w:rFonts w:eastAsia="Times New Roman" w:cs="Times New Roman"/>
          <w:sz w:val="28"/>
          <w:szCs w:val="28"/>
          <w:lang w:eastAsia="ru-RU"/>
        </w:rPr>
        <w:t>возводить постройки и сооружения;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4"/>
          <w:lang w:eastAsia="ru-RU"/>
        </w:rPr>
        <w:t xml:space="preserve">– </w:t>
      </w:r>
      <w:r w:rsidRPr="00811766">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4"/>
          <w:lang w:eastAsia="ru-RU"/>
        </w:rPr>
        <w:t xml:space="preserve">– </w:t>
      </w:r>
      <w:r w:rsidRPr="00811766">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4"/>
          <w:lang w:eastAsia="ru-RU"/>
        </w:rPr>
        <w:t xml:space="preserve">– </w:t>
      </w:r>
      <w:r w:rsidRPr="00811766">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4"/>
          <w:lang w:eastAsia="ru-RU"/>
        </w:rPr>
        <w:t xml:space="preserve">– </w:t>
      </w:r>
      <w:r w:rsidRPr="00811766">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811766">
          <w:rPr>
            <w:rFonts w:eastAsia="Times New Roman" w:cs="Times New Roman"/>
            <w:sz w:val="28"/>
            <w:szCs w:val="28"/>
            <w:lang w:eastAsia="ru-RU"/>
          </w:rPr>
          <w:t>15 м</w:t>
        </w:r>
      </w:smartTag>
      <w:r w:rsidRPr="00811766">
        <w:rPr>
          <w:rFonts w:eastAsia="Times New Roman" w:cs="Times New Roman"/>
          <w:sz w:val="28"/>
          <w:szCs w:val="28"/>
          <w:lang w:eastAsia="ru-RU"/>
        </w:rPr>
        <w:t>), монтажные и взрывные работы, планировку грунта;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4"/>
          <w:lang w:eastAsia="ru-RU"/>
        </w:rPr>
        <w:t xml:space="preserve">– </w:t>
      </w:r>
      <w:r w:rsidRPr="00811766">
        <w:rPr>
          <w:rFonts w:eastAsia="Times New Roman" w:cs="Times New Roman"/>
          <w:sz w:val="28"/>
          <w:szCs w:val="28"/>
          <w:lang w:eastAsia="ru-RU"/>
        </w:rPr>
        <w:t xml:space="preserve">производить </w:t>
      </w:r>
      <w:proofErr w:type="spellStart"/>
      <w:r w:rsidRPr="00811766">
        <w:rPr>
          <w:rFonts w:eastAsia="Times New Roman" w:cs="Times New Roman"/>
          <w:sz w:val="28"/>
          <w:szCs w:val="28"/>
          <w:lang w:eastAsia="ru-RU"/>
        </w:rPr>
        <w:t>геолого</w:t>
      </w:r>
      <w:proofErr w:type="spellEnd"/>
      <w:r w:rsidRPr="00811766">
        <w:rPr>
          <w:rFonts w:eastAsia="Times New Roman" w:cs="Times New Roman"/>
          <w:sz w:val="28"/>
          <w:szCs w:val="28"/>
          <w:lang w:eastAsia="ru-RU"/>
        </w:rPr>
        <w:t xml:space="preserve">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811766" w:rsidRDefault="00213186" w:rsidP="00213186">
      <w:pPr>
        <w:ind w:firstLine="540"/>
        <w:jc w:val="both"/>
        <w:rPr>
          <w:rFonts w:eastAsia="MS Mincho" w:cs="Times New Roman"/>
          <w:sz w:val="28"/>
          <w:szCs w:val="28"/>
          <w:lang w:eastAsia="ru-RU"/>
        </w:rPr>
      </w:pPr>
      <w:bookmarkStart w:id="295" w:name="_Toc179264704"/>
      <w:r w:rsidRPr="00811766">
        <w:rPr>
          <w:rFonts w:eastAsia="MS Mincho" w:cs="Times New Roman"/>
          <w:bCs/>
          <w:sz w:val="28"/>
          <w:szCs w:val="28"/>
          <w:lang w:eastAsia="ru-RU"/>
        </w:rPr>
        <w:t>2</w:t>
      </w:r>
      <w:r w:rsidRPr="00811766">
        <w:rPr>
          <w:rFonts w:eastAsia="MS Mincho" w:cs="Times New Roman"/>
          <w:sz w:val="28"/>
          <w:szCs w:val="28"/>
          <w:lang w:eastAsia="ru-RU"/>
        </w:rPr>
        <w:t xml:space="preserve">. В зонах санитарных разрывов магистральных газопроводов, нефтепроводов </w:t>
      </w:r>
      <w:bookmarkEnd w:id="295"/>
      <w:r w:rsidRPr="00811766">
        <w:rPr>
          <w:rFonts w:eastAsia="MS Mincho" w:cs="Times New Roman"/>
          <w:sz w:val="28"/>
          <w:szCs w:val="28"/>
          <w:lang w:eastAsia="ru-RU"/>
        </w:rPr>
        <w:t xml:space="preserve">не допускается: постоянное проживание людей, размещение коллективных или индивидуальных дачных и </w:t>
      </w:r>
      <w:proofErr w:type="spellStart"/>
      <w:r w:rsidRPr="00811766">
        <w:rPr>
          <w:rFonts w:eastAsia="MS Mincho" w:cs="Times New Roman"/>
          <w:sz w:val="28"/>
          <w:szCs w:val="28"/>
          <w:lang w:eastAsia="ru-RU"/>
        </w:rPr>
        <w:t>садово</w:t>
      </w:r>
      <w:proofErr w:type="spellEnd"/>
      <w:r w:rsidRPr="00811766">
        <w:rPr>
          <w:rFonts w:eastAsia="MS Mincho" w:cs="Times New Roman"/>
          <w:sz w:val="28"/>
          <w:szCs w:val="28"/>
          <w:lang w:eastAsia="ru-RU"/>
        </w:rPr>
        <w:t xml:space="preserve"> – огородных участков, детских дошкольных учреждений, школ, парков, поселковых садов,</w:t>
      </w:r>
      <w:r w:rsidRPr="00811766">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811766">
        <w:rPr>
          <w:rFonts w:eastAsia="MS Mincho" w:cs="Times New Roman"/>
          <w:sz w:val="28"/>
          <w:szCs w:val="28"/>
          <w:lang w:eastAsia="ru-RU"/>
        </w:rPr>
        <w:t xml:space="preserve"> спортивных сооружений, выращивание продуктов питания.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Устраивать всякого рода свалки, выливать растворы кислот, солей и щелочей.</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Санитарный разрыв или какая</w:t>
      </w:r>
      <w:r w:rsidR="002152A9" w:rsidRPr="00811766">
        <w:rPr>
          <w:rFonts w:eastAsia="Times New Roman" w:cs="Times New Roman"/>
          <w:sz w:val="28"/>
          <w:szCs w:val="28"/>
          <w:lang w:eastAsia="ru-RU"/>
        </w:rPr>
        <w:t xml:space="preserve"> – </w:t>
      </w:r>
      <w:r w:rsidRPr="00811766">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296" w:name="_Toc241409576"/>
      <w:bookmarkStart w:id="297" w:name="_Toc266456258"/>
      <w:bookmarkStart w:id="298" w:name="_Toc263062970"/>
      <w:bookmarkStart w:id="299" w:name="_Toc248302916"/>
      <w:bookmarkStart w:id="300" w:name="_Toc368559134"/>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.8 Ограничения на использование территории в санитарных разрывах воздушных линий электропередачи</w:t>
      </w:r>
      <w:bookmarkEnd w:id="296"/>
      <w:r w:rsidRPr="00772A0B">
        <w:rPr>
          <w:rFonts w:eastAsia="Times New Roman" w:cs="Times New Roman"/>
          <w:b/>
          <w:bCs/>
          <w:sz w:val="28"/>
          <w:szCs w:val="24"/>
          <w:lang w:eastAsia="ru-RU"/>
        </w:rPr>
        <w:t xml:space="preserve"> и охранных зонах объектов </w:t>
      </w:r>
      <w:proofErr w:type="spellStart"/>
      <w:r w:rsidRPr="00772A0B">
        <w:rPr>
          <w:rFonts w:eastAsia="Times New Roman" w:cs="Times New Roman"/>
          <w:b/>
          <w:bCs/>
          <w:sz w:val="28"/>
          <w:szCs w:val="24"/>
          <w:lang w:eastAsia="ru-RU"/>
        </w:rPr>
        <w:t>электросетевого</w:t>
      </w:r>
      <w:proofErr w:type="spellEnd"/>
      <w:r w:rsidRPr="00772A0B">
        <w:rPr>
          <w:rFonts w:eastAsia="Times New Roman" w:cs="Times New Roman"/>
          <w:b/>
          <w:bCs/>
          <w:sz w:val="28"/>
          <w:szCs w:val="24"/>
          <w:lang w:eastAsia="ru-RU"/>
        </w:rPr>
        <w:t xml:space="preserve"> хозяйства</w:t>
      </w:r>
      <w:bookmarkEnd w:id="297"/>
      <w:bookmarkEnd w:id="298"/>
      <w:bookmarkEnd w:id="299"/>
      <w:bookmarkEnd w:id="300"/>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На территориях санитарных разрывов воздушных линий электропередачи не допускается </w:t>
      </w:r>
      <w:proofErr w:type="gramStart"/>
      <w:r w:rsidRPr="00811766">
        <w:rPr>
          <w:rFonts w:eastAsia="Times New Roman" w:cs="Times New Roman"/>
          <w:sz w:val="28"/>
          <w:szCs w:val="28"/>
          <w:lang w:eastAsia="ru-RU"/>
        </w:rPr>
        <w:t>размещение</w:t>
      </w:r>
      <w:proofErr w:type="gramEnd"/>
      <w:r w:rsidRPr="00811766">
        <w:rPr>
          <w:rFonts w:eastAsia="Times New Roman" w:cs="Times New Roman"/>
          <w:sz w:val="28"/>
          <w:szCs w:val="28"/>
          <w:lang w:eastAsia="ru-RU"/>
        </w:rPr>
        <w:t xml:space="preserve"> каких – либо объектов, не связанных с эксплуатацией электрических сетей.</w:t>
      </w:r>
    </w:p>
    <w:p w:rsidR="00213186" w:rsidRPr="00811766" w:rsidRDefault="00213186" w:rsidP="00213186">
      <w:pPr>
        <w:ind w:firstLine="540"/>
        <w:jc w:val="both"/>
        <w:rPr>
          <w:rFonts w:eastAsia="Times New Roman" w:cs="Times New Roman"/>
          <w:sz w:val="28"/>
          <w:szCs w:val="28"/>
        </w:rPr>
      </w:pPr>
      <w:r w:rsidRPr="00811766">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w:t>
      </w:r>
      <w:bookmarkStart w:id="301" w:name="sub_1008"/>
      <w:r w:rsidRPr="00811766">
        <w:rPr>
          <w:rFonts w:eastAsia="Times New Roman" w:cs="Times New Roman"/>
          <w:sz w:val="28"/>
          <w:szCs w:val="28"/>
          <w:lang w:eastAsia="ru-RU"/>
        </w:rPr>
        <w:t xml:space="preserve">В охранных зонах объектов </w:t>
      </w:r>
      <w:proofErr w:type="spellStart"/>
      <w:r w:rsidRPr="00811766">
        <w:rPr>
          <w:rFonts w:eastAsia="Times New Roman" w:cs="Times New Roman"/>
          <w:sz w:val="28"/>
          <w:szCs w:val="28"/>
          <w:lang w:eastAsia="ru-RU"/>
        </w:rPr>
        <w:t>электросетевого</w:t>
      </w:r>
      <w:proofErr w:type="spellEnd"/>
      <w:r w:rsidRPr="00811766">
        <w:rPr>
          <w:rFonts w:eastAsia="Times New Roman" w:cs="Times New Roman"/>
          <w:sz w:val="28"/>
          <w:szCs w:val="28"/>
          <w:lang w:eastAsia="ru-RU"/>
        </w:rPr>
        <w:t xml:space="preserve"> хозяйства: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запрещается осуществлять любые действия, которые могут нарушить безопасную работу объектов </w:t>
      </w:r>
      <w:proofErr w:type="spellStart"/>
      <w:r w:rsidRPr="00811766">
        <w:rPr>
          <w:rFonts w:eastAsia="Times New Roman" w:cs="Times New Roman"/>
          <w:sz w:val="28"/>
          <w:szCs w:val="28"/>
          <w:lang w:eastAsia="ru-RU"/>
        </w:rPr>
        <w:t>электросетевого</w:t>
      </w:r>
      <w:proofErr w:type="spellEnd"/>
      <w:r w:rsidRPr="00811766">
        <w:rPr>
          <w:rFonts w:eastAsia="Times New Roman" w:cs="Times New Roman"/>
          <w:sz w:val="28"/>
          <w:szCs w:val="28"/>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811766" w:rsidRDefault="00213186" w:rsidP="00213186">
      <w:pPr>
        <w:ind w:firstLine="540"/>
        <w:jc w:val="both"/>
        <w:rPr>
          <w:rFonts w:eastAsia="Times New Roman" w:cs="Times New Roman"/>
          <w:sz w:val="28"/>
          <w:szCs w:val="28"/>
          <w:lang w:eastAsia="ru-RU"/>
        </w:rPr>
      </w:pPr>
      <w:bookmarkStart w:id="302" w:name="sub_1082"/>
      <w:bookmarkEnd w:id="301"/>
      <w:r w:rsidRPr="00811766">
        <w:rPr>
          <w:rFonts w:eastAsia="Times New Roman" w:cs="Times New Roman"/>
          <w:sz w:val="28"/>
          <w:szCs w:val="28"/>
          <w:lang w:eastAsia="ru-RU"/>
        </w:rPr>
        <w:t xml:space="preserve">а) размещать любые объекты и предметы (материалы) в </w:t>
      </w:r>
      <w:proofErr w:type="gramStart"/>
      <w:r w:rsidRPr="00811766">
        <w:rPr>
          <w:rFonts w:eastAsia="Times New Roman" w:cs="Times New Roman"/>
          <w:sz w:val="28"/>
          <w:szCs w:val="28"/>
          <w:lang w:eastAsia="ru-RU"/>
        </w:rPr>
        <w:t>пределах</w:t>
      </w:r>
      <w:proofErr w:type="gramEnd"/>
      <w:r w:rsidRPr="00811766">
        <w:rPr>
          <w:rFonts w:eastAsia="Times New Roman" w:cs="Times New Roman"/>
          <w:sz w:val="28"/>
          <w:szCs w:val="28"/>
          <w:lang w:eastAsia="ru-RU"/>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811766">
        <w:rPr>
          <w:rFonts w:eastAsia="Times New Roman" w:cs="Times New Roman"/>
          <w:sz w:val="28"/>
          <w:szCs w:val="28"/>
          <w:lang w:eastAsia="ru-RU"/>
        </w:rPr>
        <w:t>электросетевого</w:t>
      </w:r>
      <w:proofErr w:type="spellEnd"/>
      <w:r w:rsidRPr="00811766">
        <w:rPr>
          <w:rFonts w:eastAsia="Times New Roman" w:cs="Times New Roman"/>
          <w:sz w:val="28"/>
          <w:szCs w:val="28"/>
          <w:lang w:eastAsia="ru-RU"/>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811766">
        <w:rPr>
          <w:rFonts w:eastAsia="Times New Roman" w:cs="Times New Roman"/>
          <w:sz w:val="28"/>
          <w:szCs w:val="28"/>
          <w:lang w:eastAsia="ru-RU"/>
        </w:rPr>
        <w:t>электросетевого</w:t>
      </w:r>
      <w:proofErr w:type="spellEnd"/>
      <w:r w:rsidRPr="00811766">
        <w:rPr>
          <w:rFonts w:eastAsia="Times New Roman" w:cs="Times New Roman"/>
          <w:sz w:val="28"/>
          <w:szCs w:val="28"/>
          <w:lang w:eastAsia="ru-RU"/>
        </w:rPr>
        <w:t xml:space="preserve"> хозяйства, без создания необходимых для такого доступа проходов и подъездов;</w:t>
      </w:r>
    </w:p>
    <w:p w:rsidR="00213186" w:rsidRPr="00811766" w:rsidRDefault="00213186" w:rsidP="00213186">
      <w:pPr>
        <w:ind w:firstLine="540"/>
        <w:jc w:val="both"/>
        <w:rPr>
          <w:rFonts w:eastAsia="Times New Roman" w:cs="Times New Roman"/>
          <w:sz w:val="28"/>
          <w:szCs w:val="28"/>
          <w:lang w:eastAsia="ru-RU"/>
        </w:rPr>
      </w:pPr>
      <w:bookmarkStart w:id="303" w:name="sub_1084"/>
      <w:bookmarkEnd w:id="302"/>
      <w:r w:rsidRPr="00811766">
        <w:rPr>
          <w:rFonts w:eastAsia="Times New Roman" w:cs="Times New Roman"/>
          <w:sz w:val="28"/>
          <w:szCs w:val="28"/>
          <w:lang w:eastAsia="ru-RU"/>
        </w:rPr>
        <w:t>б) размещать свалки;</w:t>
      </w:r>
    </w:p>
    <w:p w:rsidR="00213186" w:rsidRPr="00811766" w:rsidRDefault="00213186" w:rsidP="00213186">
      <w:pPr>
        <w:ind w:firstLine="540"/>
        <w:jc w:val="both"/>
        <w:rPr>
          <w:rFonts w:eastAsia="Times New Roman" w:cs="Times New Roman"/>
          <w:sz w:val="28"/>
          <w:szCs w:val="28"/>
          <w:lang w:eastAsia="ru-RU"/>
        </w:rPr>
      </w:pPr>
      <w:bookmarkStart w:id="304" w:name="sub_1085"/>
      <w:bookmarkEnd w:id="303"/>
      <w:r w:rsidRPr="00811766">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05" w:name="sub_1009"/>
      <w:bookmarkEnd w:id="304"/>
      <w:r w:rsidRPr="00811766">
        <w:rPr>
          <w:rFonts w:eastAsia="Times New Roman" w:cs="Times New Roman"/>
          <w:sz w:val="28"/>
          <w:szCs w:val="28"/>
          <w:lang w:eastAsia="ru-RU"/>
        </w:rPr>
        <w:t xml:space="preserve">2) в охранных зонах, установленных для объектов </w:t>
      </w:r>
      <w:proofErr w:type="spellStart"/>
      <w:r w:rsidRPr="00811766">
        <w:rPr>
          <w:rFonts w:eastAsia="Times New Roman" w:cs="Times New Roman"/>
          <w:sz w:val="28"/>
          <w:szCs w:val="28"/>
          <w:lang w:eastAsia="ru-RU"/>
        </w:rPr>
        <w:t>электросетевого</w:t>
      </w:r>
      <w:proofErr w:type="spellEnd"/>
      <w:r w:rsidRPr="00811766">
        <w:rPr>
          <w:rFonts w:eastAsia="Times New Roman" w:cs="Times New Roman"/>
          <w:sz w:val="28"/>
          <w:szCs w:val="28"/>
          <w:lang w:eastAsia="ru-RU"/>
        </w:rPr>
        <w:t xml:space="preserve"> хозяйства напряжением свыше 1000 вольт, помимо действий, предусмотренных пунктом 1 пункта 2 настоящей статьи, запрещается:</w:t>
      </w:r>
    </w:p>
    <w:p w:rsidR="00213186" w:rsidRPr="00811766" w:rsidRDefault="00213186" w:rsidP="00213186">
      <w:pPr>
        <w:ind w:firstLine="720"/>
        <w:jc w:val="both"/>
        <w:rPr>
          <w:rFonts w:eastAsia="Times New Roman" w:cs="Times New Roman"/>
          <w:sz w:val="28"/>
          <w:szCs w:val="28"/>
          <w:lang w:eastAsia="ru-RU"/>
        </w:rPr>
      </w:pPr>
      <w:bookmarkStart w:id="306" w:name="sub_1091"/>
      <w:bookmarkEnd w:id="305"/>
      <w:r w:rsidRPr="00811766">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811766" w:rsidRDefault="00213186" w:rsidP="00213186">
      <w:pPr>
        <w:ind w:firstLine="720"/>
        <w:jc w:val="both"/>
        <w:rPr>
          <w:rFonts w:eastAsia="Times New Roman" w:cs="Times New Roman"/>
          <w:sz w:val="28"/>
          <w:szCs w:val="28"/>
          <w:lang w:eastAsia="ru-RU"/>
        </w:rPr>
      </w:pPr>
      <w:bookmarkStart w:id="307" w:name="sub_1092"/>
      <w:bookmarkEnd w:id="306"/>
      <w:proofErr w:type="gramStart"/>
      <w:r w:rsidRPr="00811766">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213186" w:rsidRPr="00811766" w:rsidRDefault="00213186" w:rsidP="00213186">
      <w:pPr>
        <w:ind w:firstLine="720"/>
        <w:jc w:val="both"/>
        <w:rPr>
          <w:rFonts w:eastAsia="Times New Roman" w:cs="Times New Roman"/>
          <w:sz w:val="28"/>
          <w:szCs w:val="28"/>
          <w:lang w:eastAsia="ru-RU"/>
        </w:rPr>
      </w:pPr>
      <w:bookmarkStart w:id="308" w:name="sub_1093"/>
      <w:bookmarkEnd w:id="307"/>
      <w:r w:rsidRPr="00811766">
        <w:rPr>
          <w:rFonts w:eastAsia="Times New Roman" w:cs="Times New Roman"/>
          <w:sz w:val="28"/>
          <w:szCs w:val="28"/>
          <w:lang w:eastAsia="ru-RU"/>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09" w:name="sub_1094"/>
      <w:bookmarkEnd w:id="308"/>
      <w:r w:rsidRPr="00811766">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10" w:name="sub_1095"/>
      <w:bookmarkEnd w:id="309"/>
      <w:proofErr w:type="spellStart"/>
      <w:r w:rsidRPr="00811766">
        <w:rPr>
          <w:rFonts w:eastAsia="Times New Roman" w:cs="Times New Roman"/>
          <w:sz w:val="28"/>
          <w:szCs w:val="28"/>
          <w:lang w:eastAsia="ru-RU"/>
        </w:rPr>
        <w:t>д</w:t>
      </w:r>
      <w:proofErr w:type="spellEnd"/>
      <w:r w:rsidRPr="00811766">
        <w:rPr>
          <w:rFonts w:eastAsia="Times New Roman" w:cs="Times New Roman"/>
          <w:sz w:val="28"/>
          <w:szCs w:val="28"/>
          <w:lang w:eastAsia="ru-RU"/>
        </w:rPr>
        <w:t>) осуществлять проход судов с поднятыми стрелами кранов и других механизмов (в охранных зонах воздушных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11" w:name="sub_1010"/>
      <w:bookmarkEnd w:id="310"/>
      <w:r w:rsidRPr="00811766">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811766" w:rsidRDefault="00213186" w:rsidP="00213186">
      <w:pPr>
        <w:ind w:firstLine="720"/>
        <w:jc w:val="both"/>
        <w:rPr>
          <w:rFonts w:eastAsia="Times New Roman" w:cs="Times New Roman"/>
          <w:sz w:val="28"/>
          <w:szCs w:val="28"/>
          <w:lang w:eastAsia="ru-RU"/>
        </w:rPr>
      </w:pPr>
      <w:bookmarkStart w:id="312" w:name="sub_10101"/>
      <w:bookmarkEnd w:id="311"/>
      <w:r w:rsidRPr="00811766">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811766" w:rsidRDefault="00213186" w:rsidP="00213186">
      <w:pPr>
        <w:ind w:firstLine="720"/>
        <w:jc w:val="both"/>
        <w:rPr>
          <w:rFonts w:eastAsia="Times New Roman" w:cs="Times New Roman"/>
          <w:sz w:val="28"/>
          <w:szCs w:val="28"/>
          <w:lang w:eastAsia="ru-RU"/>
        </w:rPr>
      </w:pPr>
      <w:bookmarkStart w:id="313" w:name="sub_10102"/>
      <w:bookmarkEnd w:id="312"/>
      <w:r w:rsidRPr="00811766">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811766" w:rsidRDefault="00213186" w:rsidP="00213186">
      <w:pPr>
        <w:ind w:firstLine="720"/>
        <w:jc w:val="both"/>
        <w:rPr>
          <w:rFonts w:eastAsia="Times New Roman" w:cs="Times New Roman"/>
          <w:sz w:val="28"/>
          <w:szCs w:val="28"/>
          <w:lang w:eastAsia="ru-RU"/>
        </w:rPr>
      </w:pPr>
      <w:bookmarkStart w:id="314" w:name="sub_10103"/>
      <w:bookmarkEnd w:id="313"/>
      <w:r w:rsidRPr="00811766">
        <w:rPr>
          <w:rFonts w:eastAsia="Times New Roman" w:cs="Times New Roman"/>
          <w:sz w:val="28"/>
          <w:szCs w:val="28"/>
          <w:lang w:eastAsia="ru-RU"/>
        </w:rPr>
        <w:t>в) посадка и вырубка деревьев и кустарников;</w:t>
      </w:r>
    </w:p>
    <w:p w:rsidR="00213186" w:rsidRPr="00811766" w:rsidRDefault="00213186" w:rsidP="00213186">
      <w:pPr>
        <w:ind w:firstLine="720"/>
        <w:jc w:val="both"/>
        <w:rPr>
          <w:rFonts w:eastAsia="Times New Roman" w:cs="Times New Roman"/>
          <w:sz w:val="28"/>
          <w:szCs w:val="28"/>
          <w:lang w:eastAsia="ru-RU"/>
        </w:rPr>
      </w:pPr>
      <w:bookmarkStart w:id="315" w:name="sub_10104"/>
      <w:bookmarkEnd w:id="314"/>
      <w:r w:rsidRPr="00811766">
        <w:rPr>
          <w:rFonts w:eastAsia="Times New Roman" w:cs="Times New Roman"/>
          <w:sz w:val="28"/>
          <w:szCs w:val="28"/>
          <w:lang w:eastAsia="ru-RU"/>
        </w:rPr>
        <w:t xml:space="preserve">г) дноуглубительные, землечерпальные и </w:t>
      </w:r>
      <w:proofErr w:type="spellStart"/>
      <w:proofErr w:type="gramStart"/>
      <w:r w:rsidRPr="00811766">
        <w:rPr>
          <w:rFonts w:eastAsia="Times New Roman" w:cs="Times New Roman"/>
          <w:sz w:val="28"/>
          <w:szCs w:val="28"/>
          <w:lang w:eastAsia="ru-RU"/>
        </w:rPr>
        <w:t>погрузочно</w:t>
      </w:r>
      <w:proofErr w:type="spellEnd"/>
      <w:r w:rsidRPr="00811766">
        <w:rPr>
          <w:rFonts w:eastAsia="Times New Roman" w:cs="Times New Roman"/>
          <w:sz w:val="28"/>
          <w:szCs w:val="28"/>
          <w:lang w:eastAsia="ru-RU"/>
        </w:rPr>
        <w:t xml:space="preserve"> – разгрузочные</w:t>
      </w:r>
      <w:proofErr w:type="gramEnd"/>
      <w:r w:rsidRPr="00811766">
        <w:rPr>
          <w:rFonts w:eastAsia="Times New Roman" w:cs="Times New Roman"/>
          <w:sz w:val="28"/>
          <w:szCs w:val="28"/>
          <w:lang w:eastAsia="ru-RU"/>
        </w:rPr>
        <w:t xml:space="preserve">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16" w:name="sub_10105"/>
      <w:bookmarkEnd w:id="315"/>
      <w:proofErr w:type="spellStart"/>
      <w:r w:rsidRPr="00811766">
        <w:rPr>
          <w:rFonts w:eastAsia="Times New Roman" w:cs="Times New Roman"/>
          <w:sz w:val="28"/>
          <w:szCs w:val="28"/>
          <w:lang w:eastAsia="ru-RU"/>
        </w:rPr>
        <w:t>д</w:t>
      </w:r>
      <w:proofErr w:type="spellEnd"/>
      <w:r w:rsidRPr="00811766">
        <w:rPr>
          <w:rFonts w:eastAsia="Times New Roman" w:cs="Times New Roman"/>
          <w:sz w:val="28"/>
          <w:szCs w:val="28"/>
          <w:lang w:eastAsia="ru-RU"/>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811766">
        <w:rPr>
          <w:rFonts w:eastAsia="Times New Roman" w:cs="Times New Roman"/>
          <w:sz w:val="28"/>
          <w:szCs w:val="28"/>
          <w:lang w:eastAsia="ru-RU"/>
        </w:rPr>
        <w:t>провеса проводов переходов воздушных линий электропередачи</w:t>
      </w:r>
      <w:proofErr w:type="gramEnd"/>
      <w:r w:rsidRPr="00811766">
        <w:rPr>
          <w:rFonts w:eastAsia="Times New Roman" w:cs="Times New Roman"/>
          <w:sz w:val="28"/>
          <w:szCs w:val="28"/>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213186" w:rsidRPr="00811766" w:rsidRDefault="00213186" w:rsidP="00213186">
      <w:pPr>
        <w:ind w:firstLine="720"/>
        <w:jc w:val="both"/>
        <w:rPr>
          <w:rFonts w:eastAsia="Times New Roman" w:cs="Times New Roman"/>
          <w:sz w:val="28"/>
          <w:szCs w:val="28"/>
          <w:lang w:eastAsia="ru-RU"/>
        </w:rPr>
      </w:pPr>
      <w:bookmarkStart w:id="317" w:name="sub_10106"/>
      <w:bookmarkEnd w:id="316"/>
      <w:r w:rsidRPr="00811766">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11766">
          <w:rPr>
            <w:rFonts w:eastAsia="Times New Roman" w:cs="Times New Roman"/>
            <w:sz w:val="28"/>
            <w:szCs w:val="28"/>
            <w:lang w:eastAsia="ru-RU"/>
          </w:rPr>
          <w:t>4,5 метра</w:t>
        </w:r>
      </w:smartTag>
      <w:r w:rsidRPr="00811766">
        <w:rPr>
          <w:rFonts w:eastAsia="Times New Roman" w:cs="Times New Roman"/>
          <w:sz w:val="28"/>
          <w:szCs w:val="28"/>
          <w:lang w:eastAsia="ru-RU"/>
        </w:rPr>
        <w:t xml:space="preserve"> (в охранных зонах воздушных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18" w:name="sub_10107"/>
      <w:bookmarkEnd w:id="317"/>
      <w:r w:rsidRPr="00811766">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811766">
          <w:rPr>
            <w:rFonts w:eastAsia="Times New Roman" w:cs="Times New Roman"/>
            <w:sz w:val="28"/>
            <w:szCs w:val="28"/>
            <w:lang w:eastAsia="ru-RU"/>
          </w:rPr>
          <w:t>0,3 метра</w:t>
        </w:r>
      </w:smartTag>
      <w:r w:rsidRPr="00811766">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811766">
          <w:rPr>
            <w:rFonts w:eastAsia="Times New Roman" w:cs="Times New Roman"/>
            <w:sz w:val="28"/>
            <w:szCs w:val="28"/>
            <w:lang w:eastAsia="ru-RU"/>
          </w:rPr>
          <w:t>0,45 метра</w:t>
        </w:r>
      </w:smartTag>
      <w:r w:rsidRPr="00811766">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19" w:name="sub_10108"/>
      <w:bookmarkEnd w:id="318"/>
      <w:proofErr w:type="spellStart"/>
      <w:r w:rsidRPr="00811766">
        <w:rPr>
          <w:rFonts w:eastAsia="Times New Roman" w:cs="Times New Roman"/>
          <w:sz w:val="28"/>
          <w:szCs w:val="28"/>
          <w:lang w:eastAsia="ru-RU"/>
        </w:rPr>
        <w:t>з</w:t>
      </w:r>
      <w:proofErr w:type="spellEnd"/>
      <w:r w:rsidRPr="00811766">
        <w:rPr>
          <w:rFonts w:eastAsia="Times New Roman" w:cs="Times New Roman"/>
          <w:sz w:val="28"/>
          <w:szCs w:val="28"/>
          <w:lang w:eastAsia="ru-RU"/>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11766">
          <w:rPr>
            <w:rFonts w:eastAsia="Times New Roman" w:cs="Times New Roman"/>
            <w:sz w:val="28"/>
            <w:szCs w:val="28"/>
            <w:lang w:eastAsia="ru-RU"/>
          </w:rPr>
          <w:t>3 метров</w:t>
        </w:r>
      </w:smartTag>
      <w:r w:rsidRPr="00811766">
        <w:rPr>
          <w:rFonts w:eastAsia="Times New Roman" w:cs="Times New Roman"/>
          <w:sz w:val="28"/>
          <w:szCs w:val="28"/>
          <w:lang w:eastAsia="ru-RU"/>
        </w:rPr>
        <w:t xml:space="preserve"> (в охранных зонах воздушных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20" w:name="sub_10109"/>
      <w:bookmarkEnd w:id="319"/>
      <w:r w:rsidRPr="00811766">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11766">
          <w:rPr>
            <w:rFonts w:eastAsia="Times New Roman" w:cs="Times New Roman"/>
            <w:sz w:val="28"/>
            <w:szCs w:val="28"/>
            <w:lang w:eastAsia="ru-RU"/>
          </w:rPr>
          <w:t>4 метров</w:t>
        </w:r>
      </w:smartTag>
      <w:r w:rsidRPr="00811766">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21" w:name="sub_1011"/>
      <w:bookmarkEnd w:id="320"/>
      <w:r w:rsidRPr="00811766">
        <w:rPr>
          <w:rFonts w:eastAsia="Times New Roman" w:cs="Times New Roman"/>
          <w:sz w:val="28"/>
          <w:szCs w:val="28"/>
          <w:lang w:eastAsia="ru-RU"/>
        </w:rPr>
        <w:t xml:space="preserve">4) в охранных зонах, установленных для объектов </w:t>
      </w:r>
      <w:proofErr w:type="spellStart"/>
      <w:r w:rsidRPr="00811766">
        <w:rPr>
          <w:rFonts w:eastAsia="Times New Roman" w:cs="Times New Roman"/>
          <w:sz w:val="28"/>
          <w:szCs w:val="28"/>
          <w:lang w:eastAsia="ru-RU"/>
        </w:rPr>
        <w:t>электросетевого</w:t>
      </w:r>
      <w:proofErr w:type="spellEnd"/>
      <w:r w:rsidRPr="00811766">
        <w:rPr>
          <w:rFonts w:eastAsia="Times New Roman" w:cs="Times New Roman"/>
          <w:sz w:val="28"/>
          <w:szCs w:val="28"/>
          <w:lang w:eastAsia="ru-RU"/>
        </w:rPr>
        <w:t xml:space="preserve"> хозяйства напряжением до 1000 вольт, помимо действий, предусмотренных под</w:t>
      </w:r>
      <w:hyperlink r:id="rId21" w:anchor="sub_1010#sub_1010" w:history="1">
        <w:r w:rsidRPr="00811766">
          <w:rPr>
            <w:rFonts w:eastAsia="Times New Roman" w:cs="Times New Roman"/>
            <w:sz w:val="28"/>
            <w:szCs w:val="28"/>
            <w:lang w:eastAsia="ru-RU"/>
          </w:rPr>
          <w:t>пунктом 3</w:t>
        </w:r>
      </w:hyperlink>
      <w:r w:rsidRPr="00811766">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811766" w:rsidRDefault="00213186" w:rsidP="00213186">
      <w:pPr>
        <w:ind w:firstLine="720"/>
        <w:jc w:val="both"/>
        <w:rPr>
          <w:rFonts w:eastAsia="Times New Roman" w:cs="Times New Roman"/>
          <w:sz w:val="28"/>
          <w:szCs w:val="28"/>
          <w:lang w:eastAsia="ru-RU"/>
        </w:rPr>
      </w:pPr>
      <w:bookmarkStart w:id="322" w:name="sub_10111"/>
      <w:bookmarkEnd w:id="321"/>
      <w:r w:rsidRPr="00811766">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23" w:name="sub_10112"/>
      <w:bookmarkEnd w:id="322"/>
      <w:r w:rsidRPr="00811766">
        <w:rPr>
          <w:rFonts w:eastAsia="Times New Roman" w:cs="Times New Roman"/>
          <w:sz w:val="28"/>
          <w:szCs w:val="28"/>
          <w:lang w:eastAsia="ru-RU"/>
        </w:rPr>
        <w:lastRenderedPageBreak/>
        <w:t>б) складировать или размещать хранилища любых, в том числе горюче-смазочных, материалов;</w:t>
      </w:r>
    </w:p>
    <w:bookmarkEnd w:id="323"/>
    <w:p w:rsidR="00213186" w:rsidRPr="00811766" w:rsidRDefault="00213186" w:rsidP="00213186">
      <w:pPr>
        <w:ind w:firstLine="720"/>
        <w:jc w:val="both"/>
        <w:rPr>
          <w:rFonts w:eastAsia="Times New Roman" w:cs="Times New Roman"/>
          <w:sz w:val="28"/>
          <w:szCs w:val="28"/>
          <w:lang w:eastAsia="ru-RU"/>
        </w:rPr>
      </w:pPr>
      <w:r w:rsidRPr="00811766">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811766" w:rsidRDefault="00213186" w:rsidP="00213186">
      <w:pPr>
        <w:ind w:firstLine="540"/>
        <w:jc w:val="both"/>
        <w:rPr>
          <w:rFonts w:eastAsia="Times New Roman" w:cs="Times New Roman"/>
          <w:b/>
          <w:bCs/>
          <w:caps/>
          <w:sz w:val="28"/>
          <w:szCs w:val="28"/>
        </w:rPr>
      </w:pPr>
    </w:p>
    <w:p w:rsidR="00213186" w:rsidRPr="00772A0B" w:rsidRDefault="00213186" w:rsidP="00772A0B">
      <w:pPr>
        <w:ind w:firstLine="540"/>
        <w:jc w:val="center"/>
        <w:rPr>
          <w:rFonts w:eastAsia="Times New Roman" w:cs="Times New Roman"/>
          <w:b/>
          <w:szCs w:val="24"/>
          <w:lang w:eastAsia="ru-RU"/>
        </w:rPr>
      </w:pPr>
      <w:bookmarkStart w:id="324" w:name="_Toc266456259"/>
      <w:bookmarkStart w:id="325" w:name="_Toc263062971"/>
      <w:bookmarkStart w:id="326" w:name="_Toc248302917"/>
      <w:bookmarkStart w:id="327" w:name="_Toc241409577"/>
      <w:bookmarkStart w:id="328" w:name="_Toc368559135"/>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.9 Ограничения на использование территории в санитарно – защитных полосах водоводов</w:t>
      </w:r>
      <w:bookmarkEnd w:id="324"/>
      <w:bookmarkEnd w:id="325"/>
      <w:bookmarkEnd w:id="326"/>
      <w:bookmarkEnd w:id="327"/>
      <w:bookmarkEnd w:id="328"/>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1. В санитарно – защитных полосах водоводов допускается: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811766">
          <w:rPr>
            <w:rFonts w:eastAsia="Times New Roman" w:cs="Times New Roman"/>
            <w:sz w:val="28"/>
            <w:szCs w:val="28"/>
            <w:lang w:eastAsia="ru-RU"/>
          </w:rPr>
          <w:t>10 м</w:t>
        </w:r>
      </w:smartTag>
      <w:r w:rsidRPr="00811766">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811766">
          <w:rPr>
            <w:rFonts w:eastAsia="Times New Roman" w:cs="Times New Roman"/>
            <w:sz w:val="28"/>
            <w:szCs w:val="28"/>
            <w:lang w:eastAsia="ru-RU"/>
          </w:rPr>
          <w:t>1000 мм</w:t>
        </w:r>
      </w:smartTag>
      <w:r w:rsidRPr="00811766">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811766">
          <w:rPr>
            <w:rFonts w:eastAsia="Times New Roman" w:cs="Times New Roman"/>
            <w:sz w:val="28"/>
            <w:szCs w:val="28"/>
            <w:lang w:eastAsia="ru-RU"/>
          </w:rPr>
          <w:t>20 м</w:t>
        </w:r>
      </w:smartTag>
      <w:r w:rsidRPr="00811766">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811766">
          <w:rPr>
            <w:rFonts w:eastAsia="Times New Roman" w:cs="Times New Roman"/>
            <w:sz w:val="28"/>
            <w:szCs w:val="28"/>
            <w:lang w:eastAsia="ru-RU"/>
          </w:rPr>
          <w:t>1000 мм</w:t>
        </w:r>
      </w:smartTag>
      <w:r w:rsidRPr="00811766">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811766">
          <w:rPr>
            <w:rFonts w:eastAsia="Times New Roman" w:cs="Times New Roman"/>
            <w:sz w:val="28"/>
            <w:szCs w:val="28"/>
            <w:lang w:eastAsia="ru-RU"/>
          </w:rPr>
          <w:t>50 м</w:t>
        </w:r>
      </w:smartTag>
      <w:r w:rsidRPr="00811766">
        <w:rPr>
          <w:rFonts w:eastAsia="Times New Roman" w:cs="Times New Roman"/>
          <w:sz w:val="28"/>
          <w:szCs w:val="28"/>
          <w:lang w:eastAsia="ru-RU"/>
        </w:rPr>
        <w:t xml:space="preserve"> не зависимо от величины диаметра.</w:t>
      </w:r>
      <w:proofErr w:type="gramEnd"/>
    </w:p>
    <w:p w:rsidR="00213186" w:rsidRPr="00811766" w:rsidRDefault="00213186" w:rsidP="00213186">
      <w:pPr>
        <w:ind w:firstLine="540"/>
        <w:jc w:val="both"/>
        <w:rPr>
          <w:rFonts w:eastAsia="Times New Roman" w:cs="Times New Roman"/>
          <w:sz w:val="28"/>
          <w:szCs w:val="24"/>
          <w:lang w:eastAsia="ru-RU"/>
        </w:rPr>
      </w:pPr>
      <w:r w:rsidRPr="00811766">
        <w:rPr>
          <w:rFonts w:eastAsia="Times New Roman" w:cs="Times New Roman"/>
          <w:sz w:val="28"/>
          <w:szCs w:val="24"/>
          <w:lang w:eastAsia="ru-RU"/>
        </w:rPr>
        <w:t xml:space="preserve">Допускается сокращение ширины санитарно – защитных полос водоводов, проходящих по застроенной территории, по согласованию с органами </w:t>
      </w:r>
      <w:proofErr w:type="spellStart"/>
      <w:r w:rsidRPr="00811766">
        <w:rPr>
          <w:rFonts w:eastAsia="Times New Roman" w:cs="Times New Roman"/>
          <w:sz w:val="28"/>
          <w:szCs w:val="24"/>
          <w:lang w:eastAsia="ru-RU"/>
        </w:rPr>
        <w:t>Роспотребнадзора</w:t>
      </w:r>
      <w:proofErr w:type="spellEnd"/>
      <w:r w:rsidRPr="00811766">
        <w:rPr>
          <w:rFonts w:eastAsia="Times New Roman" w:cs="Times New Roman"/>
          <w:sz w:val="28"/>
          <w:szCs w:val="24"/>
          <w:lang w:eastAsia="ru-RU"/>
        </w:rPr>
        <w:t>.</w:t>
      </w:r>
      <w:bookmarkStart w:id="329" w:name="_Toc179264721"/>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2. </w:t>
      </w:r>
      <w:bookmarkEnd w:id="329"/>
      <w:r w:rsidRPr="00811766">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330" w:name="_Toc179264723"/>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331" w:name="_Toc266456260"/>
      <w:bookmarkStart w:id="332" w:name="_Toc263062972"/>
      <w:bookmarkStart w:id="333" w:name="_Toc248302918"/>
      <w:bookmarkStart w:id="334" w:name="_Toc241409578"/>
      <w:bookmarkStart w:id="335" w:name="_Toc368559136"/>
      <w:bookmarkEnd w:id="330"/>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331"/>
      <w:bookmarkEnd w:id="332"/>
      <w:bookmarkEnd w:id="333"/>
      <w:bookmarkEnd w:id="334"/>
      <w:bookmarkEnd w:id="335"/>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w:t>
      </w:r>
      <w:r w:rsidRPr="00811766">
        <w:rPr>
          <w:rFonts w:eastAsia="Times New Roman" w:cs="Times New Roman"/>
          <w:sz w:val="28"/>
          <w:szCs w:val="28"/>
          <w:lang w:eastAsia="ru-RU"/>
        </w:rPr>
        <w:lastRenderedPageBreak/>
        <w:t xml:space="preserve">подземных вод, или местных санитарных условий по заключению органов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bookmarkStart w:id="336" w:name="_Toc179264725"/>
      <w:r w:rsidRPr="00811766">
        <w:rPr>
          <w:rFonts w:eastAsia="Times New Roman" w:cs="Times New Roman"/>
          <w:sz w:val="28"/>
          <w:szCs w:val="24"/>
          <w:lang w:eastAsia="ru-RU"/>
        </w:rPr>
        <w:t xml:space="preserve">2. </w:t>
      </w:r>
      <w:bookmarkEnd w:id="336"/>
      <w:proofErr w:type="gramStart"/>
      <w:r w:rsidRPr="00811766">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811766">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roofErr w:type="gramEnd"/>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Запрещается посадка высокоствольных деревьев.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811766" w:rsidRDefault="00213186" w:rsidP="00213186">
      <w:pPr>
        <w:ind w:firstLine="540"/>
        <w:jc w:val="both"/>
        <w:rPr>
          <w:rFonts w:eastAsia="Times New Roman" w:cs="Times New Roman"/>
          <w:spacing w:val="-4"/>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337" w:name="_Toc266456261"/>
      <w:bookmarkStart w:id="338" w:name="_Toc263062973"/>
      <w:bookmarkStart w:id="339" w:name="_Toc248302919"/>
      <w:bookmarkStart w:id="340" w:name="_Toc241409579"/>
      <w:bookmarkStart w:id="341" w:name="_Toc368559137"/>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337"/>
      <w:bookmarkEnd w:id="338"/>
      <w:bookmarkEnd w:id="339"/>
      <w:bookmarkEnd w:id="340"/>
      <w:bookmarkEnd w:id="341"/>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1. На </w:t>
      </w:r>
      <w:r w:rsidRPr="00811766">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 xml:space="preserve">– </w:t>
      </w:r>
      <w:r w:rsidRPr="00811766">
        <w:rPr>
          <w:rFonts w:eastAsia="Times New Roman" w:cs="Times New Roman"/>
          <w:sz w:val="28"/>
          <w:szCs w:val="28"/>
          <w:lang w:eastAsia="ru-RU"/>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811766">
        <w:rPr>
          <w:rFonts w:eastAsia="Times New Roman" w:cs="Times New Roman"/>
          <w:sz w:val="28"/>
          <w:szCs w:val="28"/>
          <w:lang w:eastAsia="ru-RU"/>
        </w:rPr>
        <w:t>водоохранных</w:t>
      </w:r>
      <w:proofErr w:type="spellEnd"/>
      <w:r w:rsidRPr="00811766">
        <w:rPr>
          <w:rFonts w:eastAsia="Times New Roman" w:cs="Times New Roman"/>
          <w:sz w:val="28"/>
          <w:szCs w:val="28"/>
          <w:lang w:eastAsia="ru-RU"/>
        </w:rPr>
        <w:t xml:space="preserve"> мероприятий, согласованных с центром государственного санитарно – эпидемиологического надзора;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Допускаются только рубки ухода и санитарные рубки леса.</w:t>
      </w:r>
      <w:bookmarkStart w:id="342" w:name="_Toc179264729"/>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2.</w:t>
      </w:r>
      <w:bookmarkEnd w:id="342"/>
      <w:r w:rsidRPr="00811766">
        <w:rPr>
          <w:rFonts w:eastAsia="Times New Roman" w:cs="Times New Roman"/>
          <w:szCs w:val="24"/>
          <w:lang w:eastAsia="ru-RU"/>
        </w:rPr>
        <w:t xml:space="preserve"> </w:t>
      </w:r>
      <w:r w:rsidRPr="00811766">
        <w:rPr>
          <w:rFonts w:eastAsia="Times New Roman" w:cs="Times New Roman"/>
          <w:sz w:val="28"/>
          <w:szCs w:val="28"/>
          <w:lang w:eastAsia="ru-RU"/>
        </w:rPr>
        <w:t>На</w:t>
      </w:r>
      <w:r w:rsidRPr="00811766">
        <w:rPr>
          <w:rFonts w:eastAsia="Times New Roman" w:cs="Times New Roman"/>
          <w:szCs w:val="24"/>
          <w:lang w:eastAsia="ru-RU"/>
        </w:rPr>
        <w:t xml:space="preserve"> </w:t>
      </w:r>
      <w:r w:rsidRPr="00811766">
        <w:rPr>
          <w:rFonts w:eastAsia="Times New Roman" w:cs="Times New Roman"/>
          <w:bCs/>
          <w:sz w:val="28"/>
          <w:szCs w:val="24"/>
          <w:lang w:eastAsia="ru-RU"/>
        </w:rPr>
        <w:t xml:space="preserve">территории </w:t>
      </w:r>
      <w:r w:rsidRPr="00811766">
        <w:rPr>
          <w:rFonts w:eastAsia="Times New Roman" w:cs="Times New Roman"/>
          <w:bCs/>
          <w:sz w:val="28"/>
          <w:szCs w:val="28"/>
          <w:lang w:eastAsia="ru-RU"/>
        </w:rPr>
        <w:t>2-го</w:t>
      </w:r>
      <w:r w:rsidRPr="00811766">
        <w:rPr>
          <w:rFonts w:eastAsia="Times New Roman" w:cs="Times New Roman"/>
          <w:bCs/>
          <w:sz w:val="28"/>
          <w:szCs w:val="24"/>
          <w:lang w:eastAsia="ru-RU"/>
        </w:rPr>
        <w:t xml:space="preserve"> пояс</w:t>
      </w:r>
      <w:r w:rsidRPr="00811766">
        <w:rPr>
          <w:rFonts w:eastAsia="Times New Roman" w:cs="Times New Roman"/>
          <w:bCs/>
          <w:sz w:val="28"/>
          <w:szCs w:val="28"/>
          <w:lang w:eastAsia="ru-RU"/>
        </w:rPr>
        <w:t>а</w:t>
      </w:r>
      <w:r w:rsidRPr="00811766">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811766">
        <w:rPr>
          <w:rFonts w:eastAsia="Times New Roman" w:cs="Times New Roman"/>
          <w:sz w:val="28"/>
          <w:szCs w:val="28"/>
          <w:lang w:eastAsia="ru-RU"/>
        </w:rPr>
        <w:t>апрещается: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w:t>
      </w:r>
      <w:r w:rsidRPr="00811766">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w:t>
      </w:r>
      <w:r w:rsidRPr="00811766">
        <w:rPr>
          <w:rFonts w:eastAsia="Times New Roman" w:cs="Times New Roman"/>
          <w:sz w:val="28"/>
          <w:szCs w:val="28"/>
          <w:lang w:eastAsia="ru-RU"/>
        </w:rPr>
        <w:t xml:space="preserve"> размещение складов горюче – смазочных материалов, накопителей стоков, </w:t>
      </w:r>
      <w:proofErr w:type="spellStart"/>
      <w:r w:rsidRPr="00811766">
        <w:rPr>
          <w:rFonts w:eastAsia="Times New Roman" w:cs="Times New Roman"/>
          <w:sz w:val="28"/>
          <w:szCs w:val="28"/>
          <w:lang w:eastAsia="ru-RU"/>
        </w:rPr>
        <w:t>шламохранилищ</w:t>
      </w:r>
      <w:proofErr w:type="spellEnd"/>
      <w:r w:rsidRPr="00811766">
        <w:rPr>
          <w:rFonts w:eastAsia="Times New Roman" w:cs="Times New Roman"/>
          <w:sz w:val="28"/>
          <w:szCs w:val="28"/>
          <w:lang w:eastAsia="ru-RU"/>
        </w:rPr>
        <w:t>, кладбищ, скотомогильников, свалок и других объектов, обусловливающих опасность химического загрязнения подземных вод;</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w:t>
      </w:r>
      <w:r w:rsidRPr="00811766">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w:t>
      </w:r>
      <w:r w:rsidRPr="00811766">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w:t>
      </w:r>
      <w:r w:rsidRPr="00811766">
        <w:rPr>
          <w:rFonts w:eastAsia="Times New Roman" w:cs="Times New Roman"/>
          <w:sz w:val="28"/>
          <w:szCs w:val="28"/>
          <w:lang w:eastAsia="ru-RU"/>
        </w:rPr>
        <w:t xml:space="preserve"> применение удобрений и ядохимикатов;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w:t>
      </w:r>
      <w:r w:rsidRPr="00811766">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w:t>
      </w:r>
      <w:r w:rsidRPr="00811766">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811766" w:rsidRDefault="00213186" w:rsidP="00213186">
      <w:pPr>
        <w:rPr>
          <w:rFonts w:eastAsia="Times New Roman" w:cs="Times New Roman"/>
          <w:b/>
          <w:bCs/>
          <w:sz w:val="28"/>
          <w:szCs w:val="24"/>
          <w:lang w:eastAsia="ru-RU"/>
        </w:rPr>
      </w:pPr>
      <w:bookmarkStart w:id="343" w:name="_Toc241409580"/>
    </w:p>
    <w:p w:rsidR="00213186" w:rsidRPr="00772A0B" w:rsidRDefault="00213186" w:rsidP="00772A0B">
      <w:pPr>
        <w:ind w:firstLine="540"/>
        <w:jc w:val="center"/>
        <w:rPr>
          <w:rFonts w:eastAsia="Times New Roman" w:cs="Times New Roman"/>
          <w:b/>
          <w:szCs w:val="24"/>
          <w:lang w:eastAsia="ru-RU"/>
        </w:rPr>
      </w:pPr>
      <w:bookmarkStart w:id="344" w:name="_Toc266456262"/>
      <w:bookmarkStart w:id="345" w:name="_Toc263062974"/>
      <w:bookmarkStart w:id="346" w:name="_Toc248302920"/>
      <w:bookmarkStart w:id="347" w:name="_Toc368559138"/>
      <w:bookmarkEnd w:id="343"/>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344"/>
      <w:bookmarkEnd w:id="345"/>
      <w:bookmarkEnd w:id="346"/>
      <w:bookmarkEnd w:id="347"/>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1. На </w:t>
      </w:r>
      <w:r w:rsidRPr="00811766">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811766">
        <w:rPr>
          <w:rFonts w:eastAsia="Times New Roman" w:cs="Times New Roman"/>
          <w:sz w:val="28"/>
          <w:szCs w:val="28"/>
          <w:lang w:eastAsia="ru-RU"/>
        </w:rPr>
        <w:t>водоохранных</w:t>
      </w:r>
      <w:proofErr w:type="spellEnd"/>
      <w:r w:rsidRPr="00811766">
        <w:rPr>
          <w:rFonts w:eastAsia="Times New Roman" w:cs="Times New Roman"/>
          <w:sz w:val="28"/>
          <w:szCs w:val="28"/>
          <w:lang w:eastAsia="ru-RU"/>
        </w:rPr>
        <w:t xml:space="preserve"> мероприятий, согласованных с центром государственного санитарно – эпидемиологического надзора;</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bCs/>
          <w:szCs w:val="24"/>
          <w:lang w:eastAsia="ru-RU"/>
        </w:rPr>
        <w:t xml:space="preserve">– </w:t>
      </w:r>
      <w:r w:rsidRPr="00811766">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w:t>
      </w:r>
      <w:proofErr w:type="spellStart"/>
      <w:r w:rsidRPr="00811766">
        <w:rPr>
          <w:rFonts w:eastAsia="Times New Roman" w:cs="Times New Roman"/>
          <w:sz w:val="28"/>
          <w:szCs w:val="28"/>
          <w:lang w:eastAsia="ru-RU"/>
        </w:rPr>
        <w:t>промстоков</w:t>
      </w:r>
      <w:proofErr w:type="spellEnd"/>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шламохранилищ</w:t>
      </w:r>
      <w:proofErr w:type="spellEnd"/>
      <w:r w:rsidRPr="00811766">
        <w:rPr>
          <w:rFonts w:eastAsia="Times New Roman" w:cs="Times New Roman"/>
          <w:sz w:val="28"/>
          <w:szCs w:val="28"/>
          <w:lang w:eastAsia="ru-RU"/>
        </w:rPr>
        <w:t xml:space="preserve">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w:t>
      </w:r>
      <w:r w:rsidRPr="00811766">
        <w:rPr>
          <w:rFonts w:eastAsia="Times New Roman" w:cs="Times New Roman"/>
          <w:sz w:val="28"/>
          <w:szCs w:val="28"/>
          <w:lang w:eastAsia="ru-RU"/>
        </w:rPr>
        <w:lastRenderedPageBreak/>
        <w:t>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roofErr w:type="gramEnd"/>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2. На </w:t>
      </w:r>
      <w:r w:rsidRPr="00811766">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промышленных стоков, </w:t>
      </w:r>
      <w:proofErr w:type="spellStart"/>
      <w:r w:rsidRPr="00811766">
        <w:rPr>
          <w:rFonts w:eastAsia="Times New Roman" w:cs="Times New Roman"/>
          <w:sz w:val="28"/>
          <w:szCs w:val="28"/>
          <w:lang w:eastAsia="ru-RU"/>
        </w:rPr>
        <w:t>шламохранилищ</w:t>
      </w:r>
      <w:proofErr w:type="spellEnd"/>
      <w:r w:rsidRPr="00811766">
        <w:rPr>
          <w:rFonts w:eastAsia="Times New Roman" w:cs="Times New Roman"/>
          <w:sz w:val="28"/>
          <w:szCs w:val="28"/>
          <w:lang w:eastAsia="ru-RU"/>
        </w:rPr>
        <w:t xml:space="preserve"> и других объектов, обусловливающих опасность химического загрязнения подземных вод;</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348" w:name="_Toc266456263"/>
      <w:bookmarkStart w:id="349" w:name="_Toc263062975"/>
      <w:bookmarkStart w:id="350" w:name="_Toc248302921"/>
      <w:bookmarkStart w:id="351" w:name="_Toc241409581"/>
      <w:bookmarkStart w:id="352" w:name="_Toc368559139"/>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.13 Ограничения на использование территории в прибрежной защитной полосе водотоков и водоемов</w:t>
      </w:r>
      <w:bookmarkEnd w:id="348"/>
      <w:bookmarkEnd w:id="349"/>
      <w:bookmarkEnd w:id="350"/>
      <w:bookmarkEnd w:id="351"/>
      <w:bookmarkEnd w:id="352"/>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Times New Roman" w:cs="Times New Roman"/>
          <w:sz w:val="28"/>
          <w:szCs w:val="28"/>
          <w:lang w:eastAsia="ru-RU"/>
        </w:rPr>
      </w:pPr>
      <w:bookmarkStart w:id="353" w:name="_Toc266456264"/>
      <w:bookmarkStart w:id="354" w:name="_Toc263062976"/>
      <w:bookmarkStart w:id="355" w:name="_Toc248302922"/>
      <w:r w:rsidRPr="00811766">
        <w:rPr>
          <w:rFonts w:eastAsia="Times New Roman" w:cs="Times New Roman"/>
          <w:sz w:val="28"/>
          <w:szCs w:val="28"/>
          <w:lang w:eastAsia="ru-RU"/>
        </w:rPr>
        <w:t>1. На территориях прибрежных защитных полос водотоков и водоемов допускается:</w:t>
      </w:r>
      <w:bookmarkEnd w:id="353"/>
      <w:bookmarkEnd w:id="354"/>
      <w:bookmarkEnd w:id="355"/>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выморачивание</w:t>
      </w:r>
      <w:proofErr w:type="spellEnd"/>
      <w:r w:rsidRPr="00811766">
        <w:rPr>
          <w:rFonts w:eastAsia="Times New Roman" w:cs="Times New Roman"/>
          <w:sz w:val="28"/>
          <w:szCs w:val="28"/>
          <w:lang w:eastAsia="ru-RU"/>
        </w:rPr>
        <w:t>, вынос, ликвидация капитальных объектов;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озеленение </w:t>
      </w:r>
      <w:proofErr w:type="spellStart"/>
      <w:r w:rsidRPr="00811766">
        <w:rPr>
          <w:rFonts w:eastAsia="Times New Roman" w:cs="Times New Roman"/>
          <w:sz w:val="28"/>
          <w:szCs w:val="28"/>
          <w:lang w:eastAsia="ru-RU"/>
        </w:rPr>
        <w:t>древесно</w:t>
      </w:r>
      <w:proofErr w:type="spellEnd"/>
      <w:r w:rsidRPr="00811766">
        <w:rPr>
          <w:rFonts w:eastAsia="Times New Roman" w:cs="Times New Roman"/>
          <w:sz w:val="28"/>
          <w:szCs w:val="28"/>
          <w:lang w:eastAsia="ru-RU"/>
        </w:rPr>
        <w:t xml:space="preserve"> – кустарниковой растительностью, </w:t>
      </w:r>
      <w:proofErr w:type="spellStart"/>
      <w:r w:rsidRPr="00811766">
        <w:rPr>
          <w:rFonts w:eastAsia="Times New Roman" w:cs="Times New Roman"/>
          <w:sz w:val="28"/>
          <w:szCs w:val="28"/>
          <w:lang w:eastAsia="ru-RU"/>
        </w:rPr>
        <w:t>залужение</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берегоукрепление</w:t>
      </w:r>
      <w:proofErr w:type="spellEnd"/>
      <w:r w:rsidRPr="00811766">
        <w:rPr>
          <w:rFonts w:eastAsia="Times New Roman" w:cs="Times New Roman"/>
          <w:sz w:val="28"/>
          <w:szCs w:val="28"/>
          <w:lang w:eastAsia="ru-RU"/>
        </w:rPr>
        <w:t>, благоустройство и санитарная очистка пляжей.</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выморачивание</w:t>
      </w:r>
      <w:proofErr w:type="spellEnd"/>
      <w:r w:rsidRPr="00811766">
        <w:rPr>
          <w:rFonts w:eastAsia="Times New Roman" w:cs="Times New Roman"/>
          <w:sz w:val="28"/>
          <w:szCs w:val="28"/>
          <w:lang w:eastAsia="ru-RU"/>
        </w:rPr>
        <w:t>, вынос, ликвидация животноводческих, птицеводческих и других загрязняющих сток объектов.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xml:space="preserve">Движение транспортных средств должно осуществляться только по мостам и транспортным магистралям, согласованным органами охраны природы и </w:t>
      </w:r>
      <w:proofErr w:type="spellStart"/>
      <w:r w:rsidRPr="009517FC">
        <w:rPr>
          <w:rFonts w:eastAsia="Times New Roman" w:cs="Times New Roman"/>
          <w:sz w:val="28"/>
          <w:szCs w:val="28"/>
          <w:lang w:eastAsia="ru-RU"/>
        </w:rPr>
        <w:t>Роспотребнадзором</w:t>
      </w:r>
      <w:proofErr w:type="spellEnd"/>
      <w:r w:rsidRPr="009517FC">
        <w:rPr>
          <w:rFonts w:eastAsia="Times New Roman" w:cs="Times New Roman"/>
          <w:sz w:val="28"/>
          <w:szCs w:val="28"/>
          <w:lang w:eastAsia="ru-RU"/>
        </w:rPr>
        <w:t>.</w:t>
      </w:r>
    </w:p>
    <w:p w:rsidR="001926E2" w:rsidRPr="009517FC" w:rsidRDefault="00213186" w:rsidP="003C35C6">
      <w:pPr>
        <w:ind w:firstLine="540"/>
        <w:jc w:val="both"/>
        <w:rPr>
          <w:rFonts w:eastAsia="Times New Roman" w:cs="Times New Roman"/>
          <w:bCs/>
          <w:sz w:val="28"/>
          <w:szCs w:val="28"/>
          <w:lang w:eastAsia="ru-RU"/>
        </w:rPr>
      </w:pPr>
      <w:bookmarkStart w:id="356" w:name="_Toc179264733"/>
      <w:r w:rsidRPr="009517FC">
        <w:rPr>
          <w:rFonts w:eastAsia="Times New Roman" w:cs="Times New Roman"/>
          <w:sz w:val="28"/>
          <w:szCs w:val="28"/>
          <w:lang w:eastAsia="ru-RU"/>
        </w:rPr>
        <w:t xml:space="preserve">2. </w:t>
      </w:r>
      <w:bookmarkEnd w:id="356"/>
      <w:r w:rsidRPr="009517FC">
        <w:rPr>
          <w:rFonts w:eastAsia="Times New Roman" w:cs="Times New Roman"/>
          <w:sz w:val="28"/>
          <w:szCs w:val="28"/>
          <w:lang w:eastAsia="ru-RU"/>
        </w:rPr>
        <w:t xml:space="preserve">На </w:t>
      </w:r>
      <w:r w:rsidRPr="009517FC">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размещение любой жилой и общественной застройки;</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размещение отвалов размываемых грунтов;</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lastRenderedPageBreak/>
        <w:t>– рубки главного пользования в категориях защитных лесов первой группы (особо защитные (берегозащитные) участки леса);</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xml:space="preserve">– строительство капитальных и временных зданий для размещения </w:t>
      </w:r>
      <w:proofErr w:type="spellStart"/>
      <w:r w:rsidRPr="009517FC">
        <w:rPr>
          <w:rFonts w:eastAsia="Times New Roman" w:cs="Times New Roman"/>
          <w:sz w:val="28"/>
          <w:szCs w:val="28"/>
          <w:lang w:eastAsia="ru-RU"/>
        </w:rPr>
        <w:t>рекреантов</w:t>
      </w:r>
      <w:proofErr w:type="spellEnd"/>
      <w:r w:rsidRPr="009517FC">
        <w:rPr>
          <w:rFonts w:eastAsia="Times New Roman" w:cs="Times New Roman"/>
          <w:sz w:val="28"/>
          <w:szCs w:val="28"/>
          <w:lang w:eastAsia="ru-RU"/>
        </w:rPr>
        <w:t>, установка сезонных стационарных палаточных городков;</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размещение производственных и коммунальных объектов;</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xml:space="preserve">– выпас сельскохозяйственных животных и организация для них летних лагерей, </w:t>
      </w:r>
      <w:proofErr w:type="spellStart"/>
      <w:r w:rsidRPr="009517FC">
        <w:rPr>
          <w:rFonts w:eastAsia="Times New Roman" w:cs="Times New Roman"/>
          <w:sz w:val="28"/>
          <w:szCs w:val="28"/>
          <w:lang w:eastAsia="ru-RU"/>
        </w:rPr>
        <w:t>купочных</w:t>
      </w:r>
      <w:proofErr w:type="spellEnd"/>
      <w:r w:rsidRPr="009517FC">
        <w:rPr>
          <w:rFonts w:eastAsia="Times New Roman" w:cs="Times New Roman"/>
          <w:sz w:val="28"/>
          <w:szCs w:val="28"/>
          <w:lang w:eastAsia="ru-RU"/>
        </w:rPr>
        <w:t xml:space="preserve"> ванн;</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размещение кладбищ, скотомогильников, мест захоронения отхо</w:t>
      </w:r>
      <w:r w:rsidR="003C35C6" w:rsidRPr="009517FC">
        <w:rPr>
          <w:rFonts w:eastAsia="Times New Roman" w:cs="Times New Roman"/>
          <w:sz w:val="28"/>
          <w:szCs w:val="28"/>
          <w:lang w:eastAsia="ru-RU"/>
        </w:rPr>
        <w:t xml:space="preserve">дов производства и потребления, </w:t>
      </w:r>
      <w:r w:rsidRPr="009517FC">
        <w:rPr>
          <w:rFonts w:eastAsia="Times New Roman" w:cs="Times New Roman"/>
          <w:sz w:val="28"/>
          <w:szCs w:val="28"/>
          <w:lang w:eastAsia="ru-RU"/>
        </w:rPr>
        <w:t>химических, взрывчатых, токсичных, отравляющих</w:t>
      </w:r>
      <w:r w:rsidR="003C35C6" w:rsidRPr="009517FC">
        <w:rPr>
          <w:rFonts w:eastAsia="Times New Roman" w:cs="Times New Roman"/>
          <w:sz w:val="28"/>
          <w:szCs w:val="28"/>
          <w:lang w:eastAsia="ru-RU"/>
        </w:rPr>
        <w:t xml:space="preserve">, радиоактивных </w:t>
      </w:r>
      <w:r w:rsidRPr="009517FC">
        <w:rPr>
          <w:rFonts w:eastAsia="Times New Roman" w:cs="Times New Roman"/>
          <w:sz w:val="28"/>
          <w:szCs w:val="28"/>
          <w:lang w:eastAsia="ru-RU"/>
        </w:rPr>
        <w:t>и ядовитых веществ, других объектов специального назначения, загрязняющих почвы и водные объекты.</w:t>
      </w:r>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357" w:name="_Toc266456265"/>
      <w:bookmarkStart w:id="358" w:name="_Toc263062977"/>
      <w:bookmarkStart w:id="359" w:name="_Toc248302923"/>
      <w:bookmarkStart w:id="360" w:name="_Toc241409582"/>
      <w:bookmarkStart w:id="361" w:name="_Toc368559140"/>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 xml:space="preserve">.14 Ограничения на использование территории в </w:t>
      </w:r>
      <w:proofErr w:type="spellStart"/>
      <w:r w:rsidRPr="00772A0B">
        <w:rPr>
          <w:rFonts w:eastAsia="Times New Roman" w:cs="Times New Roman"/>
          <w:b/>
          <w:bCs/>
          <w:sz w:val="28"/>
          <w:szCs w:val="24"/>
          <w:lang w:eastAsia="ru-RU"/>
        </w:rPr>
        <w:t>водоохранной</w:t>
      </w:r>
      <w:proofErr w:type="spellEnd"/>
      <w:r w:rsidRPr="00772A0B">
        <w:rPr>
          <w:rFonts w:eastAsia="Times New Roman" w:cs="Times New Roman"/>
          <w:b/>
          <w:bCs/>
          <w:sz w:val="28"/>
          <w:szCs w:val="24"/>
          <w:lang w:eastAsia="ru-RU"/>
        </w:rPr>
        <w:t xml:space="preserve"> зоне водотоков и водоемов</w:t>
      </w:r>
      <w:bookmarkEnd w:id="357"/>
      <w:bookmarkEnd w:id="358"/>
      <w:bookmarkEnd w:id="359"/>
      <w:bookmarkEnd w:id="360"/>
      <w:bookmarkEnd w:id="361"/>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Times New Roman" w:cs="Times New Roman"/>
          <w:sz w:val="28"/>
          <w:szCs w:val="28"/>
          <w:lang w:eastAsia="ru-RU"/>
        </w:rPr>
      </w:pPr>
      <w:bookmarkStart w:id="362" w:name="_Toc266456266"/>
      <w:bookmarkStart w:id="363" w:name="_Toc263062978"/>
      <w:bookmarkStart w:id="364" w:name="_Toc248302924"/>
      <w:r w:rsidRPr="00811766">
        <w:rPr>
          <w:rFonts w:eastAsia="Times New Roman" w:cs="Times New Roman"/>
          <w:sz w:val="28"/>
          <w:szCs w:val="28"/>
          <w:lang w:eastAsia="ru-RU"/>
        </w:rPr>
        <w:t xml:space="preserve">1. В </w:t>
      </w:r>
      <w:proofErr w:type="spellStart"/>
      <w:r w:rsidRPr="00811766">
        <w:rPr>
          <w:rFonts w:eastAsia="Times New Roman" w:cs="Times New Roman"/>
          <w:sz w:val="28"/>
          <w:szCs w:val="28"/>
          <w:lang w:eastAsia="ru-RU"/>
        </w:rPr>
        <w:t>водоохранной</w:t>
      </w:r>
      <w:proofErr w:type="spellEnd"/>
      <w:r w:rsidRPr="00811766">
        <w:rPr>
          <w:rFonts w:eastAsia="Times New Roman" w:cs="Times New Roman"/>
          <w:sz w:val="28"/>
          <w:szCs w:val="28"/>
          <w:lang w:eastAsia="ru-RU"/>
        </w:rPr>
        <w:t xml:space="preserve"> зоне водотоков и водоемов допускается:</w:t>
      </w:r>
      <w:bookmarkEnd w:id="362"/>
      <w:bookmarkEnd w:id="363"/>
      <w:bookmarkEnd w:id="364"/>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озеленение территории </w:t>
      </w:r>
      <w:proofErr w:type="spellStart"/>
      <w:r w:rsidRPr="00811766">
        <w:rPr>
          <w:rFonts w:eastAsia="Times New Roman" w:cs="Times New Roman"/>
          <w:sz w:val="28"/>
          <w:szCs w:val="28"/>
          <w:lang w:eastAsia="ru-RU"/>
        </w:rPr>
        <w:t>древесно</w:t>
      </w:r>
      <w:proofErr w:type="spellEnd"/>
      <w:r w:rsidRPr="00811766">
        <w:rPr>
          <w:rFonts w:eastAsia="Times New Roman" w:cs="Times New Roman"/>
          <w:sz w:val="28"/>
          <w:szCs w:val="28"/>
          <w:lang w:eastAsia="ru-RU"/>
        </w:rPr>
        <w:t xml:space="preserve"> – кустарниковой растительностью, </w:t>
      </w:r>
      <w:proofErr w:type="spellStart"/>
      <w:r w:rsidRPr="00811766">
        <w:rPr>
          <w:rFonts w:eastAsia="Times New Roman" w:cs="Times New Roman"/>
          <w:sz w:val="28"/>
          <w:szCs w:val="28"/>
          <w:lang w:eastAsia="ru-RU"/>
        </w:rPr>
        <w:t>залужение</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сбор и отвод ливневых вод;</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выморачивание</w:t>
      </w:r>
      <w:proofErr w:type="spellEnd"/>
      <w:r w:rsidRPr="00811766">
        <w:rPr>
          <w:rFonts w:eastAsia="Times New Roman" w:cs="Times New Roman"/>
          <w:sz w:val="28"/>
          <w:szCs w:val="28"/>
          <w:lang w:eastAsia="ru-RU"/>
        </w:rPr>
        <w:t>, вынос, ликвидация объектов.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811766" w:rsidRDefault="00213186" w:rsidP="00213186">
      <w:pPr>
        <w:ind w:firstLine="540"/>
        <w:jc w:val="both"/>
        <w:rPr>
          <w:rFonts w:eastAsia="Times New Roman" w:cs="Times New Roman"/>
          <w:sz w:val="28"/>
          <w:szCs w:val="28"/>
          <w:lang w:eastAsia="ru-RU"/>
        </w:rPr>
      </w:pPr>
      <w:bookmarkStart w:id="365" w:name="_Toc179264737"/>
      <w:r w:rsidRPr="00811766">
        <w:rPr>
          <w:rFonts w:eastAsia="Times New Roman" w:cs="Times New Roman"/>
          <w:sz w:val="28"/>
          <w:szCs w:val="28"/>
          <w:lang w:eastAsia="ru-RU"/>
        </w:rPr>
        <w:t xml:space="preserve">2. </w:t>
      </w:r>
      <w:bookmarkEnd w:id="365"/>
      <w:r w:rsidRPr="00811766">
        <w:rPr>
          <w:rFonts w:eastAsia="Times New Roman" w:cs="Times New Roman"/>
          <w:sz w:val="28"/>
          <w:szCs w:val="28"/>
          <w:lang w:eastAsia="ru-RU"/>
        </w:rPr>
        <w:t>В</w:t>
      </w:r>
      <w:r w:rsidRPr="00811766">
        <w:rPr>
          <w:rFonts w:eastAsia="Times New Roman" w:cs="Times New Roman"/>
          <w:bCs/>
          <w:sz w:val="28"/>
          <w:szCs w:val="28"/>
          <w:lang w:eastAsia="ru-RU"/>
        </w:rPr>
        <w:t xml:space="preserve"> </w:t>
      </w:r>
      <w:proofErr w:type="spellStart"/>
      <w:r w:rsidRPr="00811766">
        <w:rPr>
          <w:rFonts w:eastAsia="Times New Roman" w:cs="Times New Roman"/>
          <w:bCs/>
          <w:sz w:val="28"/>
          <w:szCs w:val="28"/>
          <w:lang w:eastAsia="ru-RU"/>
        </w:rPr>
        <w:t>водоохранной</w:t>
      </w:r>
      <w:proofErr w:type="spellEnd"/>
      <w:r w:rsidRPr="00811766">
        <w:rPr>
          <w:rFonts w:eastAsia="Times New Roman" w:cs="Times New Roman"/>
          <w:bCs/>
          <w:sz w:val="28"/>
          <w:szCs w:val="28"/>
          <w:lang w:eastAsia="ru-RU"/>
        </w:rPr>
        <w:t xml:space="preserve"> зоне водотоков и водоемов запрещается:</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xml:space="preserve">– проведение без согласования с бассейновыми и другими территориальными органами управления использованием и охраной водного </w:t>
      </w:r>
      <w:proofErr w:type="gramStart"/>
      <w:r w:rsidRPr="009517FC">
        <w:rPr>
          <w:rFonts w:eastAsia="Times New Roman" w:cs="Times New Roman"/>
          <w:sz w:val="28"/>
          <w:szCs w:val="28"/>
          <w:lang w:eastAsia="ru-RU"/>
        </w:rPr>
        <w:t>фонда Министерства природных ресурсов Российской Федерации строительства</w:t>
      </w:r>
      <w:proofErr w:type="gramEnd"/>
      <w:r w:rsidRPr="009517FC">
        <w:rPr>
          <w:rFonts w:eastAsia="Times New Roman" w:cs="Times New Roman"/>
          <w:sz w:val="28"/>
          <w:szCs w:val="28"/>
          <w:lang w:eastAsia="ru-RU"/>
        </w:rPr>
        <w:t xml:space="preserve"> и реконструкции зданий, </w:t>
      </w:r>
      <w:r w:rsidRPr="009517FC">
        <w:rPr>
          <w:rFonts w:eastAsia="Times New Roman" w:cs="Times New Roman"/>
          <w:sz w:val="28"/>
          <w:szCs w:val="28"/>
          <w:lang w:eastAsia="ru-RU"/>
        </w:rPr>
        <w:lastRenderedPageBreak/>
        <w:t>сооружений, коммуникаций и других объектов, а также землеройных и других работ;</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xml:space="preserve">– размещение дачных и </w:t>
      </w:r>
      <w:proofErr w:type="spellStart"/>
      <w:r w:rsidRPr="009517FC">
        <w:rPr>
          <w:rFonts w:eastAsia="Times New Roman" w:cs="Times New Roman"/>
          <w:sz w:val="28"/>
          <w:szCs w:val="28"/>
          <w:lang w:eastAsia="ru-RU"/>
        </w:rPr>
        <w:t>садово</w:t>
      </w:r>
      <w:proofErr w:type="spellEnd"/>
      <w:r w:rsidRPr="009517FC">
        <w:rPr>
          <w:rFonts w:eastAsia="Times New Roman" w:cs="Times New Roman"/>
          <w:sz w:val="28"/>
          <w:szCs w:val="28"/>
          <w:lang w:eastAsia="ru-RU"/>
        </w:rPr>
        <w:t xml:space="preserve"> – огородных участков при ширине </w:t>
      </w:r>
      <w:proofErr w:type="spellStart"/>
      <w:r w:rsidRPr="009517FC">
        <w:rPr>
          <w:rFonts w:eastAsia="Times New Roman" w:cs="Times New Roman"/>
          <w:sz w:val="28"/>
          <w:szCs w:val="28"/>
          <w:lang w:eastAsia="ru-RU"/>
        </w:rPr>
        <w:t>водоохранных</w:t>
      </w:r>
      <w:proofErr w:type="spellEnd"/>
      <w:r w:rsidRPr="009517FC">
        <w:rPr>
          <w:rFonts w:eastAsia="Times New Roman" w:cs="Times New Roman"/>
          <w:sz w:val="28"/>
          <w:szCs w:val="28"/>
          <w:lang w:eastAsia="ru-RU"/>
        </w:rPr>
        <w:t xml:space="preserve"> зон менее </w:t>
      </w:r>
      <w:smartTag w:uri="urn:schemas-microsoft-com:office:smarttags" w:element="metricconverter">
        <w:smartTagPr>
          <w:attr w:name="ProductID" w:val="100 метров"/>
        </w:smartTagPr>
        <w:r w:rsidRPr="009517FC">
          <w:rPr>
            <w:rFonts w:eastAsia="Times New Roman" w:cs="Times New Roman"/>
            <w:sz w:val="28"/>
            <w:szCs w:val="28"/>
            <w:lang w:eastAsia="ru-RU"/>
          </w:rPr>
          <w:t>100 метров</w:t>
        </w:r>
      </w:smartTag>
      <w:r w:rsidRPr="009517FC">
        <w:rPr>
          <w:rFonts w:eastAsia="Times New Roman" w:cs="Times New Roman"/>
          <w:sz w:val="28"/>
          <w:szCs w:val="28"/>
          <w:lang w:eastAsia="ru-RU"/>
        </w:rPr>
        <w:t xml:space="preserve"> и крутизне склонов прилегающих территорий более 3 градусов;</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xml:space="preserve">– размещение стоянок транспортных средств, в том числе на территориях дачных и </w:t>
      </w:r>
      <w:proofErr w:type="spellStart"/>
      <w:r w:rsidRPr="009517FC">
        <w:rPr>
          <w:rFonts w:eastAsia="Times New Roman" w:cs="Times New Roman"/>
          <w:sz w:val="28"/>
          <w:szCs w:val="28"/>
          <w:lang w:eastAsia="ru-RU"/>
        </w:rPr>
        <w:t>садово</w:t>
      </w:r>
      <w:proofErr w:type="spellEnd"/>
      <w:r w:rsidRPr="009517FC">
        <w:rPr>
          <w:rFonts w:eastAsia="Times New Roman" w:cs="Times New Roman"/>
          <w:sz w:val="28"/>
          <w:szCs w:val="28"/>
          <w:lang w:eastAsia="ru-RU"/>
        </w:rPr>
        <w:t xml:space="preserve"> – огородных участков;</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проведение рубок главного пользования;</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размещение производственных и коммунальных объектов;</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9517FC" w:rsidRDefault="00213186" w:rsidP="00213186">
      <w:pPr>
        <w:rPr>
          <w:rFonts w:eastAsia="Times New Roman" w:cs="Times New Roman"/>
          <w:b/>
          <w:bCs/>
          <w:sz w:val="28"/>
          <w:szCs w:val="24"/>
          <w:lang w:eastAsia="ru-RU"/>
        </w:rPr>
      </w:pPr>
      <w:bookmarkStart w:id="366" w:name="_Toc241409583"/>
    </w:p>
    <w:p w:rsidR="00213186" w:rsidRPr="009517FC" w:rsidRDefault="00213186" w:rsidP="00772A0B">
      <w:pPr>
        <w:ind w:firstLine="540"/>
        <w:jc w:val="center"/>
        <w:rPr>
          <w:rFonts w:eastAsia="Times New Roman" w:cs="Times New Roman"/>
          <w:b/>
          <w:szCs w:val="24"/>
          <w:lang w:eastAsia="ru-RU"/>
        </w:rPr>
      </w:pPr>
      <w:bookmarkStart w:id="367" w:name="_Toc266456267"/>
      <w:bookmarkStart w:id="368" w:name="_Toc263062979"/>
      <w:bookmarkStart w:id="369" w:name="_Toc248302925"/>
      <w:bookmarkStart w:id="370" w:name="_Toc368559141"/>
      <w:bookmarkEnd w:id="366"/>
      <w:r w:rsidRPr="009517FC">
        <w:rPr>
          <w:rFonts w:eastAsia="Times New Roman" w:cs="Times New Roman"/>
          <w:b/>
          <w:bCs/>
          <w:sz w:val="28"/>
          <w:szCs w:val="24"/>
          <w:lang w:eastAsia="ru-RU"/>
        </w:rPr>
        <w:t xml:space="preserve">Статья </w:t>
      </w:r>
      <w:r w:rsidR="006B4C3A" w:rsidRPr="009517FC">
        <w:rPr>
          <w:rFonts w:eastAsia="Times New Roman" w:cs="Times New Roman"/>
          <w:b/>
          <w:bCs/>
          <w:sz w:val="28"/>
          <w:szCs w:val="24"/>
          <w:lang w:eastAsia="ru-RU"/>
        </w:rPr>
        <w:t>49</w:t>
      </w:r>
      <w:r w:rsidRPr="009517FC">
        <w:rPr>
          <w:rFonts w:eastAsia="Times New Roman" w:cs="Times New Roman"/>
          <w:b/>
          <w:bCs/>
          <w:sz w:val="28"/>
          <w:szCs w:val="24"/>
          <w:lang w:eastAsia="ru-RU"/>
        </w:rPr>
        <w:t>.15 Ограничения на использования особо охраняемых природных территорий</w:t>
      </w:r>
      <w:bookmarkEnd w:id="367"/>
      <w:bookmarkEnd w:id="368"/>
      <w:bookmarkEnd w:id="369"/>
      <w:bookmarkEnd w:id="370"/>
    </w:p>
    <w:p w:rsidR="00213186" w:rsidRPr="009517FC" w:rsidRDefault="00213186" w:rsidP="00213186">
      <w:pPr>
        <w:rPr>
          <w:rFonts w:eastAsia="Times New Roman" w:cs="Times New Roman"/>
          <w:szCs w:val="24"/>
          <w:lang w:eastAsia="ru-RU"/>
        </w:rPr>
      </w:pPr>
    </w:p>
    <w:p w:rsidR="00213186" w:rsidRPr="009517FC" w:rsidRDefault="00213186" w:rsidP="00213186">
      <w:pPr>
        <w:ind w:firstLine="540"/>
        <w:jc w:val="both"/>
        <w:rPr>
          <w:rFonts w:eastAsia="Times New Roman" w:cs="Times New Roman"/>
          <w:sz w:val="28"/>
          <w:szCs w:val="28"/>
          <w:lang w:eastAsia="ru-RU"/>
        </w:rPr>
      </w:pPr>
      <w:r w:rsidRPr="009517FC">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bCs/>
          <w:sz w:val="28"/>
          <w:szCs w:val="28"/>
          <w:lang w:eastAsia="ru-RU"/>
        </w:rPr>
      </w:pPr>
      <w:bookmarkStart w:id="371" w:name="_Toc214096488"/>
      <w:bookmarkStart w:id="372" w:name="_Toc195352963"/>
      <w:bookmarkStart w:id="373" w:name="_Toc266456268"/>
      <w:bookmarkStart w:id="374" w:name="_Toc263062980"/>
      <w:bookmarkStart w:id="375" w:name="_Toc248302926"/>
      <w:bookmarkStart w:id="376" w:name="_Toc241479108"/>
      <w:bookmarkStart w:id="377" w:name="_Toc236299194"/>
      <w:bookmarkStart w:id="378" w:name="_Toc368559142"/>
      <w:bookmarkStart w:id="379" w:name="_Toc241409585"/>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 xml:space="preserve">.16. </w:t>
      </w:r>
      <w:bookmarkEnd w:id="371"/>
      <w:bookmarkEnd w:id="372"/>
      <w:r w:rsidRPr="00772A0B">
        <w:rPr>
          <w:rFonts w:eastAsia="Times New Roman" w:cs="Times New Roman"/>
          <w:b/>
          <w:bCs/>
          <w:sz w:val="28"/>
          <w:szCs w:val="24"/>
          <w:lang w:eastAsia="ru-RU"/>
        </w:rPr>
        <w:t xml:space="preserve">Ограничения на использование территорий в зонах влияния </w:t>
      </w:r>
      <w:proofErr w:type="spellStart"/>
      <w:r w:rsidRPr="00772A0B">
        <w:rPr>
          <w:rFonts w:eastAsia="Times New Roman" w:cs="Times New Roman"/>
          <w:b/>
          <w:bCs/>
          <w:sz w:val="28"/>
          <w:szCs w:val="24"/>
          <w:lang w:eastAsia="ru-RU"/>
        </w:rPr>
        <w:t>природно</w:t>
      </w:r>
      <w:proofErr w:type="spellEnd"/>
      <w:r w:rsidRPr="00772A0B">
        <w:rPr>
          <w:rFonts w:eastAsia="Times New Roman" w:cs="Times New Roman"/>
          <w:b/>
          <w:bCs/>
          <w:sz w:val="28"/>
          <w:szCs w:val="24"/>
          <w:lang w:eastAsia="ru-RU"/>
        </w:rPr>
        <w:t xml:space="preserve"> – техногенных факторов</w:t>
      </w:r>
      <w:bookmarkEnd w:id="373"/>
      <w:bookmarkEnd w:id="374"/>
      <w:bookmarkEnd w:id="375"/>
      <w:bookmarkEnd w:id="376"/>
      <w:bookmarkEnd w:id="377"/>
      <w:bookmarkEnd w:id="378"/>
    </w:p>
    <w:p w:rsidR="00213186" w:rsidRPr="00811766" w:rsidRDefault="00213186" w:rsidP="00213186">
      <w:pPr>
        <w:rPr>
          <w:rFonts w:eastAsia="Times New Roman" w:cs="Times New Roman"/>
          <w:bCs/>
          <w:sz w:val="28"/>
          <w:szCs w:val="28"/>
          <w:lang w:eastAsia="ru-RU"/>
        </w:rPr>
      </w:pPr>
    </w:p>
    <w:p w:rsidR="00213186" w:rsidRPr="00811766" w:rsidRDefault="00213186" w:rsidP="00213186">
      <w:pPr>
        <w:ind w:firstLine="540"/>
        <w:rPr>
          <w:rFonts w:eastAsia="Times New Roman" w:cs="Times New Roman"/>
          <w:bCs/>
          <w:sz w:val="28"/>
          <w:szCs w:val="28"/>
          <w:lang w:eastAsia="ru-RU"/>
        </w:rPr>
      </w:pPr>
      <w:r w:rsidRPr="00811766">
        <w:rPr>
          <w:rFonts w:eastAsia="Times New Roman" w:cs="Times New Roman"/>
          <w:bCs/>
          <w:sz w:val="28"/>
          <w:szCs w:val="28"/>
          <w:lang w:eastAsia="ru-RU"/>
        </w:rPr>
        <w:t>1. На территории, попадающей в зону затопления паводком 1% обеспеченности</w:t>
      </w:r>
      <w:bookmarkEnd w:id="379"/>
      <w:r w:rsidRPr="00811766">
        <w:rPr>
          <w:rFonts w:eastAsia="Times New Roman" w:cs="Times New Roman"/>
          <w:bCs/>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811766">
        <w:rPr>
          <w:rFonts w:eastAsia="Times New Roman" w:cs="Times New Roman"/>
          <w:bCs/>
          <w:sz w:val="28"/>
          <w:szCs w:val="28"/>
          <w:lang w:eastAsia="ru-RU"/>
        </w:rPr>
        <w:t>при условии проведения в соответствии с</w:t>
      </w:r>
      <w:r w:rsidRPr="00811766">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w:t>
      </w:r>
      <w:proofErr w:type="spellStart"/>
      <w:r w:rsidRPr="00811766">
        <w:rPr>
          <w:rFonts w:eastAsia="Times New Roman" w:cs="Times New Roman"/>
          <w:sz w:val="28"/>
          <w:szCs w:val="28"/>
          <w:lang w:eastAsia="ru-RU"/>
        </w:rPr>
        <w:t>берегоукрепления</w:t>
      </w:r>
      <w:proofErr w:type="spellEnd"/>
      <w:r w:rsidRPr="00811766">
        <w:rPr>
          <w:rFonts w:eastAsia="Times New Roman" w:cs="Times New Roman"/>
          <w:sz w:val="28"/>
          <w:szCs w:val="28"/>
          <w:lang w:eastAsia="ru-RU"/>
        </w:rPr>
        <w:t>, организации и очистке поверхностного стока, дренирования территории.</w:t>
      </w: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В случае невозможности защиты территории от затопления паводками </w:t>
      </w:r>
      <w:r w:rsidRPr="00811766">
        <w:rPr>
          <w:rFonts w:eastAsia="MS Mincho" w:cs="Times New Roman"/>
          <w:bCs/>
          <w:sz w:val="28"/>
          <w:szCs w:val="28"/>
          <w:lang w:eastAsia="ru-RU"/>
        </w:rPr>
        <w:t>1% обеспеченности</w:t>
      </w:r>
      <w:r w:rsidRPr="00811766">
        <w:rPr>
          <w:rFonts w:eastAsia="MS Mincho" w:cs="Times New Roman"/>
          <w:sz w:val="28"/>
          <w:szCs w:val="28"/>
          <w:lang w:eastAsia="ru-RU"/>
        </w:rPr>
        <w:t xml:space="preserve"> необходимо предусматривать вынос строений;</w:t>
      </w: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bCs/>
          <w:sz w:val="28"/>
          <w:szCs w:val="28"/>
          <w:lang w:eastAsia="ru-RU"/>
        </w:rPr>
        <w:lastRenderedPageBreak/>
        <w:t>2)</w:t>
      </w:r>
      <w:r w:rsidRPr="00811766">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380" w:name="_Toc241409586"/>
    </w:p>
    <w:p w:rsidR="00213186" w:rsidRPr="00811766" w:rsidRDefault="00213186" w:rsidP="00213186">
      <w:pPr>
        <w:ind w:firstLine="540"/>
        <w:jc w:val="both"/>
        <w:rPr>
          <w:rFonts w:eastAsia="MS Mincho" w:cs="Times New Roman"/>
          <w:bCs/>
          <w:sz w:val="28"/>
          <w:szCs w:val="28"/>
          <w:lang w:eastAsia="ru-RU"/>
        </w:rPr>
      </w:pPr>
      <w:r w:rsidRPr="00811766">
        <w:rPr>
          <w:rFonts w:eastAsia="MS Mincho" w:cs="Times New Roman"/>
          <w:bCs/>
          <w:sz w:val="28"/>
          <w:szCs w:val="28"/>
          <w:lang w:eastAsia="ru-RU"/>
        </w:rPr>
        <w:t>2. На территории, попадающей в зону подтопления грунтовыми водами</w:t>
      </w:r>
      <w:bookmarkEnd w:id="380"/>
      <w:r w:rsidRPr="00811766">
        <w:rPr>
          <w:rFonts w:eastAsia="MS Mincho" w:cs="Times New Roman"/>
          <w:bCs/>
          <w:sz w:val="28"/>
          <w:szCs w:val="28"/>
          <w:lang w:eastAsia="ru-RU"/>
        </w:rPr>
        <w:t>:</w:t>
      </w:r>
    </w:p>
    <w:p w:rsidR="00213186" w:rsidRPr="00811766" w:rsidRDefault="00213186" w:rsidP="00213186">
      <w:pPr>
        <w:ind w:firstLine="540"/>
        <w:jc w:val="both"/>
        <w:rPr>
          <w:rFonts w:eastAsia="MS Mincho" w:cs="Times New Roman"/>
          <w:bCs/>
          <w:sz w:val="28"/>
          <w:szCs w:val="28"/>
          <w:lang w:eastAsia="ru-RU"/>
        </w:rPr>
      </w:pPr>
      <w:r w:rsidRPr="00811766">
        <w:rPr>
          <w:rFonts w:eastAsia="MS Mincho" w:cs="Times New Roman"/>
          <w:bCs/>
          <w:sz w:val="28"/>
          <w:szCs w:val="28"/>
          <w:lang w:eastAsia="ru-RU"/>
        </w:rPr>
        <w:t>1) допускается использование существующей застройки:</w:t>
      </w:r>
    </w:p>
    <w:p w:rsidR="00213186" w:rsidRPr="00811766" w:rsidRDefault="00213186" w:rsidP="00213186">
      <w:pPr>
        <w:ind w:firstLine="540"/>
        <w:jc w:val="both"/>
        <w:rPr>
          <w:rFonts w:eastAsia="MS Mincho" w:cs="Times New Roman"/>
          <w:sz w:val="28"/>
          <w:szCs w:val="28"/>
          <w:lang w:eastAsia="ru-RU"/>
        </w:rPr>
      </w:pPr>
      <w:proofErr w:type="gramStart"/>
      <w:r w:rsidRPr="00811766">
        <w:rPr>
          <w:rFonts w:eastAsia="MS Mincho" w:cs="Times New Roman"/>
          <w:bCs/>
          <w:sz w:val="28"/>
          <w:szCs w:val="28"/>
          <w:lang w:eastAsia="ru-RU"/>
        </w:rPr>
        <w:t>в территориальных при условии с</w:t>
      </w:r>
      <w:r w:rsidRPr="00811766">
        <w:rPr>
          <w:rFonts w:eastAsia="MS Mincho" w:cs="Times New Roman"/>
          <w:sz w:val="28"/>
          <w:szCs w:val="28"/>
          <w:lang w:eastAsia="ru-RU"/>
        </w:rPr>
        <w:t xml:space="preserve">троительства дренажных систем и организация поверхностного стока; </w:t>
      </w:r>
      <w:proofErr w:type="gramEnd"/>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bCs/>
          <w:sz w:val="28"/>
          <w:szCs w:val="28"/>
          <w:lang w:eastAsia="ru-RU"/>
        </w:rPr>
        <w:t>2) з</w:t>
      </w:r>
      <w:r w:rsidRPr="00811766">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381" w:name="_Toc241409587"/>
    </w:p>
    <w:p w:rsidR="00213186" w:rsidRPr="00811766" w:rsidRDefault="00213186" w:rsidP="00213186">
      <w:pPr>
        <w:ind w:firstLine="540"/>
        <w:jc w:val="both"/>
        <w:rPr>
          <w:rFonts w:eastAsia="Times New Roman" w:cs="Times New Roman"/>
          <w:bCs/>
          <w:sz w:val="28"/>
          <w:szCs w:val="24"/>
          <w:lang w:eastAsia="ru-RU"/>
        </w:rPr>
      </w:pPr>
      <w:r w:rsidRPr="00811766">
        <w:rPr>
          <w:rFonts w:eastAsia="Times New Roman" w:cs="Times New Roman"/>
          <w:bCs/>
          <w:sz w:val="28"/>
          <w:szCs w:val="24"/>
          <w:lang w:eastAsia="ru-RU"/>
        </w:rPr>
        <w:t xml:space="preserve">3. В зонах овражных и </w:t>
      </w:r>
      <w:proofErr w:type="spellStart"/>
      <w:r w:rsidRPr="00811766">
        <w:rPr>
          <w:rFonts w:eastAsia="Times New Roman" w:cs="Times New Roman"/>
          <w:bCs/>
          <w:sz w:val="28"/>
          <w:szCs w:val="24"/>
          <w:lang w:eastAsia="ru-RU"/>
        </w:rPr>
        <w:t>прибрежно</w:t>
      </w:r>
      <w:proofErr w:type="spellEnd"/>
      <w:r w:rsidRPr="00811766">
        <w:rPr>
          <w:rFonts w:eastAsia="Times New Roman" w:cs="Times New Roman"/>
          <w:bCs/>
          <w:sz w:val="28"/>
          <w:szCs w:val="24"/>
          <w:lang w:eastAsia="ru-RU"/>
        </w:rPr>
        <w:t xml:space="preserve"> – склоновых территорий</w:t>
      </w:r>
      <w:bookmarkEnd w:id="381"/>
      <w:r w:rsidRPr="00811766">
        <w:rPr>
          <w:rFonts w:eastAsia="Times New Roman" w:cs="Times New Roman"/>
          <w:bCs/>
          <w:sz w:val="28"/>
          <w:szCs w:val="24"/>
          <w:lang w:eastAsia="ru-RU"/>
        </w:rPr>
        <w:t>:</w:t>
      </w: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bCs/>
          <w:sz w:val="28"/>
          <w:szCs w:val="28"/>
          <w:lang w:eastAsia="ru-RU"/>
        </w:rPr>
        <w:t xml:space="preserve">1) допускается </w:t>
      </w:r>
      <w:r w:rsidRPr="00811766">
        <w:rPr>
          <w:rFonts w:eastAsia="MS Mincho" w:cs="Times New Roman"/>
          <w:sz w:val="28"/>
          <w:szCs w:val="28"/>
          <w:lang w:eastAsia="ru-RU"/>
        </w:rPr>
        <w:t xml:space="preserve">в соответствии с </w:t>
      </w:r>
      <w:proofErr w:type="spellStart"/>
      <w:proofErr w:type="gramStart"/>
      <w:r w:rsidRPr="00811766">
        <w:rPr>
          <w:rFonts w:eastAsia="MS Mincho" w:cs="Times New Roman"/>
          <w:sz w:val="28"/>
          <w:szCs w:val="28"/>
          <w:lang w:eastAsia="ru-RU"/>
        </w:rPr>
        <w:t>технико</w:t>
      </w:r>
      <w:proofErr w:type="spellEnd"/>
      <w:r w:rsidRPr="00811766">
        <w:rPr>
          <w:rFonts w:eastAsia="MS Mincho" w:cs="Times New Roman"/>
          <w:sz w:val="28"/>
          <w:szCs w:val="28"/>
          <w:lang w:eastAsia="ru-RU"/>
        </w:rPr>
        <w:t xml:space="preserve"> – экономическим</w:t>
      </w:r>
      <w:proofErr w:type="gramEnd"/>
      <w:r w:rsidRPr="00811766">
        <w:rPr>
          <w:rFonts w:eastAsia="MS Mincho" w:cs="Times New Roman"/>
          <w:sz w:val="28"/>
          <w:szCs w:val="28"/>
          <w:lang w:eastAsia="ru-RU"/>
        </w:rPr>
        <w:t xml:space="preserve"> обоснованием полное благоустройство овражных и </w:t>
      </w:r>
      <w:proofErr w:type="spellStart"/>
      <w:r w:rsidRPr="00811766">
        <w:rPr>
          <w:rFonts w:eastAsia="MS Mincho" w:cs="Times New Roman"/>
          <w:sz w:val="28"/>
          <w:szCs w:val="28"/>
          <w:lang w:eastAsia="ru-RU"/>
        </w:rPr>
        <w:t>прибрежно</w:t>
      </w:r>
      <w:proofErr w:type="spellEnd"/>
      <w:r w:rsidRPr="00811766">
        <w:rPr>
          <w:rFonts w:eastAsia="MS Mincho" w:cs="Times New Roman"/>
          <w:sz w:val="28"/>
          <w:szCs w:val="28"/>
          <w:lang w:eastAsia="ru-RU"/>
        </w:rPr>
        <w:t xml:space="preserve">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w:t>
      </w:r>
      <w:proofErr w:type="spellStart"/>
      <w:r w:rsidRPr="00811766">
        <w:rPr>
          <w:rFonts w:eastAsia="MS Mincho" w:cs="Times New Roman"/>
          <w:sz w:val="28"/>
          <w:szCs w:val="28"/>
          <w:lang w:eastAsia="ru-RU"/>
        </w:rPr>
        <w:t>агролесомелиорация</w:t>
      </w:r>
      <w:proofErr w:type="spellEnd"/>
      <w:r w:rsidRPr="00811766">
        <w:rPr>
          <w:rFonts w:eastAsia="MS Mincho"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8"/>
          <w:lang w:eastAsia="ru-RU"/>
        </w:rPr>
        <w:t>2) з</w:t>
      </w:r>
      <w:r w:rsidRPr="00811766">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DA7F08" w:rsidRDefault="00EE792B" w:rsidP="00213186">
      <w:pPr>
        <w:ind w:firstLine="540"/>
        <w:jc w:val="both"/>
        <w:rPr>
          <w:rFonts w:eastAsia="Times New Roman" w:cs="Times New Roman"/>
          <w:sz w:val="28"/>
          <w:szCs w:val="28"/>
          <w:lang w:eastAsia="ru-RU"/>
        </w:rPr>
      </w:pPr>
    </w:p>
    <w:p w:rsidR="00EE792B" w:rsidRPr="00DA7F08" w:rsidRDefault="00EE792B" w:rsidP="00772A0B">
      <w:pPr>
        <w:ind w:firstLine="540"/>
        <w:jc w:val="center"/>
        <w:rPr>
          <w:rFonts w:eastAsia="Times New Roman" w:cs="Times New Roman"/>
          <w:b/>
          <w:sz w:val="28"/>
          <w:szCs w:val="28"/>
          <w:lang w:eastAsia="ru-RU"/>
        </w:rPr>
      </w:pPr>
      <w:r w:rsidRPr="00DA7F08">
        <w:rPr>
          <w:rFonts w:eastAsia="Times New Roman" w:cs="Times New Roman"/>
          <w:b/>
          <w:sz w:val="28"/>
          <w:szCs w:val="28"/>
          <w:lang w:eastAsia="ru-RU"/>
        </w:rPr>
        <w:t>Статья 5</w:t>
      </w:r>
      <w:r w:rsidR="006B4C3A" w:rsidRPr="00DA7F08">
        <w:rPr>
          <w:rFonts w:eastAsia="Times New Roman" w:cs="Times New Roman"/>
          <w:b/>
          <w:sz w:val="28"/>
          <w:szCs w:val="28"/>
          <w:lang w:eastAsia="ru-RU"/>
        </w:rPr>
        <w:t>0</w:t>
      </w:r>
      <w:r w:rsidRPr="00DA7F08">
        <w:rPr>
          <w:rFonts w:eastAsia="Times New Roman" w:cs="Times New Roman"/>
          <w:b/>
          <w:sz w:val="28"/>
          <w:szCs w:val="28"/>
          <w:lang w:eastAsia="ru-RU"/>
        </w:rPr>
        <w:t xml:space="preserve">. </w:t>
      </w:r>
      <w:r w:rsidR="006B4C3A" w:rsidRPr="00DA7F08">
        <w:rPr>
          <w:rFonts w:eastAsia="Times New Roman" w:cs="Times New Roman"/>
          <w:b/>
          <w:sz w:val="28"/>
          <w:szCs w:val="28"/>
          <w:lang w:eastAsia="ru-RU"/>
        </w:rPr>
        <w:t>Состав земель по целевому назначению</w:t>
      </w:r>
    </w:p>
    <w:p w:rsidR="00EE792B" w:rsidRPr="00DA7F08" w:rsidRDefault="00EE792B" w:rsidP="00EE792B">
      <w:pPr>
        <w:ind w:firstLine="540"/>
        <w:jc w:val="both"/>
        <w:rPr>
          <w:rFonts w:eastAsia="Times New Roman" w:cs="Times New Roman"/>
          <w:sz w:val="28"/>
          <w:szCs w:val="28"/>
          <w:lang w:eastAsia="ru-RU"/>
        </w:rPr>
      </w:pP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Земли по целевому назначению подразделяются на следующие категории:</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1) земли сельскохозяйственного назначения;</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2) земли населенных пунктов;</w:t>
      </w:r>
    </w:p>
    <w:p w:rsidR="00EE792B" w:rsidRPr="00DA7F08" w:rsidRDefault="00EE792B" w:rsidP="00EE792B">
      <w:pPr>
        <w:ind w:firstLine="540"/>
        <w:jc w:val="both"/>
        <w:rPr>
          <w:rFonts w:eastAsia="Times New Roman" w:cs="Times New Roman"/>
          <w:sz w:val="28"/>
          <w:szCs w:val="28"/>
          <w:lang w:eastAsia="ru-RU"/>
        </w:rPr>
      </w:pPr>
      <w:proofErr w:type="gramStart"/>
      <w:r w:rsidRPr="00DA7F08">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4) земли особо охраняемых территорий и объектов;</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5) земли лесного фонда;</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6) земли водного фонда;</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7) земли запаса.</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DA7F08" w:rsidRDefault="00192AB6" w:rsidP="00192AB6">
      <w:pPr>
        <w:jc w:val="both"/>
        <w:rPr>
          <w:rFonts w:eastAsia="Times New Roman" w:cs="Times New Roman"/>
          <w:sz w:val="28"/>
          <w:szCs w:val="28"/>
          <w:lang w:eastAsia="ru-RU"/>
        </w:rPr>
      </w:pPr>
    </w:p>
    <w:p w:rsidR="00EE792B" w:rsidRPr="00DA7F08" w:rsidRDefault="00EE792B" w:rsidP="00772A0B">
      <w:pPr>
        <w:ind w:firstLine="540"/>
        <w:jc w:val="center"/>
        <w:rPr>
          <w:rFonts w:eastAsia="Times New Roman" w:cs="Times New Roman"/>
          <w:b/>
          <w:sz w:val="28"/>
          <w:szCs w:val="28"/>
          <w:lang w:eastAsia="ru-RU"/>
        </w:rPr>
      </w:pPr>
      <w:r w:rsidRPr="00DA7F08">
        <w:rPr>
          <w:rFonts w:eastAsia="Times New Roman" w:cs="Times New Roman"/>
          <w:b/>
          <w:sz w:val="28"/>
          <w:szCs w:val="28"/>
          <w:lang w:eastAsia="ru-RU"/>
        </w:rPr>
        <w:t>Статья 5</w:t>
      </w:r>
      <w:r w:rsidR="00192AB6" w:rsidRPr="00DA7F08">
        <w:rPr>
          <w:rFonts w:eastAsia="Times New Roman" w:cs="Times New Roman"/>
          <w:b/>
          <w:sz w:val="28"/>
          <w:szCs w:val="28"/>
          <w:lang w:eastAsia="ru-RU"/>
        </w:rPr>
        <w:t>0.</w:t>
      </w:r>
      <w:r w:rsidR="004316C3" w:rsidRPr="00DA7F08">
        <w:rPr>
          <w:rFonts w:eastAsia="Times New Roman" w:cs="Times New Roman"/>
          <w:b/>
          <w:sz w:val="28"/>
          <w:szCs w:val="28"/>
          <w:lang w:eastAsia="ru-RU"/>
        </w:rPr>
        <w:t>1</w:t>
      </w:r>
      <w:r w:rsidRPr="00DA7F08">
        <w:rPr>
          <w:rFonts w:eastAsia="Times New Roman" w:cs="Times New Roman"/>
          <w:b/>
          <w:sz w:val="28"/>
          <w:szCs w:val="28"/>
          <w:lang w:eastAsia="ru-RU"/>
        </w:rPr>
        <w:t xml:space="preserve"> Земли сельскохозяйственного назначения</w:t>
      </w:r>
    </w:p>
    <w:p w:rsidR="00EE792B" w:rsidRPr="00DA7F08" w:rsidRDefault="00EE792B" w:rsidP="00EE792B">
      <w:pPr>
        <w:ind w:firstLine="540"/>
        <w:jc w:val="both"/>
        <w:rPr>
          <w:rFonts w:eastAsia="Times New Roman" w:cs="Times New Roman"/>
          <w:sz w:val="28"/>
          <w:szCs w:val="28"/>
          <w:lang w:eastAsia="ru-RU"/>
        </w:rPr>
      </w:pP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lastRenderedPageBreak/>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 xml:space="preserve">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w:t>
      </w:r>
      <w:proofErr w:type="spellStart"/>
      <w:r w:rsidRPr="00DA7F08">
        <w:rPr>
          <w:rFonts w:eastAsia="Times New Roman" w:cs="Times New Roman"/>
          <w:sz w:val="28"/>
          <w:szCs w:val="28"/>
          <w:lang w:eastAsia="ru-RU"/>
        </w:rPr>
        <w:t>аквакультуры</w:t>
      </w:r>
      <w:proofErr w:type="spellEnd"/>
      <w:r w:rsidRPr="00DA7F08">
        <w:rPr>
          <w:rFonts w:eastAsia="Times New Roman" w:cs="Times New Roman"/>
          <w:sz w:val="28"/>
          <w:szCs w:val="28"/>
          <w:lang w:eastAsia="ru-RU"/>
        </w:rPr>
        <w:t xml:space="preserve"> (рыбоводства):</w:t>
      </w:r>
    </w:p>
    <w:p w:rsidR="00EE792B" w:rsidRPr="00DA7F08" w:rsidRDefault="00EE792B" w:rsidP="00EE792B">
      <w:pPr>
        <w:ind w:firstLine="540"/>
        <w:jc w:val="both"/>
        <w:rPr>
          <w:rFonts w:eastAsia="Times New Roman" w:cs="Times New Roman"/>
          <w:sz w:val="28"/>
          <w:szCs w:val="28"/>
          <w:lang w:eastAsia="ru-RU"/>
        </w:rPr>
      </w:pPr>
      <w:proofErr w:type="gramStart"/>
      <w:r w:rsidRPr="00DA7F08">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 казачьими обществами;</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 xml:space="preserve">– опытно – производственными, учебными, </w:t>
      </w:r>
      <w:proofErr w:type="spellStart"/>
      <w:r w:rsidRPr="00DA7F08">
        <w:rPr>
          <w:rFonts w:eastAsia="Times New Roman" w:cs="Times New Roman"/>
          <w:sz w:val="28"/>
          <w:szCs w:val="28"/>
          <w:lang w:eastAsia="ru-RU"/>
        </w:rPr>
        <w:t>учебно</w:t>
      </w:r>
      <w:proofErr w:type="spellEnd"/>
      <w:r w:rsidRPr="00DA7F08">
        <w:rPr>
          <w:rFonts w:eastAsia="Times New Roman" w:cs="Times New Roman"/>
          <w:sz w:val="28"/>
          <w:szCs w:val="28"/>
          <w:lang w:eastAsia="ru-RU"/>
        </w:rPr>
        <w:t xml:space="preserve"> – опытными и </w:t>
      </w:r>
      <w:proofErr w:type="spellStart"/>
      <w:r w:rsidRPr="00DA7F08">
        <w:rPr>
          <w:rFonts w:eastAsia="Times New Roman" w:cs="Times New Roman"/>
          <w:sz w:val="28"/>
          <w:szCs w:val="28"/>
          <w:lang w:eastAsia="ru-RU"/>
        </w:rPr>
        <w:t>учебно</w:t>
      </w:r>
      <w:proofErr w:type="spellEnd"/>
      <w:r w:rsidRPr="00DA7F08">
        <w:rPr>
          <w:rFonts w:eastAsia="Times New Roman" w:cs="Times New Roman"/>
          <w:sz w:val="28"/>
          <w:szCs w:val="28"/>
          <w:lang w:eastAsia="ru-RU"/>
        </w:rPr>
        <w:t xml:space="preserve">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 xml:space="preserve">4. </w:t>
      </w:r>
      <w:proofErr w:type="gramStart"/>
      <w:r w:rsidRPr="00DA7F08">
        <w:rPr>
          <w:rFonts w:eastAsia="Times New Roman" w:cs="Times New Roman"/>
          <w:sz w:val="28"/>
          <w:szCs w:val="28"/>
          <w:lang w:eastAsia="ru-RU"/>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DA7F08" w:rsidRDefault="004316C3"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DA7F08" w:rsidRDefault="004316C3"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7</w:t>
      </w:r>
      <w:r w:rsidR="00EE792B" w:rsidRPr="00DA7F08">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DA7F08" w:rsidRDefault="00EE792B" w:rsidP="00192AB6">
      <w:pPr>
        <w:jc w:val="both"/>
        <w:rPr>
          <w:rFonts w:eastAsia="Times New Roman" w:cs="Times New Roman"/>
          <w:sz w:val="28"/>
          <w:szCs w:val="28"/>
          <w:lang w:eastAsia="ru-RU"/>
        </w:rPr>
      </w:pPr>
    </w:p>
    <w:p w:rsidR="004316C3" w:rsidRPr="00DA7F08" w:rsidRDefault="004316C3" w:rsidP="00192AB6">
      <w:pPr>
        <w:jc w:val="both"/>
        <w:rPr>
          <w:rFonts w:eastAsia="Times New Roman" w:cs="Times New Roman"/>
          <w:sz w:val="28"/>
          <w:szCs w:val="28"/>
          <w:lang w:eastAsia="ru-RU"/>
        </w:rPr>
      </w:pPr>
    </w:p>
    <w:p w:rsidR="004316C3" w:rsidRPr="00DA7F08" w:rsidRDefault="004316C3" w:rsidP="00192AB6">
      <w:pPr>
        <w:jc w:val="both"/>
        <w:rPr>
          <w:rFonts w:eastAsia="Times New Roman" w:cs="Times New Roman"/>
          <w:sz w:val="28"/>
          <w:szCs w:val="28"/>
          <w:lang w:eastAsia="ru-RU"/>
        </w:rPr>
      </w:pPr>
    </w:p>
    <w:p w:rsidR="00EE792B" w:rsidRPr="00DA7F08" w:rsidRDefault="00EE792B" w:rsidP="00F92A3E">
      <w:pPr>
        <w:ind w:firstLine="540"/>
        <w:jc w:val="center"/>
        <w:rPr>
          <w:rFonts w:eastAsia="Times New Roman" w:cs="Times New Roman"/>
          <w:b/>
          <w:sz w:val="28"/>
          <w:szCs w:val="28"/>
          <w:lang w:eastAsia="ru-RU"/>
        </w:rPr>
      </w:pPr>
      <w:r w:rsidRPr="00DA7F08">
        <w:rPr>
          <w:rFonts w:eastAsia="Times New Roman" w:cs="Times New Roman"/>
          <w:b/>
          <w:sz w:val="28"/>
          <w:szCs w:val="28"/>
          <w:lang w:eastAsia="ru-RU"/>
        </w:rPr>
        <w:lastRenderedPageBreak/>
        <w:t>Статья 5</w:t>
      </w:r>
      <w:r w:rsidR="004316C3" w:rsidRPr="00DA7F08">
        <w:rPr>
          <w:rFonts w:eastAsia="Times New Roman" w:cs="Times New Roman"/>
          <w:b/>
          <w:sz w:val="28"/>
          <w:szCs w:val="28"/>
          <w:lang w:eastAsia="ru-RU"/>
        </w:rPr>
        <w:t>0</w:t>
      </w:r>
      <w:r w:rsidRPr="00DA7F08">
        <w:rPr>
          <w:rFonts w:eastAsia="Times New Roman" w:cs="Times New Roman"/>
          <w:b/>
          <w:sz w:val="28"/>
          <w:szCs w:val="28"/>
          <w:lang w:eastAsia="ru-RU"/>
        </w:rPr>
        <w:t>.</w:t>
      </w:r>
      <w:r w:rsidR="004316C3" w:rsidRPr="00DA7F08">
        <w:rPr>
          <w:rFonts w:eastAsia="Times New Roman" w:cs="Times New Roman"/>
          <w:b/>
          <w:sz w:val="28"/>
          <w:szCs w:val="28"/>
          <w:lang w:eastAsia="ru-RU"/>
        </w:rPr>
        <w:t>2</w:t>
      </w:r>
      <w:r w:rsidRPr="00DA7F08">
        <w:rPr>
          <w:rFonts w:eastAsia="Times New Roman" w:cs="Times New Roman"/>
          <w:b/>
          <w:sz w:val="28"/>
          <w:szCs w:val="28"/>
          <w:lang w:eastAsia="ru-RU"/>
        </w:rPr>
        <w:t xml:space="preserve"> Земли населенных пунктов</w:t>
      </w:r>
    </w:p>
    <w:p w:rsidR="00EE792B" w:rsidRPr="00DA7F08" w:rsidRDefault="00EE792B" w:rsidP="00EE792B">
      <w:pPr>
        <w:ind w:firstLine="540"/>
        <w:jc w:val="both"/>
        <w:rPr>
          <w:rFonts w:eastAsia="Times New Roman" w:cs="Times New Roman"/>
          <w:sz w:val="28"/>
          <w:szCs w:val="28"/>
          <w:lang w:eastAsia="ru-RU"/>
        </w:rPr>
      </w:pP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1) жилым;</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2) общественно – деловым;</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3) производственным;</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4) инженерных и транспортных инфраструктур;</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5) рекреационным;</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6) сельскохозяйственного использования;</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7) специального назначения;</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8) военных объектов;</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9) иным территориальным зонам.</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DA7F08" w:rsidRDefault="00EE792B" w:rsidP="00EE792B">
      <w:pPr>
        <w:ind w:firstLine="540"/>
        <w:jc w:val="both"/>
        <w:rPr>
          <w:rFonts w:eastAsia="Times New Roman" w:cs="Times New Roman"/>
          <w:sz w:val="28"/>
          <w:szCs w:val="28"/>
          <w:lang w:eastAsia="ru-RU"/>
        </w:rPr>
      </w:pPr>
    </w:p>
    <w:p w:rsidR="00EE792B" w:rsidRPr="00DA7F08" w:rsidRDefault="00EE792B" w:rsidP="00F92A3E">
      <w:pPr>
        <w:ind w:firstLine="540"/>
        <w:jc w:val="center"/>
        <w:rPr>
          <w:rFonts w:eastAsia="Times New Roman" w:cs="Times New Roman"/>
          <w:b/>
          <w:sz w:val="28"/>
          <w:szCs w:val="28"/>
          <w:lang w:eastAsia="ru-RU"/>
        </w:rPr>
      </w:pPr>
      <w:proofErr w:type="gramStart"/>
      <w:r w:rsidRPr="00DA7F08">
        <w:rPr>
          <w:rFonts w:eastAsia="Times New Roman" w:cs="Times New Roman"/>
          <w:b/>
          <w:sz w:val="28"/>
          <w:szCs w:val="28"/>
          <w:lang w:eastAsia="ru-RU"/>
        </w:rPr>
        <w:t>Статья 5</w:t>
      </w:r>
      <w:r w:rsidR="004316C3" w:rsidRPr="00DA7F08">
        <w:rPr>
          <w:rFonts w:eastAsia="Times New Roman" w:cs="Times New Roman"/>
          <w:b/>
          <w:sz w:val="28"/>
          <w:szCs w:val="28"/>
          <w:lang w:eastAsia="ru-RU"/>
        </w:rPr>
        <w:t>0</w:t>
      </w:r>
      <w:r w:rsidRPr="00DA7F08">
        <w:rPr>
          <w:rFonts w:eastAsia="Times New Roman" w:cs="Times New Roman"/>
          <w:b/>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E792B" w:rsidRPr="00DA7F08" w:rsidRDefault="00EE792B" w:rsidP="00EE792B">
      <w:pPr>
        <w:ind w:firstLine="540"/>
        <w:jc w:val="both"/>
        <w:rPr>
          <w:rFonts w:eastAsia="Times New Roman" w:cs="Times New Roman"/>
          <w:sz w:val="28"/>
          <w:szCs w:val="28"/>
          <w:lang w:eastAsia="ru-RU"/>
        </w:rPr>
      </w:pP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 xml:space="preserve">1. </w:t>
      </w:r>
      <w:proofErr w:type="gramStart"/>
      <w:r w:rsidRPr="00DA7F08">
        <w:rPr>
          <w:rFonts w:eastAsia="Times New Roman" w:cs="Times New Roman"/>
          <w:sz w:val="28"/>
          <w:szCs w:val="28"/>
          <w:lang w:eastAsia="ru-RU"/>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w:t>
      </w:r>
      <w:proofErr w:type="gramEnd"/>
      <w:r w:rsidRPr="00DA7F08">
        <w:rPr>
          <w:rFonts w:eastAsia="Times New Roman" w:cs="Times New Roman"/>
          <w:sz w:val="28"/>
          <w:szCs w:val="28"/>
          <w:lang w:eastAsia="ru-RU"/>
        </w:rPr>
        <w:t xml:space="preserve"> задач и </w:t>
      </w:r>
      <w:proofErr w:type="gramStart"/>
      <w:r w:rsidRPr="00DA7F08">
        <w:rPr>
          <w:rFonts w:eastAsia="Times New Roman" w:cs="Times New Roman"/>
          <w:sz w:val="28"/>
          <w:szCs w:val="28"/>
          <w:lang w:eastAsia="ru-RU"/>
        </w:rPr>
        <w:t>права</w:t>
      </w:r>
      <w:proofErr w:type="gramEnd"/>
      <w:r w:rsidRPr="00DA7F08">
        <w:rPr>
          <w:rFonts w:eastAsia="Times New Roman" w:cs="Times New Roman"/>
          <w:sz w:val="28"/>
          <w:szCs w:val="28"/>
          <w:lang w:eastAsia="ru-RU"/>
        </w:rPr>
        <w:t xml:space="preserve">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lastRenderedPageBreak/>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proofErr w:type="gramStart"/>
      <w:r w:rsidRPr="00DA7F08">
        <w:rPr>
          <w:rFonts w:eastAsia="Times New Roman" w:cs="Times New Roman"/>
          <w:sz w:val="28"/>
          <w:szCs w:val="28"/>
          <w:lang w:eastAsia="ru-RU"/>
        </w:rPr>
        <w:t>на</w:t>
      </w:r>
      <w:proofErr w:type="gramEnd"/>
      <w:r w:rsidRPr="00DA7F08">
        <w:rPr>
          <w:rFonts w:eastAsia="Times New Roman" w:cs="Times New Roman"/>
          <w:sz w:val="28"/>
          <w:szCs w:val="28"/>
          <w:lang w:eastAsia="ru-RU"/>
        </w:rPr>
        <w:t>:</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1) земли промышленности;</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2) земли энергетики;</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3) земли транспорта;</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4) земли связи, радиовещания, телевидения, информатики;</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5) земли для обеспечения космической деятельности;</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6) земли обороны и безопасности;</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7) земли иного специального назначения.</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 xml:space="preserve">3. </w:t>
      </w:r>
      <w:proofErr w:type="gramStart"/>
      <w:r w:rsidRPr="00DA7F08">
        <w:rPr>
          <w:rFonts w:eastAsia="Times New Roman" w:cs="Times New Roman"/>
          <w:sz w:val="28"/>
          <w:szCs w:val="28"/>
          <w:lang w:eastAsia="ru-RU"/>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DA7F08">
        <w:rPr>
          <w:rFonts w:eastAsia="Times New Roman" w:cs="Times New Roman"/>
          <w:sz w:val="28"/>
          <w:szCs w:val="28"/>
          <w:lang w:eastAsia="ru-RU"/>
        </w:rPr>
        <w:t>радиационно</w:t>
      </w:r>
      <w:proofErr w:type="spellEnd"/>
      <w:r w:rsidRPr="00DA7F08">
        <w:rPr>
          <w:rFonts w:eastAsia="Times New Roman" w:cs="Times New Roman"/>
          <w:sz w:val="28"/>
          <w:szCs w:val="28"/>
          <w:lang w:eastAsia="ru-RU"/>
        </w:rPr>
        <w:t xml:space="preserve"> опасных и </w:t>
      </w:r>
      <w:proofErr w:type="spellStart"/>
      <w:r w:rsidRPr="00DA7F08">
        <w:rPr>
          <w:rFonts w:eastAsia="Times New Roman" w:cs="Times New Roman"/>
          <w:sz w:val="28"/>
          <w:szCs w:val="28"/>
          <w:lang w:eastAsia="ru-RU"/>
        </w:rPr>
        <w:t>ядерно</w:t>
      </w:r>
      <w:proofErr w:type="spellEnd"/>
      <w:r w:rsidRPr="00DA7F08">
        <w:rPr>
          <w:rFonts w:eastAsia="Times New Roman" w:cs="Times New Roman"/>
          <w:sz w:val="28"/>
          <w:szCs w:val="28"/>
          <w:lang w:eastAsia="ru-RU"/>
        </w:rPr>
        <w:t xml:space="preserve">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roofErr w:type="gramEnd"/>
    </w:p>
    <w:p w:rsidR="00EE792B" w:rsidRPr="00DA7F08" w:rsidRDefault="00EE792B" w:rsidP="00EE792B">
      <w:pPr>
        <w:ind w:firstLine="540"/>
        <w:jc w:val="both"/>
        <w:rPr>
          <w:rFonts w:eastAsia="Times New Roman" w:cs="Times New Roman"/>
          <w:sz w:val="28"/>
          <w:szCs w:val="28"/>
          <w:lang w:eastAsia="ru-RU"/>
        </w:rPr>
      </w:pPr>
      <w:proofErr w:type="gramStart"/>
      <w:r w:rsidRPr="00DA7F08">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EE792B" w:rsidRPr="00DA7F08" w:rsidRDefault="00EE792B" w:rsidP="00EE792B">
      <w:pPr>
        <w:ind w:firstLine="540"/>
        <w:jc w:val="both"/>
        <w:rPr>
          <w:rFonts w:eastAsia="Times New Roman" w:cs="Times New Roman"/>
          <w:sz w:val="28"/>
          <w:szCs w:val="28"/>
          <w:lang w:eastAsia="ru-RU"/>
        </w:rPr>
      </w:pPr>
    </w:p>
    <w:p w:rsidR="00EE792B" w:rsidRPr="00DA7F08" w:rsidRDefault="00EE792B" w:rsidP="00F92A3E">
      <w:pPr>
        <w:ind w:firstLine="540"/>
        <w:jc w:val="center"/>
        <w:rPr>
          <w:rFonts w:eastAsia="Times New Roman" w:cs="Times New Roman"/>
          <w:b/>
          <w:sz w:val="28"/>
          <w:szCs w:val="28"/>
          <w:lang w:eastAsia="ru-RU"/>
        </w:rPr>
      </w:pPr>
      <w:r w:rsidRPr="00DA7F08">
        <w:rPr>
          <w:rFonts w:eastAsia="Times New Roman" w:cs="Times New Roman"/>
          <w:b/>
          <w:sz w:val="28"/>
          <w:szCs w:val="28"/>
          <w:lang w:eastAsia="ru-RU"/>
        </w:rPr>
        <w:t>Статья 5</w:t>
      </w:r>
      <w:r w:rsidR="004316C3" w:rsidRPr="00DA7F08">
        <w:rPr>
          <w:rFonts w:eastAsia="Times New Roman" w:cs="Times New Roman"/>
          <w:b/>
          <w:sz w:val="28"/>
          <w:szCs w:val="28"/>
          <w:lang w:eastAsia="ru-RU"/>
        </w:rPr>
        <w:t>0</w:t>
      </w:r>
      <w:r w:rsidRPr="00DA7F08">
        <w:rPr>
          <w:rFonts w:eastAsia="Times New Roman" w:cs="Times New Roman"/>
          <w:b/>
          <w:sz w:val="28"/>
          <w:szCs w:val="28"/>
          <w:lang w:eastAsia="ru-RU"/>
        </w:rPr>
        <w:t>.4 Земли особо охраняемых территорий и объектов</w:t>
      </w:r>
    </w:p>
    <w:p w:rsidR="00EE792B" w:rsidRPr="00DA7F08" w:rsidRDefault="00EE792B" w:rsidP="00EE792B">
      <w:pPr>
        <w:ind w:firstLine="540"/>
        <w:jc w:val="both"/>
        <w:rPr>
          <w:rFonts w:eastAsia="Times New Roman" w:cs="Times New Roman"/>
          <w:sz w:val="28"/>
          <w:szCs w:val="28"/>
          <w:lang w:eastAsia="ru-RU"/>
        </w:rPr>
      </w:pP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 xml:space="preserve">1. </w:t>
      </w:r>
      <w:proofErr w:type="gramStart"/>
      <w:r w:rsidRPr="00DA7F08">
        <w:rPr>
          <w:rFonts w:eastAsia="Times New Roman" w:cs="Times New Roman"/>
          <w:sz w:val="28"/>
          <w:szCs w:val="28"/>
          <w:lang w:eastAsia="ru-RU"/>
        </w:rPr>
        <w:t xml:space="preserve">К землям особо охраняемых территорий относятся земли, которые имеют особое природоохранное, научное, </w:t>
      </w:r>
      <w:proofErr w:type="spellStart"/>
      <w:r w:rsidRPr="00DA7F08">
        <w:rPr>
          <w:rFonts w:eastAsia="Times New Roman" w:cs="Times New Roman"/>
          <w:sz w:val="28"/>
          <w:szCs w:val="28"/>
          <w:lang w:eastAsia="ru-RU"/>
        </w:rPr>
        <w:t>историко</w:t>
      </w:r>
      <w:proofErr w:type="spellEnd"/>
      <w:r w:rsidRPr="00DA7F08">
        <w:rPr>
          <w:rFonts w:eastAsia="Times New Roman" w:cs="Times New Roman"/>
          <w:sz w:val="28"/>
          <w:szCs w:val="28"/>
          <w:lang w:eastAsia="ru-RU"/>
        </w:rPr>
        <w:t xml:space="preserve">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roofErr w:type="gramEnd"/>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2. К землям особо охраняемых территорий относятся земли:</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1) особо охраняемых природных территорий;</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2) природоохранного назначения;</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3) рекреационного назначения;</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 xml:space="preserve">4) </w:t>
      </w:r>
      <w:proofErr w:type="spellStart"/>
      <w:r w:rsidRPr="00DA7F08">
        <w:rPr>
          <w:rFonts w:eastAsia="Times New Roman" w:cs="Times New Roman"/>
          <w:sz w:val="28"/>
          <w:szCs w:val="28"/>
          <w:lang w:eastAsia="ru-RU"/>
        </w:rPr>
        <w:t>историко</w:t>
      </w:r>
      <w:proofErr w:type="spellEnd"/>
      <w:r w:rsidRPr="00DA7F08">
        <w:rPr>
          <w:rFonts w:eastAsia="Times New Roman" w:cs="Times New Roman"/>
          <w:sz w:val="28"/>
          <w:szCs w:val="28"/>
          <w:lang w:eastAsia="ru-RU"/>
        </w:rPr>
        <w:t xml:space="preserve"> – культурного назначения;</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5) особо ценные земли.</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 xml:space="preserve">3. Порядок отнесения земель к землям особо охраняемых территорий федерального значения, порядок использования и охраны </w:t>
      </w:r>
      <w:proofErr w:type="gramStart"/>
      <w:r w:rsidRPr="00DA7F08">
        <w:rPr>
          <w:rFonts w:eastAsia="Times New Roman" w:cs="Times New Roman"/>
          <w:sz w:val="28"/>
          <w:szCs w:val="28"/>
          <w:lang w:eastAsia="ru-RU"/>
        </w:rPr>
        <w:t>земель</w:t>
      </w:r>
      <w:proofErr w:type="gramEnd"/>
      <w:r w:rsidRPr="00DA7F08">
        <w:rPr>
          <w:rFonts w:eastAsia="Times New Roman" w:cs="Times New Roman"/>
          <w:sz w:val="28"/>
          <w:szCs w:val="28"/>
          <w:lang w:eastAsia="ru-RU"/>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 xml:space="preserve">4.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DA7F08">
        <w:rPr>
          <w:rFonts w:eastAsia="Times New Roman" w:cs="Times New Roman"/>
          <w:sz w:val="28"/>
          <w:szCs w:val="28"/>
          <w:lang w:eastAsia="ru-RU"/>
        </w:rPr>
        <w:t>земель</w:t>
      </w:r>
      <w:proofErr w:type="gramEnd"/>
      <w:r w:rsidRPr="00DA7F08">
        <w:rPr>
          <w:rFonts w:eastAsia="Times New Roman" w:cs="Times New Roman"/>
          <w:sz w:val="28"/>
          <w:szCs w:val="28"/>
          <w:lang w:eastAsia="ru-RU"/>
        </w:rPr>
        <w:t xml:space="preserve"> особо охраняемых территорий регионального и местного значения устанавливаются </w:t>
      </w:r>
      <w:r w:rsidRPr="00DA7F08">
        <w:rPr>
          <w:rFonts w:eastAsia="Times New Roman" w:cs="Times New Roman"/>
          <w:sz w:val="28"/>
          <w:szCs w:val="28"/>
          <w:lang w:eastAsia="ru-RU"/>
        </w:rPr>
        <w:lastRenderedPageBreak/>
        <w:t>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DA7F08" w:rsidRDefault="00EE792B" w:rsidP="00EE792B">
      <w:pPr>
        <w:ind w:firstLine="540"/>
        <w:jc w:val="both"/>
        <w:rPr>
          <w:rFonts w:eastAsia="Times New Roman" w:cs="Times New Roman"/>
          <w:sz w:val="28"/>
          <w:szCs w:val="28"/>
          <w:lang w:eastAsia="ru-RU"/>
        </w:rPr>
      </w:pPr>
    </w:p>
    <w:p w:rsidR="00EE792B" w:rsidRPr="00DA7F08" w:rsidRDefault="00EE792B" w:rsidP="00F92A3E">
      <w:pPr>
        <w:ind w:firstLine="540"/>
        <w:jc w:val="center"/>
        <w:rPr>
          <w:rFonts w:eastAsia="Times New Roman" w:cs="Times New Roman"/>
          <w:b/>
          <w:sz w:val="28"/>
          <w:szCs w:val="28"/>
          <w:lang w:eastAsia="ru-RU"/>
        </w:rPr>
      </w:pPr>
      <w:r w:rsidRPr="00DA7F08">
        <w:rPr>
          <w:rFonts w:eastAsia="Times New Roman" w:cs="Times New Roman"/>
          <w:b/>
          <w:sz w:val="28"/>
          <w:szCs w:val="28"/>
          <w:lang w:eastAsia="ru-RU"/>
        </w:rPr>
        <w:t>Статья 5</w:t>
      </w:r>
      <w:r w:rsidR="004316C3" w:rsidRPr="00DA7F08">
        <w:rPr>
          <w:rFonts w:eastAsia="Times New Roman" w:cs="Times New Roman"/>
          <w:b/>
          <w:sz w:val="28"/>
          <w:szCs w:val="28"/>
          <w:lang w:eastAsia="ru-RU"/>
        </w:rPr>
        <w:t>0</w:t>
      </w:r>
      <w:r w:rsidRPr="00DA7F08">
        <w:rPr>
          <w:rFonts w:eastAsia="Times New Roman" w:cs="Times New Roman"/>
          <w:b/>
          <w:sz w:val="28"/>
          <w:szCs w:val="28"/>
          <w:lang w:eastAsia="ru-RU"/>
        </w:rPr>
        <w:t>.5 Земли лесного фонда</w:t>
      </w:r>
    </w:p>
    <w:p w:rsidR="00EE792B" w:rsidRPr="00DA7F08" w:rsidRDefault="00EE792B" w:rsidP="00EE792B">
      <w:pPr>
        <w:ind w:firstLine="540"/>
        <w:jc w:val="both"/>
        <w:rPr>
          <w:rFonts w:eastAsia="Times New Roman" w:cs="Times New Roman"/>
          <w:sz w:val="28"/>
          <w:szCs w:val="28"/>
          <w:lang w:eastAsia="ru-RU"/>
        </w:rPr>
      </w:pP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DA7F08" w:rsidRDefault="00EE792B" w:rsidP="00EE792B">
      <w:pPr>
        <w:ind w:firstLine="540"/>
        <w:jc w:val="both"/>
        <w:rPr>
          <w:rFonts w:eastAsia="Times New Roman" w:cs="Times New Roman"/>
          <w:sz w:val="28"/>
          <w:szCs w:val="28"/>
          <w:lang w:eastAsia="ru-RU"/>
        </w:rPr>
      </w:pPr>
    </w:p>
    <w:p w:rsidR="00EE792B" w:rsidRPr="00DA7F08" w:rsidRDefault="00EE792B" w:rsidP="00F92A3E">
      <w:pPr>
        <w:ind w:firstLine="540"/>
        <w:jc w:val="center"/>
        <w:rPr>
          <w:rFonts w:eastAsia="Times New Roman" w:cs="Times New Roman"/>
          <w:b/>
          <w:sz w:val="28"/>
          <w:szCs w:val="28"/>
          <w:lang w:eastAsia="ru-RU"/>
        </w:rPr>
      </w:pPr>
      <w:r w:rsidRPr="00DA7F08">
        <w:rPr>
          <w:rFonts w:eastAsia="Times New Roman" w:cs="Times New Roman"/>
          <w:b/>
          <w:sz w:val="28"/>
          <w:szCs w:val="28"/>
          <w:lang w:eastAsia="ru-RU"/>
        </w:rPr>
        <w:t>Статья 5</w:t>
      </w:r>
      <w:r w:rsidR="004316C3" w:rsidRPr="00DA7F08">
        <w:rPr>
          <w:rFonts w:eastAsia="Times New Roman" w:cs="Times New Roman"/>
          <w:b/>
          <w:sz w:val="28"/>
          <w:szCs w:val="28"/>
          <w:lang w:eastAsia="ru-RU"/>
        </w:rPr>
        <w:t>0</w:t>
      </w:r>
      <w:r w:rsidRPr="00DA7F08">
        <w:rPr>
          <w:rFonts w:eastAsia="Times New Roman" w:cs="Times New Roman"/>
          <w:b/>
          <w:sz w:val="28"/>
          <w:szCs w:val="28"/>
          <w:lang w:eastAsia="ru-RU"/>
        </w:rPr>
        <w:t>.6 Земли водного фонда</w:t>
      </w:r>
    </w:p>
    <w:p w:rsidR="00EE792B" w:rsidRPr="00DA7F08" w:rsidRDefault="00EE792B" w:rsidP="00EE792B">
      <w:pPr>
        <w:ind w:firstLine="540"/>
        <w:jc w:val="both"/>
        <w:rPr>
          <w:rFonts w:eastAsia="Times New Roman" w:cs="Times New Roman"/>
          <w:sz w:val="28"/>
          <w:szCs w:val="28"/>
          <w:lang w:eastAsia="ru-RU"/>
        </w:rPr>
      </w:pP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1. К землям водного фонда относятся земли:</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 xml:space="preserve">1) </w:t>
      </w:r>
      <w:proofErr w:type="gramStart"/>
      <w:r w:rsidRPr="00DA7F08">
        <w:rPr>
          <w:rFonts w:eastAsia="Times New Roman" w:cs="Times New Roman"/>
          <w:sz w:val="28"/>
          <w:szCs w:val="28"/>
          <w:lang w:eastAsia="ru-RU"/>
        </w:rPr>
        <w:t>покрытые</w:t>
      </w:r>
      <w:proofErr w:type="gramEnd"/>
      <w:r w:rsidRPr="00DA7F08">
        <w:rPr>
          <w:rFonts w:eastAsia="Times New Roman" w:cs="Times New Roman"/>
          <w:sz w:val="28"/>
          <w:szCs w:val="28"/>
          <w:lang w:eastAsia="ru-RU"/>
        </w:rPr>
        <w:t xml:space="preserve"> поверхностными водами, сосредоточенными в водных объектах;</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 xml:space="preserve">2) </w:t>
      </w:r>
      <w:proofErr w:type="gramStart"/>
      <w:r w:rsidRPr="00DA7F08">
        <w:rPr>
          <w:rFonts w:eastAsia="Times New Roman" w:cs="Times New Roman"/>
          <w:sz w:val="28"/>
          <w:szCs w:val="28"/>
          <w:lang w:eastAsia="ru-RU"/>
        </w:rPr>
        <w:t>занятые</w:t>
      </w:r>
      <w:proofErr w:type="gramEnd"/>
      <w:r w:rsidRPr="00DA7F08">
        <w:rPr>
          <w:rFonts w:eastAsia="Times New Roman" w:cs="Times New Roman"/>
          <w:sz w:val="28"/>
          <w:szCs w:val="28"/>
          <w:lang w:eastAsia="ru-RU"/>
        </w:rPr>
        <w:t xml:space="preserve"> гидротехническими и иными сооружениями, расположенными на водных объектах.</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DA7F08" w:rsidRDefault="00EE792B" w:rsidP="00EE792B">
      <w:pPr>
        <w:ind w:firstLine="540"/>
        <w:jc w:val="both"/>
        <w:rPr>
          <w:rFonts w:eastAsia="Times New Roman" w:cs="Times New Roman"/>
          <w:sz w:val="28"/>
          <w:szCs w:val="28"/>
          <w:lang w:eastAsia="ru-RU"/>
        </w:rPr>
      </w:pPr>
    </w:p>
    <w:p w:rsidR="00EE792B" w:rsidRPr="00DA7F08" w:rsidRDefault="00EE792B" w:rsidP="00F92A3E">
      <w:pPr>
        <w:ind w:firstLine="540"/>
        <w:jc w:val="center"/>
        <w:rPr>
          <w:rFonts w:eastAsia="Times New Roman" w:cs="Times New Roman"/>
          <w:b/>
          <w:sz w:val="28"/>
          <w:szCs w:val="28"/>
          <w:lang w:eastAsia="ru-RU"/>
        </w:rPr>
      </w:pPr>
      <w:r w:rsidRPr="00DA7F08">
        <w:rPr>
          <w:rFonts w:eastAsia="Times New Roman" w:cs="Times New Roman"/>
          <w:b/>
          <w:sz w:val="28"/>
          <w:szCs w:val="28"/>
          <w:lang w:eastAsia="ru-RU"/>
        </w:rPr>
        <w:t>Статья 5</w:t>
      </w:r>
      <w:r w:rsidR="004316C3" w:rsidRPr="00DA7F08">
        <w:rPr>
          <w:rFonts w:eastAsia="Times New Roman" w:cs="Times New Roman"/>
          <w:b/>
          <w:sz w:val="28"/>
          <w:szCs w:val="28"/>
          <w:lang w:eastAsia="ru-RU"/>
        </w:rPr>
        <w:t>0</w:t>
      </w:r>
      <w:r w:rsidRPr="00DA7F08">
        <w:rPr>
          <w:rFonts w:eastAsia="Times New Roman" w:cs="Times New Roman"/>
          <w:b/>
          <w:sz w:val="28"/>
          <w:szCs w:val="28"/>
          <w:lang w:eastAsia="ru-RU"/>
        </w:rPr>
        <w:t>.7 Земли запаса</w:t>
      </w:r>
    </w:p>
    <w:p w:rsidR="00EE792B" w:rsidRPr="00DA7F08" w:rsidRDefault="00EE792B" w:rsidP="00EE792B">
      <w:pPr>
        <w:ind w:firstLine="540"/>
        <w:jc w:val="both"/>
        <w:rPr>
          <w:rFonts w:eastAsia="Times New Roman" w:cs="Times New Roman"/>
          <w:sz w:val="28"/>
          <w:szCs w:val="28"/>
          <w:lang w:eastAsia="ru-RU"/>
        </w:rPr>
      </w:pP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DA7F08" w:rsidRDefault="00EE792B" w:rsidP="00EE792B">
      <w:pPr>
        <w:ind w:firstLine="540"/>
        <w:jc w:val="both"/>
        <w:rPr>
          <w:rFonts w:eastAsia="Times New Roman" w:cs="Times New Roman"/>
          <w:sz w:val="28"/>
          <w:szCs w:val="28"/>
          <w:lang w:eastAsia="ru-RU"/>
        </w:rPr>
      </w:pPr>
      <w:r w:rsidRPr="00DA7F08">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811766" w:rsidRDefault="00213186" w:rsidP="00EE792B">
      <w:pPr>
        <w:ind w:firstLine="540"/>
        <w:jc w:val="both"/>
        <w:rPr>
          <w:rFonts w:eastAsia="Times New Roman" w:cs="Times New Roman"/>
          <w:sz w:val="28"/>
          <w:szCs w:val="28"/>
          <w:lang w:eastAsia="ru-RU"/>
        </w:rPr>
      </w:pPr>
      <w:r w:rsidRPr="00811766">
        <w:rPr>
          <w:rFonts w:eastAsia="Times New Roman" w:cs="Times New Roman"/>
          <w:sz w:val="28"/>
          <w:szCs w:val="28"/>
          <w:lang w:eastAsia="ru-RU"/>
        </w:rPr>
        <w:br w:type="page"/>
      </w:r>
    </w:p>
    <w:p w:rsidR="00F84A04" w:rsidRPr="00811766" w:rsidRDefault="00F84A04" w:rsidP="00F84A04">
      <w:pPr>
        <w:autoSpaceDE w:val="0"/>
        <w:autoSpaceDN w:val="0"/>
        <w:adjustRightInd w:val="0"/>
        <w:jc w:val="center"/>
        <w:outlineLvl w:val="1"/>
        <w:rPr>
          <w:rFonts w:eastAsia="Times New Roman" w:cs="Times New Roman"/>
          <w:b/>
          <w:bCs/>
          <w:sz w:val="28"/>
          <w:szCs w:val="20"/>
          <w:lang w:eastAsia="ru-RU"/>
        </w:rPr>
      </w:pPr>
      <w:r w:rsidRPr="00811766">
        <w:rPr>
          <w:rFonts w:eastAsia="Times New Roman" w:cs="Times New Roman"/>
          <w:b/>
          <w:bCs/>
          <w:sz w:val="28"/>
          <w:szCs w:val="20"/>
          <w:lang w:eastAsia="ru-RU"/>
        </w:rPr>
        <w:lastRenderedPageBreak/>
        <w:t>Приложение</w:t>
      </w:r>
    </w:p>
    <w:p w:rsidR="00F84A04" w:rsidRPr="00811766" w:rsidRDefault="00F84A04" w:rsidP="00F84A04">
      <w:pPr>
        <w:autoSpaceDE w:val="0"/>
        <w:autoSpaceDN w:val="0"/>
        <w:adjustRightInd w:val="0"/>
        <w:outlineLvl w:val="1"/>
        <w:rPr>
          <w:rFonts w:eastAsia="Times New Roman" w:cs="Times New Roman"/>
          <w:b/>
          <w:sz w:val="20"/>
          <w:szCs w:val="20"/>
          <w:lang w:eastAsia="ru-RU"/>
        </w:rPr>
      </w:pPr>
    </w:p>
    <w:p w:rsidR="00F84A04" w:rsidRPr="00811766" w:rsidRDefault="00F84A04" w:rsidP="00F84A04">
      <w:pPr>
        <w:autoSpaceDE w:val="0"/>
        <w:autoSpaceDN w:val="0"/>
        <w:adjustRightInd w:val="0"/>
        <w:jc w:val="center"/>
        <w:rPr>
          <w:rFonts w:eastAsia="Times New Roman" w:cs="Times New Roman"/>
          <w:sz w:val="28"/>
          <w:szCs w:val="20"/>
          <w:lang w:eastAsia="ru-RU"/>
        </w:rPr>
      </w:pPr>
      <w:bookmarkStart w:id="382" w:name="_Toc368559148"/>
      <w:r w:rsidRPr="00811766">
        <w:rPr>
          <w:rFonts w:eastAsia="Times New Roman" w:cs="Times New Roman"/>
          <w:sz w:val="28"/>
          <w:szCs w:val="20"/>
          <w:lang w:eastAsia="ru-RU"/>
        </w:rPr>
        <w:t>Список законов, нормативных правовых актов,</w:t>
      </w:r>
    </w:p>
    <w:p w:rsidR="00F84A04" w:rsidRPr="00811766" w:rsidRDefault="00F84A04" w:rsidP="00F84A04">
      <w:pPr>
        <w:autoSpaceDE w:val="0"/>
        <w:autoSpaceDN w:val="0"/>
        <w:adjustRightInd w:val="0"/>
        <w:jc w:val="center"/>
        <w:rPr>
          <w:rFonts w:eastAsia="Times New Roman" w:cs="Times New Roman"/>
          <w:sz w:val="28"/>
          <w:szCs w:val="20"/>
          <w:lang w:eastAsia="ru-RU"/>
        </w:rPr>
      </w:pPr>
      <w:r w:rsidRPr="00811766">
        <w:rPr>
          <w:rFonts w:eastAsia="Times New Roman" w:cs="Times New Roman"/>
          <w:sz w:val="28"/>
          <w:szCs w:val="20"/>
          <w:lang w:eastAsia="ru-RU"/>
        </w:rPr>
        <w:t>нормативов и правил, использованных при подготовке Правил</w:t>
      </w:r>
      <w:bookmarkEnd w:id="382"/>
    </w:p>
    <w:p w:rsidR="00F84A04" w:rsidRPr="00811766" w:rsidRDefault="00F84A04" w:rsidP="00F84A04">
      <w:pPr>
        <w:autoSpaceDE w:val="0"/>
        <w:autoSpaceDN w:val="0"/>
        <w:adjustRightInd w:val="0"/>
        <w:rPr>
          <w:rFonts w:eastAsia="Times New Roman" w:cs="Times New Roman"/>
          <w:b/>
          <w:bCs/>
          <w:sz w:val="28"/>
          <w:szCs w:val="28"/>
          <w:lang w:eastAsia="ru-RU"/>
        </w:rPr>
      </w:pP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Градостроительный кодекс Российской Федерации от 29.12.2004 № 190-ФЗ.</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Земельный кодекс Российской Федерации от 25.10.2001 № 136-ФЗ.</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Лесной кодекс Российской Федерации от 04.12.2006 № 200-ФЗ.</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Водный кодекс Российской Федерации от 03.06.2006 № 74-ФЗ.</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Жилищный кодекс Российской Федерации от 29.12.2004 № 188-ФЗ.</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Федеральный закон от 10.01.2002 № 7-ФЗ «Об охране окружающей среды».</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Постановление Правительства РФ от 20.06.2006 № 384 «Об утверждении </w:t>
      </w:r>
      <w:proofErr w:type="gramStart"/>
      <w:r w:rsidRPr="00811766">
        <w:rPr>
          <w:rFonts w:eastAsia="Times New Roman" w:cs="Times New Roman"/>
          <w:sz w:val="28"/>
          <w:szCs w:val="28"/>
          <w:lang w:eastAsia="ru-RU"/>
        </w:rPr>
        <w:t>правил определения границ зон охраняемых объектов</w:t>
      </w:r>
      <w:proofErr w:type="gramEnd"/>
      <w:r w:rsidRPr="00811766">
        <w:rPr>
          <w:rFonts w:eastAsia="Times New Roman" w:cs="Times New Roman"/>
          <w:sz w:val="28"/>
          <w:szCs w:val="28"/>
          <w:lang w:eastAsia="ru-RU"/>
        </w:rPr>
        <w:t xml:space="preserve"> и согласования градостроительных регламентов для таких зон».</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Постановление Правительства РФ от 24.02.2009 № 160 «О порядке установления охранных зон объектов </w:t>
      </w:r>
      <w:proofErr w:type="spellStart"/>
      <w:r w:rsidRPr="00811766">
        <w:rPr>
          <w:rFonts w:eastAsia="Times New Roman" w:cs="Times New Roman"/>
          <w:sz w:val="28"/>
          <w:szCs w:val="28"/>
          <w:lang w:eastAsia="ru-RU"/>
        </w:rPr>
        <w:t>электросетевого</w:t>
      </w:r>
      <w:proofErr w:type="spellEnd"/>
      <w:r w:rsidRPr="00811766">
        <w:rPr>
          <w:rFonts w:eastAsia="Times New Roman" w:cs="Times New Roman"/>
          <w:sz w:val="28"/>
          <w:szCs w:val="28"/>
          <w:lang w:eastAsia="ru-RU"/>
        </w:rPr>
        <w:t xml:space="preserve"> хозяйства и особых условий использования земельных участков, расположенных в границах таких зон»</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lastRenderedPageBreak/>
        <w:t>Приказ Министерства экономического развития РФ от 01.09.2014 № 540 «</w:t>
      </w:r>
      <w:r w:rsidR="00526A46" w:rsidRPr="00811766">
        <w:rPr>
          <w:rFonts w:eastAsia="Times New Roman" w:cs="Times New Roman"/>
          <w:sz w:val="28"/>
          <w:szCs w:val="28"/>
          <w:lang w:eastAsia="ru-RU"/>
        </w:rPr>
        <w:t>О</w:t>
      </w:r>
      <w:r w:rsidRPr="00811766">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Устав муниципального образования «</w:t>
      </w:r>
      <w:proofErr w:type="spellStart"/>
      <w:r w:rsidR="00EB598F"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2.07.01-89* «Градостроительство. Планировка и застройка городских и сельских поселений».</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2.08.01-89* «Жилые здания».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31-01-2003 «Здания жилые многоквартирные».</w:t>
      </w:r>
    </w:p>
    <w:p w:rsidR="00F84A04" w:rsidRPr="00811766" w:rsidRDefault="00F84A04" w:rsidP="00F84A04">
      <w:pPr>
        <w:numPr>
          <w:ilvl w:val="0"/>
          <w:numId w:val="6"/>
        </w:numPr>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31-02-2001 «Дома жилые одноквартирные».</w:t>
      </w:r>
    </w:p>
    <w:p w:rsidR="00F84A04" w:rsidRPr="00811766" w:rsidRDefault="00F84A04" w:rsidP="00F84A04">
      <w:pPr>
        <w:numPr>
          <w:ilvl w:val="0"/>
          <w:numId w:val="6"/>
        </w:numPr>
        <w:rPr>
          <w:rFonts w:eastAsia="Times New Roman" w:cs="Times New Roman"/>
          <w:sz w:val="28"/>
          <w:szCs w:val="28"/>
          <w:lang w:eastAsia="ru-RU"/>
        </w:rPr>
      </w:pPr>
      <w:r w:rsidRPr="00811766">
        <w:rPr>
          <w:rFonts w:eastAsia="Times New Roman" w:cs="Times New Roman"/>
          <w:sz w:val="28"/>
          <w:szCs w:val="28"/>
          <w:lang w:eastAsia="ru-RU"/>
        </w:rPr>
        <w:t xml:space="preserve"> НПБ 106-95 «Индивидуальные жилые дома. Противопожарные требования».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2.08.02-89*«Общественные здания и сооружения».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-89-90* «Генеральные планы промышленных предприятий».</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СанПиН</w:t>
      </w:r>
      <w:proofErr w:type="spellEnd"/>
      <w:r w:rsidRPr="00811766">
        <w:rPr>
          <w:rFonts w:eastAsia="Times New Roman" w:cs="Times New Roman"/>
          <w:sz w:val="28"/>
          <w:szCs w:val="28"/>
          <w:lang w:eastAsia="ru-RU"/>
        </w:rPr>
        <w:t xml:space="preserve"> 2.2.1/2.1.1.1200-03 «Санитарно – защитные зоны и санитарная классификация предприятий, сооружений и иных объектов».</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СанПиН</w:t>
      </w:r>
      <w:proofErr w:type="spellEnd"/>
      <w:r w:rsidRPr="00811766">
        <w:rPr>
          <w:rFonts w:eastAsia="Times New Roman" w:cs="Times New Roman"/>
          <w:sz w:val="28"/>
          <w:szCs w:val="28"/>
          <w:lang w:eastAsia="ru-RU"/>
        </w:rPr>
        <w:t xml:space="preserve"> 2.1.1279-03 «Гигиенические требования к размещению, устройству и содержанию кладбищ, зданий и сооружений похоронного назначения».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СанПиН</w:t>
      </w:r>
      <w:proofErr w:type="spellEnd"/>
      <w:r w:rsidRPr="00811766">
        <w:rPr>
          <w:rFonts w:eastAsia="Times New Roman" w:cs="Times New Roman"/>
          <w:sz w:val="28"/>
          <w:szCs w:val="28"/>
          <w:lang w:eastAsia="ru-RU"/>
        </w:rPr>
        <w:t xml:space="preserve"> 2.1.5.980-00 «Санитарные правила и нормы охраны поверхностных вод от загрязнения».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СанПиН</w:t>
      </w:r>
      <w:proofErr w:type="spellEnd"/>
      <w:r w:rsidRPr="00811766">
        <w:rPr>
          <w:rFonts w:eastAsia="Times New Roman" w:cs="Times New Roman"/>
          <w:sz w:val="28"/>
          <w:szCs w:val="28"/>
          <w:lang w:eastAsia="ru-RU"/>
        </w:rPr>
        <w:t xml:space="preserve"> 2.1.5.980-00 «Гигиенические требования к охране поверхностных вод».</w:t>
      </w:r>
    </w:p>
    <w:p w:rsidR="00F84A04" w:rsidRPr="00811766" w:rsidRDefault="00F84A04" w:rsidP="00F84A04">
      <w:pPr>
        <w:numPr>
          <w:ilvl w:val="0"/>
          <w:numId w:val="6"/>
        </w:numPr>
        <w:autoSpaceDE w:val="0"/>
        <w:autoSpaceDN w:val="0"/>
        <w:adjustRightInd w:val="0"/>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СанПиН</w:t>
      </w:r>
      <w:proofErr w:type="spellEnd"/>
      <w:r w:rsidRPr="00811766">
        <w:rPr>
          <w:rFonts w:eastAsia="Times New Roman" w:cs="Times New Roman"/>
          <w:sz w:val="28"/>
          <w:szCs w:val="28"/>
          <w:lang w:eastAsia="ru-RU"/>
        </w:rPr>
        <w:t xml:space="preserve"> 2.1.4.1110-02 «Зоны санитарной охраны источников водоснабжения и водопроводов питьевого назначения».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42-01-2002 «Газораспределительные системы».</w:t>
      </w:r>
    </w:p>
    <w:p w:rsidR="00213186" w:rsidRPr="00811766" w:rsidRDefault="00F84A04" w:rsidP="00F84A04">
      <w:p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2.05.06-85*, </w:t>
      </w:r>
      <w:proofErr w:type="spellStart"/>
      <w:r w:rsidRPr="00811766">
        <w:rPr>
          <w:rFonts w:eastAsia="Times New Roman" w:cs="Times New Roman"/>
          <w:sz w:val="28"/>
          <w:szCs w:val="28"/>
          <w:lang w:eastAsia="ru-RU"/>
        </w:rPr>
        <w:t>пп</w:t>
      </w:r>
      <w:proofErr w:type="spellEnd"/>
      <w:r w:rsidRPr="00811766">
        <w:rPr>
          <w:rFonts w:eastAsia="Times New Roman" w:cs="Times New Roman"/>
          <w:sz w:val="28"/>
          <w:szCs w:val="28"/>
          <w:lang w:eastAsia="ru-RU"/>
        </w:rPr>
        <w:t>. 3.16, 3.17 «Магистральные трубопроводы».</w:t>
      </w:r>
    </w:p>
    <w:p w:rsidR="00F84A04" w:rsidRPr="00811766" w:rsidRDefault="00F84A04" w:rsidP="00F84A04">
      <w:pPr>
        <w:jc w:val="both"/>
        <w:rPr>
          <w:rFonts w:eastAsia="Times New Roman" w:cs="Times New Roman"/>
          <w:sz w:val="28"/>
          <w:szCs w:val="28"/>
          <w:lang w:eastAsia="ru-RU"/>
        </w:rPr>
      </w:pPr>
      <w:r w:rsidRPr="00811766">
        <w:rPr>
          <w:rFonts w:eastAsia="Times New Roman" w:cs="Times New Roman"/>
          <w:sz w:val="28"/>
          <w:szCs w:val="28"/>
          <w:lang w:eastAsia="ru-RU"/>
        </w:rPr>
        <w:br w:type="page"/>
      </w:r>
    </w:p>
    <w:p w:rsidR="00F84A04" w:rsidRPr="00811766" w:rsidRDefault="00F84A04" w:rsidP="00F84A04">
      <w:pPr>
        <w:autoSpaceDE w:val="0"/>
        <w:autoSpaceDN w:val="0"/>
        <w:adjustRightInd w:val="0"/>
        <w:jc w:val="center"/>
        <w:rPr>
          <w:rFonts w:eastAsia="Times New Roman" w:cs="Times New Roman"/>
          <w:sz w:val="28"/>
          <w:szCs w:val="28"/>
          <w:lang w:eastAsia="ru-RU"/>
        </w:rPr>
      </w:pPr>
      <w:r w:rsidRPr="00811766">
        <w:rPr>
          <w:rFonts w:eastAsia="Times New Roman" w:cs="Times New Roman"/>
          <w:sz w:val="28"/>
          <w:szCs w:val="28"/>
          <w:lang w:eastAsia="ru-RU"/>
        </w:rPr>
        <w:lastRenderedPageBreak/>
        <w:t>Содержание</w:t>
      </w:r>
    </w:p>
    <w:p w:rsidR="00F84A04" w:rsidRPr="00811766" w:rsidRDefault="00F84A04" w:rsidP="00F84A04">
      <w:pPr>
        <w:autoSpaceDE w:val="0"/>
        <w:autoSpaceDN w:val="0"/>
        <w:adjustRightInd w:val="0"/>
        <w:rPr>
          <w:rFonts w:eastAsia="Times New Roman" w:cs="Times New Roman"/>
          <w:bCs/>
          <w:sz w:val="26"/>
          <w:szCs w:val="26"/>
          <w:lang w:eastAsia="ru-RU"/>
        </w:rPr>
      </w:pPr>
    </w:p>
    <w:tbl>
      <w:tblPr>
        <w:tblW w:w="0" w:type="auto"/>
        <w:tblLook w:val="04A0"/>
      </w:tblPr>
      <w:tblGrid>
        <w:gridCol w:w="408"/>
        <w:gridCol w:w="551"/>
        <w:gridCol w:w="8221"/>
        <w:gridCol w:w="606"/>
      </w:tblGrid>
      <w:tr w:rsidR="00811766" w:rsidRPr="00811766" w:rsidTr="0002345D">
        <w:tc>
          <w:tcPr>
            <w:tcW w:w="9180" w:type="dxa"/>
            <w:gridSpan w:val="3"/>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9180" w:type="dxa"/>
            <w:gridSpan w:val="3"/>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bCs/>
                <w:sz w:val="26"/>
                <w:szCs w:val="26"/>
              </w:rPr>
              <w:t>Статья 1. Общие положения</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bCs/>
                <w:sz w:val="26"/>
                <w:szCs w:val="26"/>
              </w:rPr>
              <w:t>Статья 2. Открытость и доступность Правил</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bCs/>
                <w:sz w:val="26"/>
                <w:szCs w:val="26"/>
              </w:rPr>
              <w:t xml:space="preserve">Статья 3. Действие Правил по отношению к Генеральному плану </w:t>
            </w:r>
            <w:proofErr w:type="gramStart"/>
            <w:r w:rsidRPr="00811766">
              <w:rPr>
                <w:rFonts w:eastAsia="Calibri" w:cs="Times New Roman"/>
                <w:bCs/>
                <w:sz w:val="26"/>
                <w:szCs w:val="26"/>
              </w:rPr>
              <w:t>сельского</w:t>
            </w:r>
            <w:proofErr w:type="gramEnd"/>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bCs/>
                <w:sz w:val="26"/>
                <w:szCs w:val="26"/>
              </w:rPr>
              <w:t>Статья 4. Сфера действия Правил</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3</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5. Общие положения, относящиеся к правам, возникшим </w:t>
            </w:r>
            <w:proofErr w:type="gramStart"/>
            <w:r w:rsidRPr="00811766">
              <w:rPr>
                <w:rFonts w:eastAsia="Calibri" w:cs="Times New Roman"/>
                <w:bCs/>
                <w:sz w:val="26"/>
                <w:szCs w:val="26"/>
              </w:rPr>
              <w:t>до</w:t>
            </w:r>
            <w:proofErr w:type="gramEnd"/>
            <w:r w:rsidRPr="00811766">
              <w:rPr>
                <w:rFonts w:eastAsia="Calibri" w:cs="Times New Roman"/>
                <w:bCs/>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вступления в силу Правил</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3</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Правилам</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4</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7. Ответственность за нарушение Правил</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5</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местного самоуправления</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r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9. Полномочия Совета депутатов </w:t>
            </w:r>
            <w:proofErr w:type="spellStart"/>
            <w:r w:rsidR="00CD6F1A" w:rsidRPr="00811766">
              <w:rPr>
                <w:rFonts w:eastAsia="Calibri" w:cs="Times New Roman"/>
                <w:bCs/>
                <w:sz w:val="26"/>
                <w:szCs w:val="26"/>
              </w:rPr>
              <w:t>Савеевского</w:t>
            </w:r>
            <w:proofErr w:type="spellEnd"/>
            <w:r w:rsidRPr="00811766">
              <w:rPr>
                <w:rFonts w:eastAsia="Calibri" w:cs="Times New Roman"/>
                <w:bCs/>
                <w:sz w:val="26"/>
                <w:szCs w:val="26"/>
              </w:rPr>
              <w:t xml:space="preserve"> сельского поселения</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797117" w:rsidP="00F84A04">
            <w:pPr>
              <w:jc w:val="both"/>
              <w:rPr>
                <w:rFonts w:eastAsia="Calibri" w:cs="Times New Roman"/>
                <w:sz w:val="26"/>
                <w:szCs w:val="26"/>
              </w:rPr>
            </w:pPr>
            <w:r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w:t>
            </w:r>
            <w:proofErr w:type="spellStart"/>
            <w:r w:rsidR="00EB598F" w:rsidRPr="00811766">
              <w:rPr>
                <w:rFonts w:eastAsia="Calibri" w:cs="Times New Roman"/>
                <w:bCs/>
                <w:sz w:val="26"/>
                <w:szCs w:val="26"/>
              </w:rPr>
              <w:t>Рославльский</w:t>
            </w:r>
            <w:proofErr w:type="spellEnd"/>
            <w:r w:rsidRPr="00811766">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r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11. Комиссия </w:t>
            </w:r>
            <w:r w:rsidR="00B4051E" w:rsidRPr="00811766">
              <w:rPr>
                <w:rFonts w:eastAsia="Calibri" w:cs="Times New Roman"/>
                <w:bCs/>
                <w:sz w:val="26"/>
                <w:szCs w:val="26"/>
              </w:rPr>
              <w:t>по землепользованию и застройки</w:t>
            </w:r>
          </w:p>
        </w:tc>
        <w:tc>
          <w:tcPr>
            <w:tcW w:w="606" w:type="dxa"/>
            <w:shd w:val="clear" w:color="auto" w:fill="auto"/>
          </w:tcPr>
          <w:p w:rsidR="00F84A04" w:rsidRPr="00811766" w:rsidRDefault="00B4051E" w:rsidP="00F84A04">
            <w:pPr>
              <w:jc w:val="both"/>
              <w:rPr>
                <w:rFonts w:eastAsia="Calibri" w:cs="Times New Roman"/>
                <w:sz w:val="26"/>
                <w:szCs w:val="26"/>
              </w:rPr>
            </w:pPr>
            <w:r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12. Внесение изменений в Правила</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8</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rPr>
                <w:rFonts w:eastAsia="Calibri" w:cs="Times New Roman"/>
                <w:bCs/>
                <w:sz w:val="26"/>
                <w:szCs w:val="26"/>
              </w:rPr>
            </w:pPr>
            <w:r w:rsidRPr="00811766">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10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10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797117">
            <w:pPr>
              <w:jc w:val="both"/>
              <w:rPr>
                <w:rFonts w:eastAsia="Calibri" w:cs="Times New Roman"/>
                <w:sz w:val="26"/>
                <w:szCs w:val="26"/>
              </w:rPr>
            </w:pPr>
            <w:r w:rsidRPr="00811766">
              <w:rPr>
                <w:rFonts w:eastAsia="Calibri" w:cs="Times New Roman"/>
                <w:sz w:val="26"/>
                <w:szCs w:val="26"/>
              </w:rPr>
              <w:t>1</w:t>
            </w:r>
            <w:r w:rsidR="00797117"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15. Предоставление разрешения на отклонение от </w:t>
            </w:r>
            <w:proofErr w:type="gramStart"/>
            <w:r w:rsidRPr="00811766">
              <w:rPr>
                <w:rFonts w:eastAsia="Calibri" w:cs="Times New Roman"/>
                <w:sz w:val="26"/>
                <w:szCs w:val="26"/>
              </w:rPr>
              <w:t>предельных</w:t>
            </w:r>
            <w:proofErr w:type="gramEnd"/>
            <w:r w:rsidRPr="00811766">
              <w:rPr>
                <w:rFonts w:eastAsia="Calibri" w:cs="Times New Roman"/>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капитального строительства</w:t>
            </w:r>
          </w:p>
        </w:tc>
        <w:tc>
          <w:tcPr>
            <w:tcW w:w="606" w:type="dxa"/>
            <w:shd w:val="clear" w:color="auto" w:fill="auto"/>
          </w:tcPr>
          <w:p w:rsidR="00F84A04" w:rsidRPr="00811766" w:rsidRDefault="00F84A04" w:rsidP="00797117">
            <w:pPr>
              <w:jc w:val="both"/>
              <w:rPr>
                <w:rFonts w:eastAsia="Calibri" w:cs="Times New Roman"/>
                <w:sz w:val="26"/>
                <w:szCs w:val="26"/>
              </w:rPr>
            </w:pPr>
            <w:r w:rsidRPr="00811766">
              <w:rPr>
                <w:rFonts w:eastAsia="Calibri" w:cs="Times New Roman"/>
                <w:sz w:val="26"/>
                <w:szCs w:val="26"/>
              </w:rPr>
              <w:t>1</w:t>
            </w:r>
            <w:r w:rsidR="00797117" w:rsidRPr="00811766">
              <w:rPr>
                <w:rFonts w:eastAsia="Calibri" w:cs="Times New Roman"/>
                <w:sz w:val="26"/>
                <w:szCs w:val="26"/>
              </w:rPr>
              <w:t>4</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proofErr w:type="gramStart"/>
            <w:r w:rsidRPr="00811766">
              <w:rPr>
                <w:rFonts w:eastAsia="Calibri" w:cs="Times New Roman"/>
                <w:sz w:val="26"/>
                <w:szCs w:val="26"/>
              </w:rPr>
              <w:t>резервировании</w:t>
            </w:r>
            <w:proofErr w:type="gramEnd"/>
            <w:r w:rsidRPr="00811766">
              <w:rPr>
                <w:rFonts w:eastAsia="Calibri" w:cs="Times New Roman"/>
                <w:sz w:val="26"/>
                <w:szCs w:val="26"/>
              </w:rPr>
              <w:t xml:space="preserve">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r w:rsidRPr="00811766">
              <w:rPr>
                <w:rFonts w:eastAsia="Calibri" w:cs="Times New Roman"/>
                <w:sz w:val="26"/>
                <w:szCs w:val="26"/>
              </w:rPr>
              <w:t>16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16. Общие положения о предоставлении земельных участков </w:t>
            </w:r>
            <w:proofErr w:type="gramStart"/>
            <w:r w:rsidRPr="00811766">
              <w:rPr>
                <w:rFonts w:eastAsia="Calibri" w:cs="Times New Roman"/>
                <w:sz w:val="26"/>
                <w:szCs w:val="26"/>
              </w:rPr>
              <w:t>на</w:t>
            </w:r>
            <w:proofErr w:type="gramEnd"/>
            <w:r w:rsidRPr="00811766">
              <w:rPr>
                <w:rFonts w:eastAsia="Calibri" w:cs="Times New Roman"/>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территории поселения</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16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17. Особенности </w:t>
            </w:r>
            <w:r w:rsidR="00B4051E" w:rsidRPr="00811766">
              <w:rPr>
                <w:rFonts w:eastAsia="Calibri" w:cs="Times New Roman"/>
                <w:sz w:val="26"/>
                <w:szCs w:val="26"/>
              </w:rPr>
              <w:t>образования</w:t>
            </w:r>
            <w:r w:rsidRPr="00811766">
              <w:rPr>
                <w:rFonts w:eastAsia="Calibri" w:cs="Times New Roman"/>
                <w:sz w:val="26"/>
                <w:szCs w:val="26"/>
              </w:rPr>
              <w:t xml:space="preserve"> земельных участков как объектов</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недвижимости</w:t>
            </w:r>
          </w:p>
        </w:tc>
        <w:tc>
          <w:tcPr>
            <w:tcW w:w="606" w:type="dxa"/>
            <w:shd w:val="clear" w:color="auto" w:fill="auto"/>
          </w:tcPr>
          <w:p w:rsidR="00F84A04" w:rsidRPr="00811766" w:rsidRDefault="00F84A04" w:rsidP="00797117">
            <w:pPr>
              <w:jc w:val="both"/>
              <w:rPr>
                <w:rFonts w:eastAsia="Calibri" w:cs="Times New Roman"/>
                <w:sz w:val="26"/>
                <w:szCs w:val="26"/>
              </w:rPr>
            </w:pPr>
            <w:r w:rsidRPr="00811766">
              <w:rPr>
                <w:rFonts w:eastAsia="Calibri" w:cs="Times New Roman"/>
                <w:sz w:val="26"/>
                <w:szCs w:val="26"/>
              </w:rPr>
              <w:t>1</w:t>
            </w:r>
            <w:r w:rsidR="00797117"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F84A04" w:rsidRPr="00811766" w:rsidRDefault="00F84A04" w:rsidP="00797117">
            <w:pPr>
              <w:jc w:val="both"/>
              <w:rPr>
                <w:rFonts w:eastAsia="Calibri" w:cs="Times New Roman"/>
                <w:sz w:val="26"/>
                <w:szCs w:val="26"/>
              </w:rPr>
            </w:pPr>
            <w:r w:rsidRPr="00811766">
              <w:rPr>
                <w:rFonts w:eastAsia="Calibri" w:cs="Times New Roman"/>
                <w:sz w:val="26"/>
                <w:szCs w:val="26"/>
              </w:rPr>
              <w:t>1</w:t>
            </w:r>
            <w:r w:rsidR="00797117" w:rsidRPr="00811766">
              <w:rPr>
                <w:rFonts w:eastAsia="Calibri" w:cs="Times New Roman"/>
                <w:sz w:val="26"/>
                <w:szCs w:val="26"/>
              </w:rPr>
              <w:t>8</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811766" w:rsidRDefault="00797117" w:rsidP="00F84A04">
            <w:pPr>
              <w:jc w:val="both"/>
              <w:rPr>
                <w:rFonts w:eastAsia="Calibri" w:cs="Times New Roman"/>
                <w:sz w:val="26"/>
                <w:szCs w:val="26"/>
              </w:rPr>
            </w:pPr>
            <w:r w:rsidRPr="00811766">
              <w:rPr>
                <w:rFonts w:eastAsia="Calibri" w:cs="Times New Roman"/>
                <w:sz w:val="26"/>
                <w:szCs w:val="26"/>
              </w:rPr>
              <w:t>19</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20. </w:t>
            </w:r>
            <w:r w:rsidR="00B4051E" w:rsidRPr="00811766">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B4051E"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811766" w:rsidRDefault="00F84A04" w:rsidP="00797117">
            <w:pPr>
              <w:jc w:val="both"/>
              <w:rPr>
                <w:rFonts w:eastAsia="Calibri" w:cs="Times New Roman"/>
                <w:sz w:val="26"/>
                <w:szCs w:val="26"/>
              </w:rPr>
            </w:pPr>
            <w:r w:rsidRPr="00811766">
              <w:rPr>
                <w:rFonts w:eastAsia="Calibri" w:cs="Times New Roman"/>
                <w:sz w:val="26"/>
                <w:szCs w:val="26"/>
              </w:rPr>
              <w:t>2</w:t>
            </w:r>
            <w:r w:rsidR="00797117" w:rsidRPr="00811766">
              <w:rPr>
                <w:rFonts w:eastAsia="Calibri" w:cs="Times New Roman"/>
                <w:sz w:val="26"/>
                <w:szCs w:val="26"/>
              </w:rPr>
              <w:t>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811766" w:rsidRDefault="00F84A04" w:rsidP="00B4051E">
            <w:pPr>
              <w:jc w:val="both"/>
              <w:rPr>
                <w:rFonts w:eastAsia="Calibri" w:cs="Times New Roman"/>
                <w:sz w:val="26"/>
                <w:szCs w:val="26"/>
              </w:rPr>
            </w:pPr>
            <w:r w:rsidRPr="00811766">
              <w:rPr>
                <w:rFonts w:eastAsia="Calibri" w:cs="Times New Roman"/>
                <w:sz w:val="26"/>
                <w:szCs w:val="26"/>
              </w:rPr>
              <w:t>2</w:t>
            </w:r>
            <w:r w:rsidR="00B4051E"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на территории сельского поселения</w:t>
            </w:r>
          </w:p>
        </w:tc>
        <w:tc>
          <w:tcPr>
            <w:tcW w:w="606" w:type="dxa"/>
            <w:shd w:val="clear" w:color="auto" w:fill="auto"/>
          </w:tcPr>
          <w:p w:rsidR="00F84A04" w:rsidRPr="00811766" w:rsidRDefault="00F84A04" w:rsidP="00B4051E">
            <w:pPr>
              <w:jc w:val="both"/>
              <w:rPr>
                <w:rFonts w:eastAsia="Calibri" w:cs="Times New Roman"/>
                <w:sz w:val="26"/>
                <w:szCs w:val="26"/>
              </w:rPr>
            </w:pPr>
            <w:r w:rsidRPr="00811766">
              <w:rPr>
                <w:rFonts w:eastAsia="Calibri" w:cs="Times New Roman"/>
                <w:sz w:val="26"/>
                <w:szCs w:val="26"/>
              </w:rPr>
              <w:t>2</w:t>
            </w:r>
            <w:r w:rsidR="00B4051E"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w:t>
            </w:r>
            <w:r w:rsidR="00B4051E" w:rsidRPr="00811766">
              <w:rPr>
                <w:rFonts w:eastAsia="Calibri" w:cs="Times New Roman"/>
                <w:sz w:val="26"/>
                <w:szCs w:val="26"/>
              </w:rPr>
              <w:t>3</w:t>
            </w:r>
            <w:r w:rsidRPr="00811766">
              <w:rPr>
                <w:rFonts w:eastAsia="Calibri" w:cs="Times New Roman"/>
                <w:sz w:val="26"/>
                <w:szCs w:val="26"/>
              </w:rPr>
              <w:t>. Самовольная постройка</w:t>
            </w:r>
          </w:p>
        </w:tc>
        <w:tc>
          <w:tcPr>
            <w:tcW w:w="606" w:type="dxa"/>
            <w:shd w:val="clear" w:color="auto" w:fill="auto"/>
          </w:tcPr>
          <w:p w:rsidR="00F84A04" w:rsidRPr="00811766" w:rsidRDefault="00F84A04" w:rsidP="00B4051E">
            <w:pPr>
              <w:jc w:val="both"/>
              <w:rPr>
                <w:rFonts w:eastAsia="Calibri" w:cs="Times New Roman"/>
                <w:sz w:val="26"/>
                <w:szCs w:val="26"/>
              </w:rPr>
            </w:pPr>
            <w:r w:rsidRPr="00811766">
              <w:rPr>
                <w:rFonts w:eastAsia="Calibri" w:cs="Times New Roman"/>
                <w:sz w:val="26"/>
                <w:szCs w:val="26"/>
              </w:rPr>
              <w:t>2</w:t>
            </w:r>
            <w:r w:rsidR="00B4051E" w:rsidRPr="00811766">
              <w:rPr>
                <w:rFonts w:eastAsia="Calibri" w:cs="Times New Roman"/>
                <w:sz w:val="26"/>
                <w:szCs w:val="26"/>
              </w:rPr>
              <w:t>5</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Глава 4. Положение о подготовке документации по планировке</w:t>
            </w:r>
            <w:r w:rsidRPr="00811766">
              <w:rPr>
                <w:rFonts w:eastAsia="Calibri" w:cs="Times New Roman"/>
                <w:sz w:val="26"/>
                <w:szCs w:val="26"/>
              </w:rPr>
              <w:t xml:space="preserve"> территории</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органами местного самоуправления</w:t>
            </w:r>
          </w:p>
        </w:tc>
        <w:tc>
          <w:tcPr>
            <w:tcW w:w="606" w:type="dxa"/>
            <w:shd w:val="clear" w:color="auto" w:fill="auto"/>
          </w:tcPr>
          <w:p w:rsidR="00F84A04" w:rsidRPr="00811766" w:rsidRDefault="00F84A04" w:rsidP="00B4051E">
            <w:pPr>
              <w:jc w:val="both"/>
              <w:rPr>
                <w:rFonts w:eastAsia="Calibri" w:cs="Times New Roman"/>
                <w:sz w:val="26"/>
                <w:szCs w:val="26"/>
              </w:rPr>
            </w:pPr>
            <w:r w:rsidRPr="00811766">
              <w:rPr>
                <w:rFonts w:eastAsia="Calibri" w:cs="Times New Roman"/>
                <w:sz w:val="26"/>
                <w:szCs w:val="26"/>
              </w:rPr>
              <w:t>2</w:t>
            </w:r>
            <w:r w:rsidR="00B4051E"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w:t>
            </w:r>
            <w:r w:rsidR="00B4051E" w:rsidRPr="00811766">
              <w:rPr>
                <w:rFonts w:eastAsia="Calibri" w:cs="Times New Roman"/>
                <w:sz w:val="26"/>
                <w:szCs w:val="26"/>
              </w:rPr>
              <w:t>4</w:t>
            </w:r>
            <w:r w:rsidRPr="00811766">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территории</w:t>
            </w:r>
          </w:p>
        </w:tc>
        <w:tc>
          <w:tcPr>
            <w:tcW w:w="606" w:type="dxa"/>
            <w:shd w:val="clear" w:color="auto" w:fill="auto"/>
          </w:tcPr>
          <w:p w:rsidR="00F84A04" w:rsidRPr="00811766" w:rsidRDefault="00F84A04" w:rsidP="00B4051E">
            <w:pPr>
              <w:jc w:val="both"/>
              <w:rPr>
                <w:rFonts w:eastAsia="Calibri" w:cs="Times New Roman"/>
                <w:sz w:val="26"/>
                <w:szCs w:val="26"/>
              </w:rPr>
            </w:pPr>
            <w:r w:rsidRPr="00811766">
              <w:rPr>
                <w:rFonts w:eastAsia="Calibri" w:cs="Times New Roman"/>
                <w:sz w:val="26"/>
                <w:szCs w:val="26"/>
              </w:rPr>
              <w:t>2</w:t>
            </w:r>
            <w:r w:rsidR="00B4051E"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w:t>
            </w:r>
            <w:r w:rsidR="00B4051E" w:rsidRPr="00811766">
              <w:rPr>
                <w:rFonts w:eastAsia="Calibri" w:cs="Times New Roman"/>
                <w:sz w:val="26"/>
                <w:szCs w:val="26"/>
              </w:rPr>
              <w:t>5</w:t>
            </w:r>
            <w:r w:rsidRPr="00811766">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811766" w:rsidRDefault="00B06419" w:rsidP="00797117">
            <w:pPr>
              <w:jc w:val="both"/>
              <w:rPr>
                <w:rFonts w:eastAsia="Calibri" w:cs="Times New Roman"/>
                <w:sz w:val="26"/>
                <w:szCs w:val="26"/>
              </w:rPr>
            </w:pPr>
            <w:r w:rsidRPr="00811766">
              <w:rPr>
                <w:rFonts w:eastAsia="Calibri" w:cs="Times New Roman"/>
                <w:sz w:val="26"/>
                <w:szCs w:val="26"/>
              </w:rPr>
              <w:t>29</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w:t>
            </w:r>
            <w:r w:rsidR="00B4051E" w:rsidRPr="00811766">
              <w:rPr>
                <w:rFonts w:eastAsia="Calibri" w:cs="Times New Roman"/>
                <w:sz w:val="26"/>
                <w:szCs w:val="26"/>
              </w:rPr>
              <w:t>6</w:t>
            </w:r>
            <w:r w:rsidRPr="00811766">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3</w:t>
            </w:r>
            <w:r w:rsidR="00B06419" w:rsidRPr="00811766">
              <w:rPr>
                <w:rFonts w:eastAsia="Calibri" w:cs="Times New Roman"/>
                <w:sz w:val="26"/>
                <w:szCs w:val="26"/>
              </w:rPr>
              <w:t>1</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землепользования и застройки</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3</w:t>
            </w:r>
            <w:r w:rsidR="00B06419"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w:t>
            </w:r>
            <w:r w:rsidR="00B4051E" w:rsidRPr="00811766">
              <w:rPr>
                <w:rFonts w:eastAsia="Calibri" w:cs="Times New Roman"/>
                <w:sz w:val="26"/>
                <w:szCs w:val="26"/>
              </w:rPr>
              <w:t>7</w:t>
            </w:r>
            <w:r w:rsidRPr="00811766">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3</w:t>
            </w:r>
            <w:r w:rsidR="00B06419"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w:t>
            </w:r>
            <w:r w:rsidR="00B4051E" w:rsidRPr="00811766">
              <w:rPr>
                <w:rFonts w:eastAsia="Calibri" w:cs="Times New Roman"/>
                <w:sz w:val="26"/>
                <w:szCs w:val="26"/>
              </w:rPr>
              <w:t>8</w:t>
            </w:r>
            <w:r w:rsidRPr="00811766">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797117" w:rsidP="00B06419">
            <w:pPr>
              <w:jc w:val="both"/>
              <w:rPr>
                <w:rFonts w:eastAsia="Calibri" w:cs="Times New Roman"/>
                <w:sz w:val="26"/>
                <w:szCs w:val="26"/>
              </w:rPr>
            </w:pPr>
            <w:r w:rsidRPr="00811766">
              <w:rPr>
                <w:rFonts w:eastAsia="Calibri" w:cs="Times New Roman"/>
                <w:sz w:val="26"/>
                <w:szCs w:val="26"/>
              </w:rPr>
              <w:t>3</w:t>
            </w:r>
            <w:r w:rsidR="00B06419"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w:t>
            </w:r>
            <w:r w:rsidR="00B4051E" w:rsidRPr="00811766">
              <w:rPr>
                <w:rFonts w:eastAsia="Calibri" w:cs="Times New Roman"/>
                <w:sz w:val="26"/>
                <w:szCs w:val="26"/>
              </w:rPr>
              <w:t>29</w:t>
            </w:r>
            <w:r w:rsidRPr="00811766">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планировке территории</w:t>
            </w:r>
          </w:p>
        </w:tc>
        <w:tc>
          <w:tcPr>
            <w:tcW w:w="606" w:type="dxa"/>
            <w:shd w:val="clear" w:color="auto" w:fill="auto"/>
          </w:tcPr>
          <w:p w:rsidR="00F84A04" w:rsidRPr="00811766" w:rsidRDefault="00D76988" w:rsidP="00B06419">
            <w:pPr>
              <w:jc w:val="both"/>
              <w:rPr>
                <w:rFonts w:eastAsia="Calibri" w:cs="Times New Roman"/>
                <w:sz w:val="26"/>
                <w:szCs w:val="26"/>
              </w:rPr>
            </w:pPr>
            <w:r w:rsidRPr="00811766">
              <w:rPr>
                <w:rFonts w:eastAsia="Calibri" w:cs="Times New Roman"/>
                <w:sz w:val="26"/>
                <w:szCs w:val="26"/>
              </w:rPr>
              <w:t>3</w:t>
            </w:r>
            <w:r w:rsidR="00B06419" w:rsidRPr="00811766">
              <w:rPr>
                <w:rFonts w:eastAsia="Calibri" w:cs="Times New Roman"/>
                <w:sz w:val="26"/>
                <w:szCs w:val="26"/>
              </w:rPr>
              <w:t>7</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Times New Roman" w:cs="Times New Roman"/>
                <w:sz w:val="26"/>
                <w:szCs w:val="26"/>
                <w:lang w:eastAsia="ru-RU"/>
              </w:rPr>
            </w:pPr>
            <w:r w:rsidRPr="00811766">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0</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градостроительных регламентов</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0</w:t>
            </w:r>
            <w:r w:rsidRPr="00811766">
              <w:rPr>
                <w:rFonts w:eastAsia="Calibri" w:cs="Times New Roman"/>
                <w:sz w:val="26"/>
                <w:szCs w:val="26"/>
              </w:rPr>
              <w:t>. Принципы градостроительного зонирования</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1</w:t>
            </w:r>
            <w:r w:rsidRPr="00811766">
              <w:rPr>
                <w:rFonts w:eastAsia="Calibri" w:cs="Times New Roman"/>
                <w:sz w:val="26"/>
                <w:szCs w:val="26"/>
              </w:rPr>
              <w:t xml:space="preserve">. Территориальные зоны, установленные для </w:t>
            </w:r>
            <w:proofErr w:type="spellStart"/>
            <w:r w:rsidR="00CD6F1A" w:rsidRPr="00811766">
              <w:rPr>
                <w:rFonts w:eastAsia="Calibri" w:cs="Times New Roman"/>
                <w:sz w:val="26"/>
                <w:szCs w:val="26"/>
              </w:rPr>
              <w:t>Савеевского</w:t>
            </w:r>
            <w:proofErr w:type="spellEnd"/>
            <w:r w:rsidRPr="00811766">
              <w:rPr>
                <w:rFonts w:eastAsia="Calibri" w:cs="Times New Roman"/>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сельского поселения</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2</w:t>
            </w:r>
            <w:r w:rsidRPr="00811766">
              <w:rPr>
                <w:rFonts w:eastAsia="Calibri" w:cs="Times New Roman"/>
                <w:sz w:val="26"/>
                <w:szCs w:val="26"/>
              </w:rPr>
              <w:t>. Ограничения на использование территории</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3</w:t>
            </w:r>
            <w:r w:rsidRPr="00811766">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proofErr w:type="gramStart"/>
            <w:r w:rsidRPr="00811766">
              <w:rPr>
                <w:rFonts w:eastAsia="Calibri" w:cs="Times New Roman"/>
                <w:sz w:val="26"/>
                <w:szCs w:val="26"/>
              </w:rPr>
              <w:t xml:space="preserve">установленные для </w:t>
            </w:r>
            <w:proofErr w:type="spellStart"/>
            <w:r w:rsidR="00CD6F1A" w:rsidRPr="00811766">
              <w:rPr>
                <w:rFonts w:eastAsia="Calibri" w:cs="Times New Roman"/>
                <w:sz w:val="26"/>
                <w:szCs w:val="26"/>
              </w:rPr>
              <w:t>Савеевского</w:t>
            </w:r>
            <w:proofErr w:type="spellEnd"/>
            <w:r w:rsidRPr="00811766">
              <w:rPr>
                <w:rFonts w:eastAsia="Calibri" w:cs="Times New Roman"/>
                <w:sz w:val="26"/>
                <w:szCs w:val="26"/>
              </w:rPr>
              <w:t xml:space="preserve"> сельского поселения</w:t>
            </w:r>
            <w:proofErr w:type="gramEnd"/>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3</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4</w:t>
            </w:r>
            <w:r w:rsidRPr="00811766">
              <w:rPr>
                <w:rFonts w:eastAsia="Calibri" w:cs="Times New Roman"/>
                <w:sz w:val="26"/>
                <w:szCs w:val="26"/>
              </w:rPr>
              <w:t>. Градостроительный регламент</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3</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5</w:t>
            </w:r>
            <w:r w:rsidRPr="00811766">
              <w:rPr>
                <w:rFonts w:eastAsia="Calibri" w:cs="Times New Roman"/>
                <w:sz w:val="26"/>
                <w:szCs w:val="26"/>
              </w:rPr>
              <w:t>. Состав градостроительных регламентов</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4</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6</w:t>
            </w:r>
            <w:r w:rsidRPr="00811766">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811766" w:rsidRDefault="00D76988" w:rsidP="00581EB0">
            <w:pPr>
              <w:jc w:val="both"/>
              <w:rPr>
                <w:rFonts w:eastAsia="Calibri" w:cs="Times New Roman"/>
                <w:sz w:val="26"/>
                <w:szCs w:val="26"/>
              </w:rPr>
            </w:pPr>
            <w:r w:rsidRPr="00811766">
              <w:rPr>
                <w:rFonts w:eastAsia="Calibri" w:cs="Times New Roman"/>
                <w:sz w:val="26"/>
                <w:szCs w:val="26"/>
              </w:rPr>
              <w:t>4</w:t>
            </w:r>
            <w:r w:rsidR="00581EB0"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7</w:t>
            </w:r>
            <w:r w:rsidRPr="00811766">
              <w:rPr>
                <w:rFonts w:eastAsia="Calibri" w:cs="Times New Roman"/>
                <w:sz w:val="26"/>
                <w:szCs w:val="26"/>
              </w:rPr>
              <w:t xml:space="preserve">. Контроль за использованием объектов </w:t>
            </w:r>
            <w:proofErr w:type="gramStart"/>
            <w:r w:rsidRPr="00811766">
              <w:rPr>
                <w:rFonts w:eastAsia="Calibri" w:cs="Times New Roman"/>
                <w:sz w:val="26"/>
                <w:szCs w:val="26"/>
              </w:rPr>
              <w:t>капитального</w:t>
            </w:r>
            <w:proofErr w:type="gramEnd"/>
            <w:r w:rsidRPr="00811766">
              <w:rPr>
                <w:rFonts w:eastAsia="Calibri" w:cs="Times New Roman"/>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строительства и земельных участков</w:t>
            </w:r>
          </w:p>
        </w:tc>
        <w:tc>
          <w:tcPr>
            <w:tcW w:w="606" w:type="dxa"/>
            <w:shd w:val="clear" w:color="auto" w:fill="auto"/>
          </w:tcPr>
          <w:p w:rsidR="00F84A04" w:rsidRPr="00811766" w:rsidRDefault="00D76988" w:rsidP="00581EB0">
            <w:pPr>
              <w:jc w:val="both"/>
              <w:rPr>
                <w:rFonts w:eastAsia="Calibri" w:cs="Times New Roman"/>
                <w:sz w:val="26"/>
                <w:szCs w:val="26"/>
              </w:rPr>
            </w:pPr>
            <w:r w:rsidRPr="00811766">
              <w:rPr>
                <w:rFonts w:eastAsia="Calibri" w:cs="Times New Roman"/>
                <w:sz w:val="26"/>
                <w:szCs w:val="26"/>
              </w:rPr>
              <w:t>4</w:t>
            </w:r>
            <w:r w:rsidR="00581EB0" w:rsidRPr="00811766">
              <w:rPr>
                <w:rFonts w:eastAsia="Calibri" w:cs="Times New Roman"/>
                <w:sz w:val="26"/>
                <w:szCs w:val="26"/>
              </w:rPr>
              <w:t>6</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Глава 7. Карта градостроительного зонирования</w:t>
            </w:r>
          </w:p>
        </w:tc>
        <w:tc>
          <w:tcPr>
            <w:tcW w:w="606" w:type="dxa"/>
            <w:shd w:val="clear" w:color="auto" w:fill="auto"/>
          </w:tcPr>
          <w:p w:rsidR="00F84A04" w:rsidRPr="00811766" w:rsidRDefault="00D76988" w:rsidP="00581EB0">
            <w:pPr>
              <w:jc w:val="both"/>
              <w:rPr>
                <w:rFonts w:eastAsia="Calibri" w:cs="Times New Roman"/>
                <w:sz w:val="26"/>
                <w:szCs w:val="26"/>
              </w:rPr>
            </w:pPr>
            <w:r w:rsidRPr="00811766">
              <w:rPr>
                <w:rFonts w:eastAsia="Calibri" w:cs="Times New Roman"/>
                <w:sz w:val="26"/>
                <w:szCs w:val="26"/>
              </w:rPr>
              <w:t>4</w:t>
            </w:r>
            <w:r w:rsidR="00581EB0"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8</w:t>
            </w:r>
            <w:r w:rsidRPr="00811766">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811766" w:rsidRDefault="00D76988" w:rsidP="00581EB0">
            <w:pPr>
              <w:jc w:val="both"/>
              <w:rPr>
                <w:rFonts w:eastAsia="Calibri" w:cs="Times New Roman"/>
                <w:sz w:val="26"/>
                <w:szCs w:val="26"/>
              </w:rPr>
            </w:pPr>
            <w:r w:rsidRPr="00811766">
              <w:rPr>
                <w:rFonts w:eastAsia="Calibri" w:cs="Times New Roman"/>
                <w:sz w:val="26"/>
                <w:szCs w:val="26"/>
              </w:rPr>
              <w:t>4</w:t>
            </w:r>
            <w:r w:rsidR="00581EB0"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B4051E" w:rsidRPr="00811766">
              <w:rPr>
                <w:rFonts w:eastAsia="Calibri" w:cs="Times New Roman"/>
                <w:sz w:val="26"/>
                <w:szCs w:val="26"/>
              </w:rPr>
              <w:t>3</w:t>
            </w:r>
            <w:r w:rsidR="00581EB0" w:rsidRPr="00811766">
              <w:rPr>
                <w:rFonts w:eastAsia="Calibri" w:cs="Times New Roman"/>
                <w:sz w:val="26"/>
                <w:szCs w:val="26"/>
              </w:rPr>
              <w:t>9</w:t>
            </w:r>
            <w:r w:rsidRPr="00811766">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811766" w:rsidRDefault="00581EB0" w:rsidP="00D76988">
            <w:pPr>
              <w:jc w:val="both"/>
              <w:rPr>
                <w:rFonts w:eastAsia="Calibri" w:cs="Times New Roman"/>
                <w:sz w:val="26"/>
                <w:szCs w:val="26"/>
              </w:rPr>
            </w:pPr>
            <w:r w:rsidRPr="00811766">
              <w:rPr>
                <w:rFonts w:eastAsia="Calibri" w:cs="Times New Roman"/>
                <w:sz w:val="26"/>
                <w:szCs w:val="26"/>
              </w:rPr>
              <w:t>47</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Глава 8. Градостроительные регламенты</w:t>
            </w:r>
          </w:p>
        </w:tc>
        <w:tc>
          <w:tcPr>
            <w:tcW w:w="606" w:type="dxa"/>
            <w:shd w:val="clear" w:color="auto" w:fill="auto"/>
          </w:tcPr>
          <w:p w:rsidR="00F84A04" w:rsidRPr="00811766" w:rsidRDefault="00581EB0" w:rsidP="00D76988">
            <w:pPr>
              <w:jc w:val="both"/>
              <w:rPr>
                <w:rFonts w:eastAsia="Calibri" w:cs="Times New Roman"/>
                <w:sz w:val="26"/>
                <w:szCs w:val="26"/>
              </w:rPr>
            </w:pPr>
            <w:r w:rsidRPr="00811766">
              <w:rPr>
                <w:rFonts w:eastAsia="Calibri" w:cs="Times New Roman"/>
                <w:sz w:val="26"/>
                <w:szCs w:val="26"/>
              </w:rPr>
              <w:t>48</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0</w:t>
            </w:r>
            <w:r w:rsidRPr="00811766">
              <w:rPr>
                <w:rFonts w:eastAsia="Calibri" w:cs="Times New Roman"/>
                <w:sz w:val="26"/>
                <w:szCs w:val="26"/>
              </w:rPr>
              <w:t>. Градостроительные регламенты. Жилые зоны (Ж)</w:t>
            </w:r>
          </w:p>
        </w:tc>
        <w:tc>
          <w:tcPr>
            <w:tcW w:w="606" w:type="dxa"/>
            <w:shd w:val="clear" w:color="auto" w:fill="auto"/>
          </w:tcPr>
          <w:p w:rsidR="00F84A04" w:rsidRPr="00811766" w:rsidRDefault="00581EB0" w:rsidP="00D76988">
            <w:pPr>
              <w:jc w:val="both"/>
              <w:rPr>
                <w:rFonts w:eastAsia="Calibri" w:cs="Times New Roman"/>
                <w:sz w:val="26"/>
                <w:szCs w:val="26"/>
              </w:rPr>
            </w:pPr>
            <w:r w:rsidRPr="00811766">
              <w:rPr>
                <w:rFonts w:eastAsia="Calibri" w:cs="Times New Roman"/>
                <w:sz w:val="26"/>
                <w:szCs w:val="26"/>
              </w:rPr>
              <w:t>48</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0</w:t>
            </w:r>
            <w:r w:rsidRPr="00811766">
              <w:rPr>
                <w:rFonts w:eastAsia="Calibri" w:cs="Times New Roman"/>
                <w:sz w:val="26"/>
                <w:szCs w:val="26"/>
              </w:rPr>
              <w:t>.1 Градостроительные регламенты. Жилая зона</w:t>
            </w:r>
            <w:proofErr w:type="gramStart"/>
            <w:r w:rsidRPr="00811766">
              <w:rPr>
                <w:rFonts w:eastAsia="Calibri" w:cs="Times New Roman"/>
                <w:sz w:val="26"/>
                <w:szCs w:val="26"/>
              </w:rPr>
              <w:t xml:space="preserve"> Ж</w:t>
            </w:r>
            <w:proofErr w:type="gramEnd"/>
          </w:p>
        </w:tc>
        <w:tc>
          <w:tcPr>
            <w:tcW w:w="606" w:type="dxa"/>
            <w:shd w:val="clear" w:color="auto" w:fill="auto"/>
          </w:tcPr>
          <w:p w:rsidR="00F84A04" w:rsidRPr="00811766" w:rsidRDefault="00581EB0" w:rsidP="00D76988">
            <w:pPr>
              <w:jc w:val="both"/>
              <w:rPr>
                <w:rFonts w:eastAsia="Calibri" w:cs="Times New Roman"/>
                <w:sz w:val="26"/>
                <w:szCs w:val="26"/>
              </w:rPr>
            </w:pPr>
            <w:r w:rsidRPr="00811766">
              <w:rPr>
                <w:rFonts w:eastAsia="Calibri" w:cs="Times New Roman"/>
                <w:sz w:val="26"/>
                <w:szCs w:val="26"/>
              </w:rPr>
              <w:t>48</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1</w:t>
            </w:r>
            <w:r w:rsidRPr="00811766">
              <w:rPr>
                <w:rFonts w:eastAsia="Calibri" w:cs="Times New Roman"/>
                <w:sz w:val="26"/>
                <w:szCs w:val="26"/>
              </w:rPr>
              <w:t xml:space="preserve">. </w:t>
            </w:r>
            <w:r w:rsidRPr="00811766">
              <w:rPr>
                <w:rFonts w:eastAsia="Calibri" w:cs="Times New Roman"/>
                <w:sz w:val="25"/>
                <w:szCs w:val="25"/>
              </w:rPr>
              <w:t>Градостроительные регламенты. Общественно – деловые зоны (ОД)</w:t>
            </w:r>
          </w:p>
        </w:tc>
        <w:tc>
          <w:tcPr>
            <w:tcW w:w="606" w:type="dxa"/>
            <w:shd w:val="clear" w:color="auto" w:fill="auto"/>
          </w:tcPr>
          <w:p w:rsidR="00F84A04" w:rsidRPr="00811766" w:rsidRDefault="00581EB0" w:rsidP="00CA140E">
            <w:pPr>
              <w:jc w:val="both"/>
              <w:rPr>
                <w:rFonts w:eastAsia="Calibri" w:cs="Times New Roman"/>
                <w:sz w:val="26"/>
                <w:szCs w:val="26"/>
              </w:rPr>
            </w:pPr>
            <w:r w:rsidRPr="00811766">
              <w:rPr>
                <w:rFonts w:eastAsia="Calibri" w:cs="Times New Roman"/>
                <w:sz w:val="26"/>
                <w:szCs w:val="26"/>
              </w:rPr>
              <w:t>5</w:t>
            </w:r>
            <w:r w:rsidR="00CA140E" w:rsidRPr="00811766">
              <w:rPr>
                <w:rFonts w:eastAsia="Calibri" w:cs="Times New Roman"/>
                <w:sz w:val="26"/>
                <w:szCs w:val="26"/>
              </w:rPr>
              <w:t>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1</w:t>
            </w:r>
            <w:r w:rsidRPr="00811766">
              <w:rPr>
                <w:rFonts w:eastAsia="Calibri" w:cs="Times New Roman"/>
                <w:sz w:val="26"/>
                <w:szCs w:val="26"/>
              </w:rPr>
              <w:t xml:space="preserve">.1 Градостроительные регламенты. </w:t>
            </w:r>
            <w:r w:rsidRPr="00811766">
              <w:rPr>
                <w:rFonts w:eastAsia="Calibri" w:cs="Times New Roman"/>
                <w:sz w:val="25"/>
                <w:szCs w:val="25"/>
              </w:rPr>
              <w:t>Общественно – деловая зона ОД</w:t>
            </w:r>
          </w:p>
        </w:tc>
        <w:tc>
          <w:tcPr>
            <w:tcW w:w="606" w:type="dxa"/>
            <w:shd w:val="clear" w:color="auto" w:fill="auto"/>
          </w:tcPr>
          <w:p w:rsidR="00F84A04" w:rsidRPr="00811766" w:rsidRDefault="00581EB0" w:rsidP="00CA140E">
            <w:pPr>
              <w:jc w:val="both"/>
              <w:rPr>
                <w:rFonts w:eastAsia="Calibri" w:cs="Times New Roman"/>
                <w:sz w:val="26"/>
                <w:szCs w:val="26"/>
              </w:rPr>
            </w:pPr>
            <w:r w:rsidRPr="00811766">
              <w:rPr>
                <w:rFonts w:eastAsia="Calibri" w:cs="Times New Roman"/>
                <w:sz w:val="26"/>
                <w:szCs w:val="26"/>
              </w:rPr>
              <w:t>5</w:t>
            </w:r>
            <w:r w:rsidR="00CA140E" w:rsidRPr="00811766">
              <w:rPr>
                <w:rFonts w:eastAsia="Calibri" w:cs="Times New Roman"/>
                <w:sz w:val="26"/>
                <w:szCs w:val="26"/>
              </w:rPr>
              <w:t>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2</w:t>
            </w:r>
            <w:r w:rsidRPr="00811766">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811766" w:rsidRDefault="00F84A04" w:rsidP="00581EB0">
            <w:pPr>
              <w:jc w:val="both"/>
              <w:rPr>
                <w:rFonts w:eastAsia="Calibri" w:cs="Times New Roman"/>
                <w:sz w:val="26"/>
                <w:szCs w:val="26"/>
              </w:rPr>
            </w:pPr>
            <w:r w:rsidRPr="00811766">
              <w:rPr>
                <w:rFonts w:eastAsia="Calibri" w:cs="Times New Roman"/>
                <w:sz w:val="26"/>
                <w:szCs w:val="26"/>
              </w:rPr>
              <w:t>6</w:t>
            </w:r>
            <w:r w:rsidR="00581EB0" w:rsidRPr="00811766">
              <w:rPr>
                <w:rFonts w:eastAsia="Calibri" w:cs="Times New Roman"/>
                <w:sz w:val="26"/>
                <w:szCs w:val="26"/>
              </w:rPr>
              <w:t>4</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2</w:t>
            </w:r>
            <w:r w:rsidRPr="00811766">
              <w:rPr>
                <w:rFonts w:eastAsia="Calibri" w:cs="Times New Roman"/>
                <w:sz w:val="26"/>
                <w:szCs w:val="26"/>
              </w:rPr>
              <w:t>.1 Градостроительные регламенты. Рекреационная зона (Р)</w:t>
            </w:r>
          </w:p>
        </w:tc>
        <w:tc>
          <w:tcPr>
            <w:tcW w:w="606" w:type="dxa"/>
            <w:shd w:val="clear" w:color="auto" w:fill="auto"/>
          </w:tcPr>
          <w:p w:rsidR="00F84A04" w:rsidRPr="00811766" w:rsidRDefault="00D76988" w:rsidP="00CA140E">
            <w:pPr>
              <w:jc w:val="both"/>
              <w:rPr>
                <w:rFonts w:eastAsia="Calibri" w:cs="Times New Roman"/>
                <w:sz w:val="26"/>
                <w:szCs w:val="26"/>
              </w:rPr>
            </w:pPr>
            <w:r w:rsidRPr="00811766">
              <w:rPr>
                <w:rFonts w:eastAsia="Calibri" w:cs="Times New Roman"/>
                <w:sz w:val="26"/>
                <w:szCs w:val="26"/>
              </w:rPr>
              <w:t>6</w:t>
            </w:r>
            <w:r w:rsidR="00CA140E" w:rsidRPr="00811766">
              <w:rPr>
                <w:rFonts w:eastAsia="Calibri" w:cs="Times New Roman"/>
                <w:sz w:val="26"/>
                <w:szCs w:val="26"/>
              </w:rPr>
              <w:t>4</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3</w:t>
            </w:r>
            <w:r w:rsidRPr="00811766">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811766" w:rsidRDefault="00581EB0" w:rsidP="00CA140E">
            <w:pPr>
              <w:jc w:val="both"/>
              <w:rPr>
                <w:rFonts w:eastAsia="Calibri" w:cs="Times New Roman"/>
                <w:sz w:val="26"/>
                <w:szCs w:val="26"/>
              </w:rPr>
            </w:pPr>
            <w:r w:rsidRPr="00811766">
              <w:rPr>
                <w:rFonts w:eastAsia="Calibri" w:cs="Times New Roman"/>
                <w:sz w:val="26"/>
                <w:szCs w:val="26"/>
              </w:rPr>
              <w:t>6</w:t>
            </w:r>
            <w:r w:rsidR="00CA140E" w:rsidRPr="00811766">
              <w:rPr>
                <w:rFonts w:eastAsia="Calibri" w:cs="Times New Roman"/>
                <w:sz w:val="26"/>
                <w:szCs w:val="26"/>
              </w:rPr>
              <w:t>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3</w:t>
            </w:r>
            <w:r w:rsidRPr="00811766">
              <w:rPr>
                <w:rFonts w:eastAsia="Calibri" w:cs="Times New Roman"/>
                <w:sz w:val="26"/>
                <w:szCs w:val="26"/>
              </w:rPr>
              <w:t>.1 Градостроительные регламенты. Производственная зона (П)</w:t>
            </w:r>
          </w:p>
        </w:tc>
        <w:tc>
          <w:tcPr>
            <w:tcW w:w="606" w:type="dxa"/>
            <w:shd w:val="clear" w:color="auto" w:fill="auto"/>
          </w:tcPr>
          <w:p w:rsidR="00F84A04" w:rsidRPr="00811766" w:rsidRDefault="00581EB0" w:rsidP="00CA140E">
            <w:pPr>
              <w:jc w:val="both"/>
              <w:rPr>
                <w:rFonts w:eastAsia="Calibri" w:cs="Times New Roman"/>
                <w:sz w:val="26"/>
                <w:szCs w:val="26"/>
              </w:rPr>
            </w:pPr>
            <w:r w:rsidRPr="00811766">
              <w:rPr>
                <w:rFonts w:eastAsia="Calibri" w:cs="Times New Roman"/>
                <w:sz w:val="26"/>
                <w:szCs w:val="26"/>
              </w:rPr>
              <w:t>6</w:t>
            </w:r>
            <w:r w:rsidR="00CA140E" w:rsidRPr="00811766">
              <w:rPr>
                <w:rFonts w:eastAsia="Calibri" w:cs="Times New Roman"/>
                <w:sz w:val="26"/>
                <w:szCs w:val="26"/>
              </w:rPr>
              <w:t>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4</w:t>
            </w:r>
            <w:r w:rsidRPr="00811766">
              <w:rPr>
                <w:rFonts w:eastAsia="Calibri" w:cs="Times New Roman"/>
                <w:sz w:val="26"/>
                <w:szCs w:val="26"/>
              </w:rPr>
              <w:t xml:space="preserve">. Градостроительные регламенты.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Зоны инженерной и транспортной инфраструктур (</w:t>
            </w:r>
            <w:proofErr w:type="gramStart"/>
            <w:r w:rsidRPr="00811766">
              <w:rPr>
                <w:rFonts w:eastAsia="Calibri" w:cs="Times New Roman"/>
                <w:sz w:val="26"/>
                <w:szCs w:val="26"/>
              </w:rPr>
              <w:t>ИТ</w:t>
            </w:r>
            <w:proofErr w:type="gramEnd"/>
            <w:r w:rsidRPr="00811766">
              <w:rPr>
                <w:rFonts w:eastAsia="Calibri" w:cs="Times New Roman"/>
                <w:sz w:val="26"/>
                <w:szCs w:val="26"/>
              </w:rPr>
              <w:t>)</w:t>
            </w:r>
          </w:p>
        </w:tc>
        <w:tc>
          <w:tcPr>
            <w:tcW w:w="606" w:type="dxa"/>
            <w:shd w:val="clear" w:color="auto" w:fill="auto"/>
          </w:tcPr>
          <w:p w:rsidR="00F84A04" w:rsidRPr="00811766" w:rsidRDefault="00EE792B" w:rsidP="00581EB0">
            <w:pPr>
              <w:jc w:val="both"/>
              <w:rPr>
                <w:rFonts w:eastAsia="Calibri" w:cs="Times New Roman"/>
                <w:sz w:val="26"/>
                <w:szCs w:val="26"/>
              </w:rPr>
            </w:pPr>
            <w:r w:rsidRPr="00811766">
              <w:rPr>
                <w:rFonts w:eastAsia="Calibri" w:cs="Times New Roman"/>
                <w:sz w:val="26"/>
                <w:szCs w:val="26"/>
              </w:rPr>
              <w:t>7</w:t>
            </w:r>
            <w:r w:rsidR="00581EB0"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4</w:t>
            </w:r>
            <w:r w:rsidRPr="00811766">
              <w:rPr>
                <w:rFonts w:eastAsia="Calibri" w:cs="Times New Roman"/>
                <w:sz w:val="26"/>
                <w:szCs w:val="26"/>
              </w:rPr>
              <w:t xml:space="preserve">.1 Градостроительные регламенты. Территориальная зона </w:t>
            </w:r>
            <w:proofErr w:type="gramStart"/>
            <w:r w:rsidRPr="00811766">
              <w:rPr>
                <w:rFonts w:eastAsia="Calibri" w:cs="Times New Roman"/>
                <w:sz w:val="26"/>
                <w:szCs w:val="26"/>
              </w:rPr>
              <w:t>ИТ</w:t>
            </w:r>
            <w:proofErr w:type="gramEnd"/>
          </w:p>
        </w:tc>
        <w:tc>
          <w:tcPr>
            <w:tcW w:w="606" w:type="dxa"/>
            <w:shd w:val="clear" w:color="auto" w:fill="auto"/>
          </w:tcPr>
          <w:p w:rsidR="00F84A04" w:rsidRPr="00811766" w:rsidRDefault="00EE792B" w:rsidP="00CA140E">
            <w:pPr>
              <w:jc w:val="both"/>
              <w:rPr>
                <w:rFonts w:eastAsia="Calibri" w:cs="Times New Roman"/>
                <w:sz w:val="26"/>
                <w:szCs w:val="26"/>
              </w:rPr>
            </w:pPr>
            <w:r w:rsidRPr="00811766">
              <w:rPr>
                <w:rFonts w:eastAsia="Calibri" w:cs="Times New Roman"/>
                <w:sz w:val="26"/>
                <w:szCs w:val="26"/>
              </w:rPr>
              <w:t>7</w:t>
            </w:r>
            <w:r w:rsidR="00CA140E"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5</w:t>
            </w:r>
            <w:r w:rsidRPr="00811766">
              <w:rPr>
                <w:rFonts w:eastAsia="Calibri" w:cs="Times New Roman"/>
                <w:sz w:val="26"/>
                <w:szCs w:val="26"/>
              </w:rPr>
              <w:t xml:space="preserve">. </w:t>
            </w:r>
            <w:r w:rsidRPr="00811766">
              <w:rPr>
                <w:rFonts w:eastAsia="Calibri" w:cs="Times New Roman"/>
                <w:sz w:val="25"/>
                <w:szCs w:val="25"/>
              </w:rPr>
              <w:t>Градостроительные регламенты.</w:t>
            </w:r>
            <w:r w:rsidRPr="00811766">
              <w:rPr>
                <w:rFonts w:eastAsia="Calibri" w:cs="Times New Roman"/>
                <w:sz w:val="26"/>
                <w:szCs w:val="26"/>
              </w:rPr>
              <w:t xml:space="preserve"> </w:t>
            </w:r>
            <w:r w:rsidRPr="00811766">
              <w:rPr>
                <w:rFonts w:eastAsia="Calibri" w:cs="Times New Roman"/>
                <w:sz w:val="25"/>
                <w:szCs w:val="25"/>
              </w:rPr>
              <w:t>Зоны охраняемых территорий (</w:t>
            </w:r>
            <w:proofErr w:type="gramStart"/>
            <w:r w:rsidRPr="00811766">
              <w:rPr>
                <w:rFonts w:eastAsia="Calibri" w:cs="Times New Roman"/>
                <w:sz w:val="25"/>
                <w:szCs w:val="25"/>
              </w:rPr>
              <w:t>ОТ</w:t>
            </w:r>
            <w:proofErr w:type="gramEnd"/>
            <w:r w:rsidRPr="00811766">
              <w:rPr>
                <w:rFonts w:eastAsia="Calibri" w:cs="Times New Roman"/>
                <w:sz w:val="25"/>
                <w:szCs w:val="25"/>
              </w:rPr>
              <w:t>)</w:t>
            </w:r>
          </w:p>
        </w:tc>
        <w:tc>
          <w:tcPr>
            <w:tcW w:w="606" w:type="dxa"/>
            <w:shd w:val="clear" w:color="auto" w:fill="auto"/>
          </w:tcPr>
          <w:p w:rsidR="00F84A04" w:rsidRPr="00811766" w:rsidRDefault="00F84A04" w:rsidP="00581EB0">
            <w:pPr>
              <w:jc w:val="both"/>
              <w:rPr>
                <w:rFonts w:eastAsia="Calibri" w:cs="Times New Roman"/>
                <w:sz w:val="26"/>
                <w:szCs w:val="26"/>
              </w:rPr>
            </w:pPr>
            <w:r w:rsidRPr="00811766">
              <w:rPr>
                <w:rFonts w:eastAsia="Calibri" w:cs="Times New Roman"/>
                <w:sz w:val="26"/>
                <w:szCs w:val="26"/>
              </w:rPr>
              <w:t>7</w:t>
            </w:r>
            <w:r w:rsidR="00581EB0"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5</w:t>
            </w:r>
            <w:r w:rsidRPr="00811766">
              <w:rPr>
                <w:rFonts w:eastAsia="Calibri" w:cs="Times New Roman"/>
                <w:sz w:val="26"/>
                <w:szCs w:val="26"/>
              </w:rPr>
              <w:t xml:space="preserve">.1 Градостроительные регламенты. Территориальная зона </w:t>
            </w:r>
            <w:proofErr w:type="gramStart"/>
            <w:r w:rsidRPr="00811766">
              <w:rPr>
                <w:rFonts w:eastAsia="Calibri" w:cs="Times New Roman"/>
                <w:sz w:val="26"/>
                <w:szCs w:val="26"/>
              </w:rPr>
              <w:t>ОТ</w:t>
            </w:r>
            <w:proofErr w:type="gramEnd"/>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7</w:t>
            </w:r>
            <w:r w:rsidR="00CA140E"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6</w:t>
            </w:r>
            <w:r w:rsidRPr="00811766">
              <w:rPr>
                <w:rFonts w:eastAsia="Calibri" w:cs="Times New Roman"/>
                <w:sz w:val="26"/>
                <w:szCs w:val="26"/>
              </w:rPr>
              <w:t>. Градостроительные регламенты.</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Зоны сельскохозяйственного использования (СХ)</w:t>
            </w:r>
          </w:p>
        </w:tc>
        <w:tc>
          <w:tcPr>
            <w:tcW w:w="606" w:type="dxa"/>
            <w:shd w:val="clear" w:color="auto" w:fill="auto"/>
          </w:tcPr>
          <w:p w:rsidR="00F84A04" w:rsidRPr="00811766" w:rsidRDefault="00581EB0" w:rsidP="00CA140E">
            <w:pPr>
              <w:jc w:val="both"/>
              <w:rPr>
                <w:rFonts w:eastAsia="Calibri" w:cs="Times New Roman"/>
                <w:sz w:val="26"/>
                <w:szCs w:val="26"/>
              </w:rPr>
            </w:pPr>
            <w:r w:rsidRPr="00811766">
              <w:rPr>
                <w:rFonts w:eastAsia="Calibri" w:cs="Times New Roman"/>
                <w:sz w:val="26"/>
                <w:szCs w:val="26"/>
              </w:rPr>
              <w:t>7</w:t>
            </w:r>
            <w:r w:rsidR="00CA140E" w:rsidRPr="00811766">
              <w:rPr>
                <w:rFonts w:eastAsia="Calibri" w:cs="Times New Roman"/>
                <w:sz w:val="26"/>
                <w:szCs w:val="26"/>
              </w:rPr>
              <w:t>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6</w:t>
            </w:r>
            <w:r w:rsidRPr="00811766">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811766" w:rsidRDefault="00581EB0" w:rsidP="00CA140E">
            <w:pPr>
              <w:jc w:val="both"/>
              <w:rPr>
                <w:rFonts w:eastAsia="Calibri" w:cs="Times New Roman"/>
                <w:sz w:val="26"/>
                <w:szCs w:val="26"/>
              </w:rPr>
            </w:pPr>
            <w:r w:rsidRPr="00811766">
              <w:rPr>
                <w:rFonts w:eastAsia="Calibri" w:cs="Times New Roman"/>
                <w:sz w:val="26"/>
                <w:szCs w:val="26"/>
              </w:rPr>
              <w:t>7</w:t>
            </w:r>
            <w:r w:rsidR="00CA140E" w:rsidRPr="00811766">
              <w:rPr>
                <w:rFonts w:eastAsia="Calibri" w:cs="Times New Roman"/>
                <w:sz w:val="26"/>
                <w:szCs w:val="26"/>
              </w:rPr>
              <w:t>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7</w:t>
            </w:r>
            <w:r w:rsidRPr="00811766">
              <w:rPr>
                <w:rFonts w:eastAsia="Calibri" w:cs="Times New Roman"/>
                <w:sz w:val="26"/>
                <w:szCs w:val="26"/>
              </w:rPr>
              <w:t xml:space="preserve">. </w:t>
            </w:r>
            <w:r w:rsidRPr="00811766">
              <w:rPr>
                <w:rFonts w:eastAsia="Calibri" w:cs="Times New Roman"/>
                <w:sz w:val="25"/>
                <w:szCs w:val="25"/>
              </w:rPr>
              <w:t>Градостроительные регламенты</w:t>
            </w:r>
            <w:r w:rsidRPr="00811766">
              <w:rPr>
                <w:rFonts w:eastAsia="Calibri" w:cs="Times New Roman"/>
                <w:sz w:val="26"/>
                <w:szCs w:val="26"/>
              </w:rPr>
              <w:t xml:space="preserve">. </w:t>
            </w:r>
            <w:r w:rsidRPr="00811766">
              <w:rPr>
                <w:rFonts w:eastAsia="Calibri" w:cs="Times New Roman"/>
                <w:sz w:val="25"/>
                <w:szCs w:val="25"/>
              </w:rPr>
              <w:t>Зоны специального назначения (С)</w:t>
            </w:r>
          </w:p>
        </w:tc>
        <w:tc>
          <w:tcPr>
            <w:tcW w:w="606" w:type="dxa"/>
            <w:shd w:val="clear" w:color="auto" w:fill="auto"/>
          </w:tcPr>
          <w:p w:rsidR="00F84A04" w:rsidRPr="00811766" w:rsidRDefault="00EE792B" w:rsidP="00581EB0">
            <w:pPr>
              <w:jc w:val="both"/>
              <w:rPr>
                <w:rFonts w:eastAsia="Calibri" w:cs="Times New Roman"/>
                <w:sz w:val="26"/>
                <w:szCs w:val="26"/>
              </w:rPr>
            </w:pPr>
            <w:r w:rsidRPr="00811766">
              <w:rPr>
                <w:rFonts w:eastAsia="Calibri" w:cs="Times New Roman"/>
                <w:sz w:val="26"/>
                <w:szCs w:val="26"/>
              </w:rPr>
              <w:t>8</w:t>
            </w:r>
            <w:r w:rsidR="00581EB0"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7</w:t>
            </w:r>
            <w:r w:rsidRPr="00811766">
              <w:rPr>
                <w:rFonts w:eastAsia="Calibri" w:cs="Times New Roman"/>
                <w:sz w:val="26"/>
                <w:szCs w:val="26"/>
              </w:rPr>
              <w:t>.1 Градостроительные регламенты территориальной зоны</w:t>
            </w:r>
            <w:proofErr w:type="gramStart"/>
            <w:r w:rsidRPr="00811766">
              <w:rPr>
                <w:rFonts w:eastAsia="Calibri" w:cs="Times New Roman"/>
                <w:sz w:val="26"/>
                <w:szCs w:val="26"/>
              </w:rPr>
              <w:t xml:space="preserve"> С</w:t>
            </w:r>
            <w:proofErr w:type="gramEnd"/>
          </w:p>
        </w:tc>
        <w:tc>
          <w:tcPr>
            <w:tcW w:w="606" w:type="dxa"/>
            <w:shd w:val="clear" w:color="auto" w:fill="auto"/>
          </w:tcPr>
          <w:p w:rsidR="00F84A04" w:rsidRPr="00811766" w:rsidRDefault="00EE792B" w:rsidP="00CA140E">
            <w:pPr>
              <w:jc w:val="both"/>
              <w:rPr>
                <w:rFonts w:eastAsia="Calibri" w:cs="Times New Roman"/>
                <w:sz w:val="26"/>
                <w:szCs w:val="26"/>
              </w:rPr>
            </w:pPr>
            <w:r w:rsidRPr="00811766">
              <w:rPr>
                <w:rFonts w:eastAsia="Calibri" w:cs="Times New Roman"/>
                <w:sz w:val="26"/>
                <w:szCs w:val="26"/>
              </w:rPr>
              <w:t>8</w:t>
            </w:r>
            <w:r w:rsidR="00CA140E"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8</w:t>
            </w:r>
            <w:r w:rsidRPr="00811766">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F84A04" w:rsidP="00CA140E">
            <w:pPr>
              <w:jc w:val="both"/>
              <w:rPr>
                <w:rFonts w:eastAsia="Calibri" w:cs="Times New Roman"/>
                <w:sz w:val="26"/>
                <w:szCs w:val="26"/>
              </w:rPr>
            </w:pPr>
            <w:r w:rsidRPr="00811766">
              <w:rPr>
                <w:rFonts w:eastAsia="Calibri" w:cs="Times New Roman"/>
                <w:sz w:val="26"/>
                <w:szCs w:val="26"/>
              </w:rPr>
              <w:t>8</w:t>
            </w:r>
            <w:r w:rsidR="00CA140E" w:rsidRPr="00811766">
              <w:rPr>
                <w:rFonts w:eastAsia="Calibri" w:cs="Times New Roman"/>
                <w:sz w:val="26"/>
                <w:szCs w:val="26"/>
              </w:rPr>
              <w:t>4</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CA140E" w:rsidP="00EE792B">
            <w:pPr>
              <w:jc w:val="both"/>
              <w:rPr>
                <w:rFonts w:eastAsia="Calibri" w:cs="Times New Roman"/>
                <w:sz w:val="26"/>
                <w:szCs w:val="26"/>
              </w:rPr>
            </w:pPr>
            <w:r w:rsidRPr="00811766">
              <w:rPr>
                <w:rFonts w:eastAsia="Calibri" w:cs="Times New Roman"/>
                <w:sz w:val="26"/>
                <w:szCs w:val="26"/>
              </w:rPr>
              <w:t>87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proofErr w:type="gramStart"/>
            <w:r w:rsidRPr="00811766">
              <w:rPr>
                <w:rFonts w:eastAsia="Calibri" w:cs="Times New Roman"/>
                <w:sz w:val="26"/>
                <w:szCs w:val="26"/>
              </w:rPr>
              <w:t>объектов капитального строительства, действующие в санитарно – защитных зонах и санитарных разрывах</w:t>
            </w:r>
            <w:proofErr w:type="gramEnd"/>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EE792B">
            <w:pPr>
              <w:jc w:val="both"/>
              <w:rPr>
                <w:rFonts w:eastAsia="Calibri" w:cs="Times New Roman"/>
                <w:sz w:val="26"/>
                <w:szCs w:val="26"/>
              </w:rPr>
            </w:pPr>
            <w:r w:rsidRPr="00811766">
              <w:rPr>
                <w:rFonts w:eastAsia="Calibri" w:cs="Times New Roman"/>
                <w:sz w:val="26"/>
                <w:szCs w:val="26"/>
              </w:rPr>
              <w:t>8</w:t>
            </w:r>
            <w:r w:rsidR="00EE792B" w:rsidRPr="00811766">
              <w:rPr>
                <w:rFonts w:eastAsia="Calibri" w:cs="Times New Roman"/>
                <w:sz w:val="26"/>
                <w:szCs w:val="26"/>
              </w:rPr>
              <w:t>9</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.2 Ограничения использования территории в </w:t>
            </w:r>
            <w:proofErr w:type="gramStart"/>
            <w:r w:rsidRPr="00811766">
              <w:rPr>
                <w:rFonts w:eastAsia="Calibri" w:cs="Times New Roman"/>
                <w:sz w:val="26"/>
                <w:szCs w:val="26"/>
              </w:rPr>
              <w:t>санитарных</w:t>
            </w:r>
            <w:proofErr w:type="gramEnd"/>
            <w:r w:rsidRPr="00811766">
              <w:rPr>
                <w:rFonts w:eastAsia="Calibri" w:cs="Times New Roman"/>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proofErr w:type="gramStart"/>
            <w:r w:rsidRPr="00811766">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roofErr w:type="gramEnd"/>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EE792B" w:rsidP="00CA140E">
            <w:pPr>
              <w:jc w:val="both"/>
              <w:rPr>
                <w:rFonts w:eastAsia="Calibri" w:cs="Times New Roman"/>
                <w:sz w:val="26"/>
                <w:szCs w:val="26"/>
              </w:rPr>
            </w:pPr>
            <w:r w:rsidRPr="00811766">
              <w:rPr>
                <w:rFonts w:eastAsia="Calibri" w:cs="Times New Roman"/>
                <w:sz w:val="26"/>
                <w:szCs w:val="26"/>
              </w:rPr>
              <w:t>9</w:t>
            </w:r>
            <w:r w:rsidR="00CA140E"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воздействий электромагнитных полей</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9</w:t>
            </w:r>
            <w:r w:rsidR="00CA140E" w:rsidRPr="00811766">
              <w:rPr>
                <w:rFonts w:eastAsia="Calibri" w:cs="Times New Roman"/>
                <w:sz w:val="26"/>
                <w:szCs w:val="26"/>
              </w:rPr>
              <w:t>4</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.4 Ограничения на использование территории </w:t>
            </w:r>
            <w:proofErr w:type="gramStart"/>
            <w:r w:rsidRPr="00811766">
              <w:rPr>
                <w:rFonts w:eastAsia="Calibri" w:cs="Times New Roman"/>
                <w:sz w:val="26"/>
                <w:szCs w:val="26"/>
              </w:rPr>
              <w:t>в</w:t>
            </w:r>
            <w:proofErr w:type="gramEnd"/>
            <w:r w:rsidRPr="00811766">
              <w:rPr>
                <w:rFonts w:eastAsia="Calibri" w:cs="Times New Roman"/>
                <w:sz w:val="26"/>
                <w:szCs w:val="26"/>
              </w:rPr>
              <w:t xml:space="preserve"> санитарно –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защитных </w:t>
            </w:r>
            <w:proofErr w:type="gramStart"/>
            <w:r w:rsidRPr="00811766">
              <w:rPr>
                <w:rFonts w:eastAsia="Calibri" w:cs="Times New Roman"/>
                <w:sz w:val="26"/>
                <w:szCs w:val="26"/>
              </w:rPr>
              <w:t>зонах</w:t>
            </w:r>
            <w:proofErr w:type="gramEnd"/>
            <w:r w:rsidRPr="00811766">
              <w:rPr>
                <w:rFonts w:eastAsia="Calibri" w:cs="Times New Roman"/>
                <w:sz w:val="26"/>
                <w:szCs w:val="26"/>
              </w:rPr>
              <w:t xml:space="preserve"> понижающих подстанций</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9</w:t>
            </w:r>
            <w:r w:rsidR="00CA140E"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.5 Ограничения на использование территории </w:t>
            </w:r>
            <w:proofErr w:type="gramStart"/>
            <w:r w:rsidRPr="00811766">
              <w:rPr>
                <w:rFonts w:eastAsia="Calibri" w:cs="Times New Roman"/>
                <w:sz w:val="26"/>
                <w:szCs w:val="26"/>
              </w:rPr>
              <w:t>в</w:t>
            </w:r>
            <w:proofErr w:type="gramEnd"/>
            <w:r w:rsidRPr="00811766">
              <w:rPr>
                <w:rFonts w:eastAsia="Calibri" w:cs="Times New Roman"/>
                <w:sz w:val="26"/>
                <w:szCs w:val="26"/>
              </w:rPr>
              <w:t xml:space="preserve"> санитарно –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защитных </w:t>
            </w:r>
            <w:proofErr w:type="gramStart"/>
            <w:r w:rsidRPr="00811766">
              <w:rPr>
                <w:rFonts w:eastAsia="Calibri" w:cs="Times New Roman"/>
                <w:sz w:val="26"/>
                <w:szCs w:val="26"/>
              </w:rPr>
              <w:t>зонах</w:t>
            </w:r>
            <w:proofErr w:type="gramEnd"/>
            <w:r w:rsidRPr="00811766">
              <w:rPr>
                <w:rFonts w:eastAsia="Calibri" w:cs="Times New Roman"/>
                <w:sz w:val="26"/>
                <w:szCs w:val="26"/>
              </w:rPr>
              <w:t xml:space="preserve"> кладбищ</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9</w:t>
            </w:r>
            <w:r w:rsidR="00CA140E"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.6 Ограничения на использование территории </w:t>
            </w:r>
            <w:proofErr w:type="gramStart"/>
            <w:r w:rsidRPr="00811766">
              <w:rPr>
                <w:rFonts w:eastAsia="Calibri" w:cs="Times New Roman"/>
                <w:sz w:val="26"/>
                <w:szCs w:val="26"/>
              </w:rPr>
              <w:t>в</w:t>
            </w:r>
            <w:proofErr w:type="gramEnd"/>
            <w:r w:rsidRPr="00811766">
              <w:rPr>
                <w:rFonts w:eastAsia="Calibri" w:cs="Times New Roman"/>
                <w:sz w:val="26"/>
                <w:szCs w:val="26"/>
              </w:rPr>
              <w:t xml:space="preserve"> санитарно –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защитных </w:t>
            </w:r>
            <w:proofErr w:type="gramStart"/>
            <w:r w:rsidRPr="00811766">
              <w:rPr>
                <w:rFonts w:eastAsia="Calibri" w:cs="Times New Roman"/>
                <w:sz w:val="26"/>
                <w:szCs w:val="26"/>
              </w:rPr>
              <w:t>зонах</w:t>
            </w:r>
            <w:proofErr w:type="gramEnd"/>
            <w:r w:rsidRPr="00811766">
              <w:rPr>
                <w:rFonts w:eastAsia="Calibri" w:cs="Times New Roman"/>
                <w:sz w:val="26"/>
                <w:szCs w:val="26"/>
              </w:rPr>
              <w:t xml:space="preserve"> карьеров</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9</w:t>
            </w:r>
            <w:r w:rsidR="00CA140E"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.7 Ограничения на использование территории в </w:t>
            </w:r>
            <w:proofErr w:type="gramStart"/>
            <w:r w:rsidRPr="00811766">
              <w:rPr>
                <w:rFonts w:eastAsia="Calibri" w:cs="Times New Roman"/>
                <w:sz w:val="26"/>
                <w:szCs w:val="26"/>
              </w:rPr>
              <w:t>санитарных</w:t>
            </w:r>
            <w:proofErr w:type="gramEnd"/>
            <w:r w:rsidRPr="00811766">
              <w:rPr>
                <w:rFonts w:eastAsia="Calibri" w:cs="Times New Roman"/>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proofErr w:type="gramStart"/>
            <w:r w:rsidRPr="00811766">
              <w:rPr>
                <w:rFonts w:eastAsia="Calibri" w:cs="Times New Roman"/>
                <w:sz w:val="26"/>
                <w:szCs w:val="26"/>
              </w:rPr>
              <w:t>разрывах</w:t>
            </w:r>
            <w:proofErr w:type="gramEnd"/>
            <w:r w:rsidRPr="00811766">
              <w:rPr>
                <w:rFonts w:eastAsia="Calibri" w:cs="Times New Roman"/>
                <w:sz w:val="26"/>
                <w:szCs w:val="26"/>
              </w:rPr>
              <w:t xml:space="preserve"> магистральных газопроводов, нефтепроводов</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9</w:t>
            </w:r>
            <w:r w:rsidR="00CA140E" w:rsidRPr="00811766">
              <w:rPr>
                <w:rFonts w:eastAsia="Calibri" w:cs="Times New Roman"/>
                <w:sz w:val="26"/>
                <w:szCs w:val="26"/>
              </w:rPr>
              <w:t>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.8 Ограничения на использование территории в </w:t>
            </w:r>
            <w:proofErr w:type="gramStart"/>
            <w:r w:rsidRPr="00811766">
              <w:rPr>
                <w:rFonts w:eastAsia="Calibri" w:cs="Times New Roman"/>
                <w:sz w:val="26"/>
                <w:szCs w:val="26"/>
              </w:rPr>
              <w:t>санитарных</w:t>
            </w:r>
            <w:proofErr w:type="gramEnd"/>
            <w:r w:rsidRPr="00811766">
              <w:rPr>
                <w:rFonts w:eastAsia="Calibri" w:cs="Times New Roman"/>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proofErr w:type="gramStart"/>
            <w:r w:rsidRPr="00811766">
              <w:rPr>
                <w:rFonts w:eastAsia="Calibri" w:cs="Times New Roman"/>
                <w:sz w:val="26"/>
                <w:szCs w:val="26"/>
              </w:rPr>
              <w:t>разрывах</w:t>
            </w:r>
            <w:proofErr w:type="gramEnd"/>
            <w:r w:rsidRPr="00811766">
              <w:rPr>
                <w:rFonts w:eastAsia="Calibri" w:cs="Times New Roman"/>
                <w:sz w:val="26"/>
                <w:szCs w:val="26"/>
              </w:rPr>
              <w:t xml:space="preserve"> воздушных линий электропередачи и охранных зонах объектов </w:t>
            </w:r>
            <w:proofErr w:type="spellStart"/>
            <w:r w:rsidRPr="00811766">
              <w:rPr>
                <w:rFonts w:eastAsia="Calibri" w:cs="Times New Roman"/>
                <w:sz w:val="26"/>
                <w:szCs w:val="26"/>
              </w:rPr>
              <w:t>электросетевого</w:t>
            </w:r>
            <w:proofErr w:type="spellEnd"/>
            <w:r w:rsidRPr="00811766">
              <w:rPr>
                <w:rFonts w:eastAsia="Calibri" w:cs="Times New Roman"/>
                <w:sz w:val="26"/>
                <w:szCs w:val="26"/>
              </w:rPr>
              <w:t xml:space="preserve"> хозяйства</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CA140E">
            <w:pPr>
              <w:jc w:val="both"/>
              <w:rPr>
                <w:rFonts w:eastAsia="Calibri" w:cs="Times New Roman"/>
                <w:sz w:val="26"/>
                <w:szCs w:val="26"/>
              </w:rPr>
            </w:pPr>
            <w:r w:rsidRPr="00811766">
              <w:rPr>
                <w:rFonts w:eastAsia="Calibri" w:cs="Times New Roman"/>
                <w:sz w:val="26"/>
                <w:szCs w:val="26"/>
              </w:rPr>
              <w:t>9</w:t>
            </w:r>
            <w:r w:rsidR="00CA140E" w:rsidRPr="00811766">
              <w:rPr>
                <w:rFonts w:eastAsia="Calibri" w:cs="Times New Roman"/>
                <w:sz w:val="26"/>
                <w:szCs w:val="26"/>
              </w:rPr>
              <w:t>8</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.9 Ограничения на использование территории </w:t>
            </w:r>
            <w:proofErr w:type="gramStart"/>
            <w:r w:rsidRPr="00811766">
              <w:rPr>
                <w:rFonts w:eastAsia="Calibri" w:cs="Times New Roman"/>
                <w:sz w:val="26"/>
                <w:szCs w:val="26"/>
              </w:rPr>
              <w:t>в</w:t>
            </w:r>
            <w:proofErr w:type="gramEnd"/>
            <w:r w:rsidRPr="00811766">
              <w:rPr>
                <w:rFonts w:eastAsia="Calibri" w:cs="Times New Roman"/>
                <w:sz w:val="26"/>
                <w:szCs w:val="26"/>
              </w:rPr>
              <w:t xml:space="preserve"> санитарно –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защитных </w:t>
            </w:r>
            <w:proofErr w:type="gramStart"/>
            <w:r w:rsidRPr="00811766">
              <w:rPr>
                <w:rFonts w:eastAsia="Calibri" w:cs="Times New Roman"/>
                <w:sz w:val="26"/>
                <w:szCs w:val="26"/>
              </w:rPr>
              <w:t>полосах</w:t>
            </w:r>
            <w:proofErr w:type="gramEnd"/>
            <w:r w:rsidRPr="00811766">
              <w:rPr>
                <w:rFonts w:eastAsia="Calibri" w:cs="Times New Roman"/>
                <w:sz w:val="26"/>
                <w:szCs w:val="26"/>
              </w:rPr>
              <w:t xml:space="preserve"> водоводов</w:t>
            </w:r>
          </w:p>
        </w:tc>
        <w:tc>
          <w:tcPr>
            <w:tcW w:w="606" w:type="dxa"/>
            <w:shd w:val="clear" w:color="auto" w:fill="auto"/>
          </w:tcPr>
          <w:p w:rsidR="00F84A04" w:rsidRPr="00811766" w:rsidRDefault="00CA140E" w:rsidP="00581EB0">
            <w:pPr>
              <w:jc w:val="both"/>
              <w:rPr>
                <w:rFonts w:eastAsia="Calibri" w:cs="Times New Roman"/>
                <w:sz w:val="26"/>
                <w:szCs w:val="26"/>
              </w:rPr>
            </w:pPr>
            <w:r w:rsidRPr="00811766">
              <w:rPr>
                <w:rFonts w:eastAsia="Calibri" w:cs="Times New Roman"/>
                <w:sz w:val="26"/>
                <w:szCs w:val="26"/>
              </w:rPr>
              <w:t>100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811766" w:rsidRDefault="00EE792B" w:rsidP="00CA140E">
            <w:pPr>
              <w:jc w:val="both"/>
              <w:rPr>
                <w:rFonts w:eastAsia="Calibri" w:cs="Times New Roman"/>
                <w:sz w:val="26"/>
                <w:szCs w:val="26"/>
              </w:rPr>
            </w:pPr>
            <w:r w:rsidRPr="00811766">
              <w:rPr>
                <w:rFonts w:eastAsia="Calibri" w:cs="Times New Roman"/>
                <w:sz w:val="26"/>
                <w:szCs w:val="26"/>
              </w:rPr>
              <w:t>10</w:t>
            </w:r>
            <w:r w:rsidR="00CA140E" w:rsidRPr="00811766">
              <w:rPr>
                <w:rFonts w:eastAsia="Calibri" w:cs="Times New Roman"/>
                <w:sz w:val="26"/>
                <w:szCs w:val="26"/>
              </w:rPr>
              <w:t>0</w:t>
            </w:r>
          </w:p>
          <w:p w:rsidR="00CA140E" w:rsidRPr="00811766" w:rsidRDefault="00CA140E" w:rsidP="00CA140E">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w:t>
            </w:r>
            <w:r w:rsidR="00581EB0" w:rsidRPr="00811766">
              <w:rPr>
                <w:rFonts w:eastAsia="Calibri" w:cs="Times New Roman"/>
                <w:bCs/>
                <w:sz w:val="26"/>
                <w:szCs w:val="26"/>
              </w:rPr>
              <w:t>49</w:t>
            </w:r>
            <w:r w:rsidRPr="00811766">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811766" w:rsidRDefault="00EE792B" w:rsidP="00CA140E">
            <w:pPr>
              <w:jc w:val="both"/>
              <w:rPr>
                <w:rFonts w:eastAsia="Calibri" w:cs="Times New Roman"/>
                <w:sz w:val="26"/>
                <w:szCs w:val="26"/>
              </w:rPr>
            </w:pPr>
            <w:r w:rsidRPr="00811766">
              <w:rPr>
                <w:rFonts w:eastAsia="Calibri" w:cs="Times New Roman"/>
                <w:sz w:val="26"/>
                <w:szCs w:val="26"/>
              </w:rPr>
              <w:t>10</w:t>
            </w:r>
            <w:r w:rsidR="00CA140E"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w:t>
            </w:r>
            <w:r w:rsidR="00581EB0" w:rsidRPr="00811766">
              <w:rPr>
                <w:rFonts w:eastAsia="Calibri" w:cs="Times New Roman"/>
                <w:bCs/>
                <w:sz w:val="26"/>
                <w:szCs w:val="26"/>
              </w:rPr>
              <w:t>49</w:t>
            </w:r>
            <w:r w:rsidRPr="00811766">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811766" w:rsidRDefault="00EE792B" w:rsidP="00CA140E">
            <w:pPr>
              <w:jc w:val="both"/>
              <w:rPr>
                <w:rFonts w:eastAsia="Calibri" w:cs="Times New Roman"/>
                <w:sz w:val="26"/>
                <w:szCs w:val="26"/>
              </w:rPr>
            </w:pPr>
            <w:r w:rsidRPr="00811766">
              <w:rPr>
                <w:rFonts w:eastAsia="Calibri" w:cs="Times New Roman"/>
                <w:sz w:val="26"/>
                <w:szCs w:val="26"/>
              </w:rPr>
              <w:t>10</w:t>
            </w:r>
            <w:r w:rsidR="00CA140E"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w:t>
            </w:r>
            <w:r w:rsidR="00581EB0" w:rsidRPr="00811766">
              <w:rPr>
                <w:rFonts w:eastAsia="Calibri" w:cs="Times New Roman"/>
                <w:bCs/>
                <w:sz w:val="26"/>
                <w:szCs w:val="26"/>
              </w:rPr>
              <w:t>49</w:t>
            </w:r>
            <w:r w:rsidRPr="00811766">
              <w:rPr>
                <w:rFonts w:eastAsia="Calibri" w:cs="Times New Roman"/>
                <w:bCs/>
                <w:sz w:val="26"/>
                <w:szCs w:val="26"/>
              </w:rPr>
              <w:t xml:space="preserve">.13 Ограничения на использование территории </w:t>
            </w:r>
            <w:proofErr w:type="gramStart"/>
            <w:r w:rsidRPr="00811766">
              <w:rPr>
                <w:rFonts w:eastAsia="Calibri" w:cs="Times New Roman"/>
                <w:bCs/>
                <w:sz w:val="26"/>
                <w:szCs w:val="26"/>
              </w:rPr>
              <w:t>в</w:t>
            </w:r>
            <w:proofErr w:type="gramEnd"/>
            <w:r w:rsidRPr="00811766">
              <w:rPr>
                <w:rFonts w:eastAsia="Calibri" w:cs="Times New Roman"/>
                <w:bCs/>
                <w:sz w:val="26"/>
                <w:szCs w:val="26"/>
              </w:rPr>
              <w:t xml:space="preserve"> прибрежной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защитной полосе водотоков и водоемов</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10</w:t>
            </w:r>
            <w:r w:rsidR="00CA140E" w:rsidRPr="00811766">
              <w:rPr>
                <w:rFonts w:eastAsia="Calibri" w:cs="Times New Roman"/>
                <w:sz w:val="26"/>
                <w:szCs w:val="26"/>
              </w:rPr>
              <w:t>3</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w:t>
            </w:r>
            <w:r w:rsidR="00581EB0" w:rsidRPr="00811766">
              <w:rPr>
                <w:rFonts w:eastAsia="Calibri" w:cs="Times New Roman"/>
                <w:bCs/>
                <w:sz w:val="26"/>
                <w:szCs w:val="26"/>
              </w:rPr>
              <w:t>49</w:t>
            </w:r>
            <w:r w:rsidRPr="00811766">
              <w:rPr>
                <w:rFonts w:eastAsia="Calibri" w:cs="Times New Roman"/>
                <w:bCs/>
                <w:sz w:val="26"/>
                <w:szCs w:val="26"/>
              </w:rPr>
              <w:t xml:space="preserve">.14 Ограничения на использование территории в </w:t>
            </w:r>
            <w:proofErr w:type="spellStart"/>
            <w:r w:rsidRPr="00811766">
              <w:rPr>
                <w:rFonts w:eastAsia="Calibri" w:cs="Times New Roman"/>
                <w:bCs/>
                <w:sz w:val="26"/>
                <w:szCs w:val="26"/>
              </w:rPr>
              <w:t>водоохранной</w:t>
            </w:r>
            <w:proofErr w:type="spellEnd"/>
            <w:r w:rsidRPr="00811766">
              <w:rPr>
                <w:rFonts w:eastAsia="Calibri" w:cs="Times New Roman"/>
                <w:bCs/>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зоне водотоков и водоемов</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10</w:t>
            </w:r>
            <w:r w:rsidR="00CA140E" w:rsidRPr="00811766">
              <w:rPr>
                <w:rFonts w:eastAsia="Calibri" w:cs="Times New Roman"/>
                <w:sz w:val="26"/>
                <w:szCs w:val="26"/>
              </w:rPr>
              <w:t>4</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w:t>
            </w:r>
            <w:r w:rsidR="00581EB0" w:rsidRPr="00811766">
              <w:rPr>
                <w:rFonts w:eastAsia="Calibri" w:cs="Times New Roman"/>
                <w:bCs/>
                <w:sz w:val="26"/>
                <w:szCs w:val="26"/>
              </w:rPr>
              <w:t>40</w:t>
            </w:r>
            <w:r w:rsidRPr="00811766">
              <w:rPr>
                <w:rFonts w:eastAsia="Calibri" w:cs="Times New Roman"/>
                <w:bCs/>
                <w:sz w:val="26"/>
                <w:szCs w:val="26"/>
              </w:rPr>
              <w:t xml:space="preserve">.15 Ограничения на использования особо </w:t>
            </w:r>
            <w:proofErr w:type="gramStart"/>
            <w:r w:rsidRPr="00811766">
              <w:rPr>
                <w:rFonts w:eastAsia="Calibri" w:cs="Times New Roman"/>
                <w:bCs/>
                <w:sz w:val="26"/>
                <w:szCs w:val="26"/>
              </w:rPr>
              <w:t>охраняемых</w:t>
            </w:r>
            <w:proofErr w:type="gramEnd"/>
            <w:r w:rsidRPr="00811766">
              <w:rPr>
                <w:rFonts w:eastAsia="Calibri" w:cs="Times New Roman"/>
                <w:bCs/>
                <w:sz w:val="26"/>
                <w:szCs w:val="26"/>
              </w:rPr>
              <w:t xml:space="preserve"> природных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территорий</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10</w:t>
            </w:r>
            <w:r w:rsidR="00CA140E"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w:t>
            </w:r>
            <w:r w:rsidR="00581EB0" w:rsidRPr="00811766">
              <w:rPr>
                <w:rFonts w:eastAsia="Calibri" w:cs="Times New Roman"/>
                <w:bCs/>
                <w:sz w:val="26"/>
                <w:szCs w:val="26"/>
              </w:rPr>
              <w:t>49</w:t>
            </w:r>
            <w:r w:rsidRPr="00811766">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proofErr w:type="spellStart"/>
            <w:r w:rsidRPr="00811766">
              <w:rPr>
                <w:rFonts w:eastAsia="Calibri" w:cs="Times New Roman"/>
                <w:bCs/>
                <w:sz w:val="26"/>
                <w:szCs w:val="26"/>
              </w:rPr>
              <w:t>природно</w:t>
            </w:r>
            <w:proofErr w:type="spellEnd"/>
            <w:r w:rsidRPr="00811766">
              <w:rPr>
                <w:rFonts w:eastAsia="Calibri" w:cs="Times New Roman"/>
                <w:bCs/>
                <w:sz w:val="26"/>
                <w:szCs w:val="26"/>
              </w:rPr>
              <w:t xml:space="preserve"> – техногенных факторов</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10</w:t>
            </w:r>
            <w:r w:rsidR="00CA140E" w:rsidRPr="00811766">
              <w:rPr>
                <w:rFonts w:eastAsia="Calibri" w:cs="Times New Roman"/>
                <w:sz w:val="26"/>
                <w:szCs w:val="26"/>
              </w:rPr>
              <w:t>5</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581EB0">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581EB0" w:rsidRPr="00811766">
              <w:rPr>
                <w:rFonts w:eastAsia="Calibri"/>
                <w:bCs/>
                <w:sz w:val="26"/>
                <w:szCs w:val="26"/>
              </w:rPr>
              <w:t>0</w:t>
            </w:r>
            <w:r w:rsidRPr="00811766">
              <w:rPr>
                <w:rFonts w:eastAsia="Calibri"/>
                <w:bCs/>
                <w:sz w:val="26"/>
                <w:szCs w:val="26"/>
              </w:rPr>
              <w:t xml:space="preserve">. </w:t>
            </w:r>
            <w:r w:rsidR="00581EB0" w:rsidRPr="00811766">
              <w:rPr>
                <w:rFonts w:eastAsia="Calibri"/>
                <w:bCs/>
                <w:sz w:val="26"/>
                <w:szCs w:val="26"/>
              </w:rPr>
              <w:t>Состав земель по целевому назначению</w:t>
            </w:r>
          </w:p>
        </w:tc>
        <w:tc>
          <w:tcPr>
            <w:tcW w:w="606" w:type="dxa"/>
            <w:shd w:val="clear" w:color="auto" w:fill="auto"/>
          </w:tcPr>
          <w:p w:rsidR="00EE792B" w:rsidRPr="00811766" w:rsidRDefault="00EE792B" w:rsidP="00CA140E">
            <w:pPr>
              <w:jc w:val="both"/>
              <w:rPr>
                <w:rFonts w:eastAsia="Calibri"/>
                <w:sz w:val="26"/>
                <w:szCs w:val="26"/>
              </w:rPr>
            </w:pPr>
            <w:r w:rsidRPr="00811766">
              <w:rPr>
                <w:rFonts w:eastAsia="Calibri"/>
                <w:sz w:val="26"/>
                <w:szCs w:val="26"/>
              </w:rPr>
              <w:t>10</w:t>
            </w:r>
            <w:r w:rsidR="00CA140E" w:rsidRPr="00811766">
              <w:rPr>
                <w:rFonts w:eastAsia="Calibri"/>
                <w:sz w:val="26"/>
                <w:szCs w:val="26"/>
              </w:rPr>
              <w:t>6</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581EB0">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581EB0" w:rsidRPr="00811766">
              <w:rPr>
                <w:rFonts w:eastAsia="Calibri"/>
                <w:bCs/>
                <w:sz w:val="26"/>
                <w:szCs w:val="26"/>
              </w:rPr>
              <w:t>0</w:t>
            </w:r>
            <w:r w:rsidRPr="00811766">
              <w:rPr>
                <w:rFonts w:eastAsia="Calibri"/>
                <w:bCs/>
                <w:sz w:val="26"/>
                <w:szCs w:val="26"/>
              </w:rPr>
              <w:t xml:space="preserve">.1 Земли сельскохозяйственного </w:t>
            </w:r>
            <w:r w:rsidR="00581EB0" w:rsidRPr="00811766">
              <w:rPr>
                <w:rFonts w:eastAsia="Calibri"/>
                <w:bCs/>
                <w:sz w:val="26"/>
                <w:szCs w:val="26"/>
              </w:rPr>
              <w:t>назначения</w:t>
            </w:r>
          </w:p>
        </w:tc>
        <w:tc>
          <w:tcPr>
            <w:tcW w:w="606" w:type="dxa"/>
            <w:shd w:val="clear" w:color="auto" w:fill="auto"/>
          </w:tcPr>
          <w:p w:rsidR="00EE792B" w:rsidRPr="00811766" w:rsidRDefault="00C23BCB" w:rsidP="00CA140E">
            <w:pPr>
              <w:jc w:val="both"/>
              <w:rPr>
                <w:rFonts w:eastAsia="Calibri"/>
                <w:sz w:val="26"/>
                <w:szCs w:val="26"/>
              </w:rPr>
            </w:pPr>
            <w:r w:rsidRPr="00811766">
              <w:rPr>
                <w:rFonts w:eastAsia="Calibri"/>
                <w:sz w:val="26"/>
                <w:szCs w:val="26"/>
              </w:rPr>
              <w:t>10</w:t>
            </w:r>
            <w:r w:rsidR="00CA140E" w:rsidRPr="00811766">
              <w:rPr>
                <w:rFonts w:eastAsia="Calibri"/>
                <w:sz w:val="26"/>
                <w:szCs w:val="26"/>
              </w:rPr>
              <w:t>6</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C23BCB">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C23BCB" w:rsidRPr="00811766">
              <w:rPr>
                <w:rFonts w:eastAsia="Calibri"/>
                <w:bCs/>
                <w:sz w:val="26"/>
                <w:szCs w:val="26"/>
              </w:rPr>
              <w:t>0</w:t>
            </w:r>
            <w:r w:rsidRPr="00811766">
              <w:rPr>
                <w:rFonts w:eastAsia="Calibri"/>
                <w:bCs/>
                <w:sz w:val="26"/>
                <w:szCs w:val="26"/>
              </w:rPr>
              <w:t>.2 Земли населенных пунктов</w:t>
            </w:r>
          </w:p>
        </w:tc>
        <w:tc>
          <w:tcPr>
            <w:tcW w:w="606" w:type="dxa"/>
            <w:shd w:val="clear" w:color="auto" w:fill="auto"/>
          </w:tcPr>
          <w:p w:rsidR="00EE792B" w:rsidRPr="00811766" w:rsidRDefault="00EE792B" w:rsidP="00CA140E">
            <w:pPr>
              <w:jc w:val="both"/>
              <w:rPr>
                <w:rFonts w:eastAsia="Calibri"/>
                <w:sz w:val="26"/>
                <w:szCs w:val="26"/>
              </w:rPr>
            </w:pPr>
            <w:r w:rsidRPr="00811766">
              <w:rPr>
                <w:rFonts w:eastAsia="Calibri"/>
                <w:sz w:val="26"/>
                <w:szCs w:val="26"/>
              </w:rPr>
              <w:t>10</w:t>
            </w:r>
            <w:r w:rsidR="00CA140E" w:rsidRPr="00811766">
              <w:rPr>
                <w:rFonts w:eastAsia="Calibri"/>
                <w:sz w:val="26"/>
                <w:szCs w:val="26"/>
              </w:rPr>
              <w:t>8</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C23BCB">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C23BCB" w:rsidRPr="00811766">
              <w:rPr>
                <w:rFonts w:eastAsia="Calibri"/>
                <w:bCs/>
                <w:sz w:val="26"/>
                <w:szCs w:val="26"/>
              </w:rPr>
              <w:t>0</w:t>
            </w:r>
            <w:r w:rsidRPr="00811766">
              <w:rPr>
                <w:rFonts w:eastAsia="Calibri"/>
                <w:bCs/>
                <w:sz w:val="26"/>
                <w:szCs w:val="26"/>
              </w:rPr>
              <w:t xml:space="preserve">.3 Земли промышленности, энергетики, </w:t>
            </w:r>
            <w:r w:rsidR="00C23BCB" w:rsidRPr="00811766">
              <w:rPr>
                <w:rFonts w:eastAsia="Calibri"/>
                <w:bCs/>
                <w:sz w:val="26"/>
                <w:szCs w:val="26"/>
              </w:rPr>
              <w:t>транспорта, связи,</w:t>
            </w:r>
          </w:p>
        </w:tc>
        <w:tc>
          <w:tcPr>
            <w:tcW w:w="606" w:type="dxa"/>
            <w:shd w:val="clear" w:color="auto" w:fill="auto"/>
          </w:tcPr>
          <w:p w:rsidR="00EE792B" w:rsidRPr="00811766" w:rsidRDefault="00EE792B" w:rsidP="00EE792B">
            <w:pPr>
              <w:jc w:val="both"/>
              <w:rPr>
                <w:rFonts w:eastAsia="Calibri"/>
                <w:sz w:val="26"/>
                <w:szCs w:val="26"/>
              </w:rPr>
            </w:pP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551" w:type="dxa"/>
            <w:shd w:val="clear" w:color="auto" w:fill="auto"/>
          </w:tcPr>
          <w:p w:rsidR="00EE792B" w:rsidRPr="00811766" w:rsidRDefault="00EE792B" w:rsidP="00EE792B">
            <w:pPr>
              <w:jc w:val="both"/>
              <w:rPr>
                <w:rFonts w:eastAsia="Calibri"/>
                <w:sz w:val="26"/>
                <w:szCs w:val="26"/>
              </w:rPr>
            </w:pPr>
          </w:p>
        </w:tc>
        <w:tc>
          <w:tcPr>
            <w:tcW w:w="8221" w:type="dxa"/>
            <w:shd w:val="clear" w:color="auto" w:fill="auto"/>
          </w:tcPr>
          <w:p w:rsidR="00EE792B" w:rsidRPr="00811766" w:rsidRDefault="00EE792B" w:rsidP="00EE792B">
            <w:pPr>
              <w:widowControl w:val="0"/>
              <w:autoSpaceDE w:val="0"/>
              <w:autoSpaceDN w:val="0"/>
              <w:adjustRightInd w:val="0"/>
              <w:jc w:val="both"/>
              <w:rPr>
                <w:rFonts w:eastAsia="Calibri"/>
                <w:bCs/>
                <w:sz w:val="26"/>
                <w:szCs w:val="26"/>
              </w:rPr>
            </w:pPr>
            <w:r w:rsidRPr="00811766">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811766" w:rsidRDefault="00EE792B" w:rsidP="00EE792B">
            <w:pPr>
              <w:jc w:val="both"/>
              <w:rPr>
                <w:rFonts w:eastAsia="Calibri"/>
                <w:sz w:val="26"/>
                <w:szCs w:val="26"/>
              </w:rPr>
            </w:pPr>
          </w:p>
          <w:p w:rsidR="00EE792B" w:rsidRPr="00811766" w:rsidRDefault="00EE792B" w:rsidP="00EE792B">
            <w:pPr>
              <w:jc w:val="both"/>
              <w:rPr>
                <w:rFonts w:eastAsia="Calibri"/>
                <w:sz w:val="26"/>
                <w:szCs w:val="26"/>
              </w:rPr>
            </w:pPr>
          </w:p>
          <w:p w:rsidR="00EE792B" w:rsidRPr="00811766" w:rsidRDefault="00EE792B" w:rsidP="00CA140E">
            <w:pPr>
              <w:jc w:val="both"/>
              <w:rPr>
                <w:rFonts w:eastAsia="Calibri"/>
                <w:sz w:val="26"/>
                <w:szCs w:val="26"/>
              </w:rPr>
            </w:pPr>
            <w:r w:rsidRPr="00811766">
              <w:rPr>
                <w:rFonts w:eastAsia="Calibri"/>
                <w:sz w:val="26"/>
                <w:szCs w:val="26"/>
              </w:rPr>
              <w:t>10</w:t>
            </w:r>
            <w:r w:rsidR="00CA140E" w:rsidRPr="00811766">
              <w:rPr>
                <w:rFonts w:eastAsia="Calibri"/>
                <w:sz w:val="26"/>
                <w:szCs w:val="26"/>
              </w:rPr>
              <w:t>8</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C23BCB">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C23BCB" w:rsidRPr="00811766">
              <w:rPr>
                <w:rFonts w:eastAsia="Calibri"/>
                <w:bCs/>
                <w:sz w:val="26"/>
                <w:szCs w:val="26"/>
              </w:rPr>
              <w:t>0</w:t>
            </w:r>
            <w:r w:rsidRPr="00811766">
              <w:rPr>
                <w:rFonts w:eastAsia="Calibri"/>
                <w:bCs/>
                <w:sz w:val="26"/>
                <w:szCs w:val="26"/>
              </w:rPr>
              <w:t xml:space="preserve">.4 Земли особо охраняемых территорий </w:t>
            </w:r>
            <w:r w:rsidR="00C23BCB" w:rsidRPr="00811766">
              <w:rPr>
                <w:rFonts w:eastAsia="Calibri"/>
                <w:bCs/>
                <w:sz w:val="26"/>
                <w:szCs w:val="26"/>
              </w:rPr>
              <w:t>и объектов</w:t>
            </w:r>
          </w:p>
        </w:tc>
        <w:tc>
          <w:tcPr>
            <w:tcW w:w="606" w:type="dxa"/>
            <w:shd w:val="clear" w:color="auto" w:fill="auto"/>
          </w:tcPr>
          <w:p w:rsidR="00EE792B" w:rsidRPr="00811766" w:rsidRDefault="00C23BCB" w:rsidP="00CA140E">
            <w:pPr>
              <w:jc w:val="both"/>
              <w:rPr>
                <w:rFonts w:eastAsia="Calibri"/>
                <w:sz w:val="26"/>
                <w:szCs w:val="26"/>
              </w:rPr>
            </w:pPr>
            <w:r w:rsidRPr="00811766">
              <w:rPr>
                <w:rFonts w:eastAsia="Calibri"/>
                <w:sz w:val="26"/>
                <w:szCs w:val="26"/>
              </w:rPr>
              <w:t>1</w:t>
            </w:r>
            <w:r w:rsidR="00CA140E" w:rsidRPr="00811766">
              <w:rPr>
                <w:rFonts w:eastAsia="Calibri"/>
                <w:sz w:val="26"/>
                <w:szCs w:val="26"/>
              </w:rPr>
              <w:t>09</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C23BCB">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C23BCB" w:rsidRPr="00811766">
              <w:rPr>
                <w:rFonts w:eastAsia="Calibri"/>
                <w:bCs/>
                <w:sz w:val="26"/>
                <w:szCs w:val="26"/>
              </w:rPr>
              <w:t>0</w:t>
            </w:r>
            <w:r w:rsidRPr="00811766">
              <w:rPr>
                <w:rFonts w:eastAsia="Calibri"/>
                <w:bCs/>
                <w:sz w:val="26"/>
                <w:szCs w:val="26"/>
              </w:rPr>
              <w:t>.5 Земли лесного фонда</w:t>
            </w:r>
          </w:p>
        </w:tc>
        <w:tc>
          <w:tcPr>
            <w:tcW w:w="606" w:type="dxa"/>
            <w:shd w:val="clear" w:color="auto" w:fill="auto"/>
          </w:tcPr>
          <w:p w:rsidR="00EE792B" w:rsidRPr="00811766" w:rsidRDefault="00EE792B" w:rsidP="00CA140E">
            <w:pPr>
              <w:jc w:val="both"/>
              <w:rPr>
                <w:rFonts w:eastAsia="Calibri"/>
                <w:sz w:val="26"/>
                <w:szCs w:val="26"/>
              </w:rPr>
            </w:pPr>
            <w:r w:rsidRPr="00811766">
              <w:rPr>
                <w:rFonts w:eastAsia="Calibri"/>
                <w:sz w:val="26"/>
                <w:szCs w:val="26"/>
              </w:rPr>
              <w:t>11</w:t>
            </w:r>
            <w:r w:rsidR="00CA140E" w:rsidRPr="00811766">
              <w:rPr>
                <w:rFonts w:eastAsia="Calibri"/>
                <w:sz w:val="26"/>
                <w:szCs w:val="26"/>
              </w:rPr>
              <w:t>0</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C23BCB">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C23BCB" w:rsidRPr="00811766">
              <w:rPr>
                <w:rFonts w:eastAsia="Calibri"/>
                <w:bCs/>
                <w:sz w:val="26"/>
                <w:szCs w:val="26"/>
              </w:rPr>
              <w:t>0</w:t>
            </w:r>
            <w:r w:rsidRPr="00811766">
              <w:rPr>
                <w:rFonts w:eastAsia="Calibri"/>
                <w:bCs/>
                <w:sz w:val="26"/>
                <w:szCs w:val="26"/>
              </w:rPr>
              <w:t>.6 Земли водного фонда</w:t>
            </w:r>
          </w:p>
        </w:tc>
        <w:tc>
          <w:tcPr>
            <w:tcW w:w="606" w:type="dxa"/>
            <w:shd w:val="clear" w:color="auto" w:fill="auto"/>
          </w:tcPr>
          <w:p w:rsidR="00EE792B" w:rsidRPr="00811766" w:rsidRDefault="00EE792B" w:rsidP="00CA140E">
            <w:pPr>
              <w:jc w:val="both"/>
              <w:rPr>
                <w:rFonts w:eastAsia="Calibri"/>
                <w:sz w:val="26"/>
                <w:szCs w:val="26"/>
              </w:rPr>
            </w:pPr>
            <w:r w:rsidRPr="00811766">
              <w:rPr>
                <w:rFonts w:eastAsia="Calibri"/>
                <w:sz w:val="26"/>
                <w:szCs w:val="26"/>
              </w:rPr>
              <w:t>11</w:t>
            </w:r>
            <w:r w:rsidR="00CA140E" w:rsidRPr="00811766">
              <w:rPr>
                <w:rFonts w:eastAsia="Calibri"/>
                <w:sz w:val="26"/>
                <w:szCs w:val="26"/>
              </w:rPr>
              <w:t>0</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C23BCB">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C23BCB" w:rsidRPr="00811766">
              <w:rPr>
                <w:rFonts w:eastAsia="Calibri"/>
                <w:bCs/>
                <w:sz w:val="26"/>
                <w:szCs w:val="26"/>
              </w:rPr>
              <w:t>0</w:t>
            </w:r>
            <w:r w:rsidRPr="00811766">
              <w:rPr>
                <w:rFonts w:eastAsia="Calibri"/>
                <w:bCs/>
                <w:sz w:val="26"/>
                <w:szCs w:val="26"/>
              </w:rPr>
              <w:t>.7 Земли запаса</w:t>
            </w:r>
          </w:p>
        </w:tc>
        <w:tc>
          <w:tcPr>
            <w:tcW w:w="606" w:type="dxa"/>
            <w:shd w:val="clear" w:color="auto" w:fill="auto"/>
          </w:tcPr>
          <w:p w:rsidR="00EE792B" w:rsidRPr="00811766" w:rsidRDefault="00EE792B" w:rsidP="00CA140E">
            <w:pPr>
              <w:jc w:val="both"/>
              <w:rPr>
                <w:rFonts w:eastAsia="Calibri"/>
                <w:sz w:val="26"/>
                <w:szCs w:val="26"/>
              </w:rPr>
            </w:pPr>
            <w:r w:rsidRPr="00811766">
              <w:rPr>
                <w:rFonts w:eastAsia="Calibri"/>
                <w:sz w:val="26"/>
                <w:szCs w:val="26"/>
              </w:rPr>
              <w:t>11</w:t>
            </w:r>
            <w:r w:rsidR="00CA140E" w:rsidRPr="00811766">
              <w:rPr>
                <w:rFonts w:eastAsia="Calibri"/>
                <w:sz w:val="26"/>
                <w:szCs w:val="26"/>
              </w:rPr>
              <w:t>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tabs>
                <w:tab w:val="right" w:leader="dot" w:pos="10195"/>
              </w:tabs>
              <w:rPr>
                <w:rFonts w:eastAsia="Calibri" w:cs="Times New Roman"/>
                <w:noProof/>
                <w:sz w:val="26"/>
                <w:szCs w:val="26"/>
              </w:rPr>
            </w:pPr>
            <w:r w:rsidRPr="00811766">
              <w:rPr>
                <w:rFonts w:eastAsia="Calibri" w:cs="Times New Roman"/>
                <w:noProof/>
                <w:sz w:val="26"/>
                <w:szCs w:val="26"/>
              </w:rPr>
              <w:t xml:space="preserve">Приложение   </w:t>
            </w:r>
            <w:r w:rsidR="00465A2D" w:rsidRPr="00811766">
              <w:rPr>
                <w:rFonts w:eastAsia="Calibri" w:cs="Times New Roman"/>
                <w:noProof/>
                <w:sz w:val="26"/>
                <w:szCs w:val="26"/>
              </w:rPr>
              <w:t xml:space="preserve"> </w:t>
            </w:r>
            <w:r w:rsidRPr="00811766">
              <w:rPr>
                <w:rFonts w:eastAsia="Calibri" w:cs="Times New Roman"/>
                <w:noProof/>
                <w:sz w:val="26"/>
                <w:szCs w:val="26"/>
              </w:rPr>
              <w:t>Список законов, нормативных правовых актов, нормативов</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F84A04"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1</w:t>
            </w:r>
            <w:r w:rsidR="00A24D1E" w:rsidRPr="00811766">
              <w:rPr>
                <w:rFonts w:eastAsia="Calibri" w:cs="Times New Roman"/>
                <w:sz w:val="26"/>
                <w:szCs w:val="26"/>
              </w:rPr>
              <w:t>1</w:t>
            </w:r>
            <w:r w:rsidR="00CA140E" w:rsidRPr="00811766">
              <w:rPr>
                <w:rFonts w:eastAsia="Calibri" w:cs="Times New Roman"/>
                <w:sz w:val="26"/>
                <w:szCs w:val="26"/>
              </w:rPr>
              <w:t>1</w:t>
            </w:r>
          </w:p>
        </w:tc>
      </w:tr>
    </w:tbl>
    <w:p w:rsidR="00F84A04" w:rsidRPr="00811766" w:rsidRDefault="00F84A04" w:rsidP="00F84A04">
      <w:pPr>
        <w:jc w:val="both"/>
      </w:pPr>
    </w:p>
    <w:sectPr w:rsidR="00F84A04" w:rsidRPr="00811766" w:rsidSect="00213186">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362" w:rsidRDefault="00102362" w:rsidP="00213186">
      <w:r>
        <w:separator/>
      </w:r>
    </w:p>
  </w:endnote>
  <w:endnote w:type="continuationSeparator" w:id="0">
    <w:p w:rsidR="00102362" w:rsidRDefault="00102362" w:rsidP="0021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98338B" w:rsidRDefault="007D49EC" w:rsidP="00797117">
        <w:pPr>
          <w:pStyle w:val="a8"/>
          <w:jc w:val="right"/>
        </w:pPr>
        <w:fldSimple w:instr="PAGE   \* MERGEFORMAT">
          <w:r w:rsidR="00184D09">
            <w:rPr>
              <w:noProof/>
            </w:rPr>
            <w:t>116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362" w:rsidRDefault="00102362" w:rsidP="00213186">
      <w:r>
        <w:separator/>
      </w:r>
    </w:p>
  </w:footnote>
  <w:footnote w:type="continuationSeparator" w:id="0">
    <w:p w:rsidR="00102362" w:rsidRDefault="00102362" w:rsidP="00213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8B" w:rsidRPr="00EE792B" w:rsidRDefault="0098338B" w:rsidP="00AF10D2">
    <w:pPr>
      <w:pStyle w:val="a5"/>
      <w:jc w:val="center"/>
      <w:rPr>
        <w:color w:val="403152" w:themeColor="accent4" w:themeShade="80"/>
      </w:rPr>
    </w:pPr>
    <w:r w:rsidRPr="00EE792B">
      <w:rPr>
        <w:b/>
        <w:color w:val="403152" w:themeColor="accent4" w:themeShade="80"/>
        <w:sz w:val="20"/>
        <w:szCs w:val="20"/>
      </w:rPr>
      <w:t xml:space="preserve">Правила землепользования и застройки </w:t>
    </w:r>
    <w:proofErr w:type="spellStart"/>
    <w:r>
      <w:rPr>
        <w:b/>
        <w:color w:val="403152" w:themeColor="accent4" w:themeShade="80"/>
        <w:sz w:val="20"/>
        <w:szCs w:val="20"/>
      </w:rPr>
      <w:t>Савее</w:t>
    </w:r>
    <w:r w:rsidRPr="00EC7A7F">
      <w:rPr>
        <w:b/>
        <w:color w:val="403152" w:themeColor="accent4" w:themeShade="80"/>
        <w:sz w:val="20"/>
        <w:szCs w:val="20"/>
      </w:rPr>
      <w:t>вского</w:t>
    </w:r>
    <w:proofErr w:type="spellEnd"/>
    <w:r w:rsidRPr="00EE792B">
      <w:rPr>
        <w:b/>
        <w:color w:val="403152" w:themeColor="accent4" w:themeShade="80"/>
        <w:sz w:val="20"/>
        <w:szCs w:val="20"/>
      </w:rPr>
      <w:t xml:space="preserve"> сельского поселения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213186"/>
    <w:rsid w:val="000207BD"/>
    <w:rsid w:val="0002345D"/>
    <w:rsid w:val="00040EB7"/>
    <w:rsid w:val="00045FBE"/>
    <w:rsid w:val="0004775B"/>
    <w:rsid w:val="000570D5"/>
    <w:rsid w:val="00063F6A"/>
    <w:rsid w:val="00086FAE"/>
    <w:rsid w:val="000879A3"/>
    <w:rsid w:val="0009007C"/>
    <w:rsid w:val="000A400A"/>
    <w:rsid w:val="000E0A14"/>
    <w:rsid w:val="000E3280"/>
    <w:rsid w:val="000E605F"/>
    <w:rsid w:val="000F7555"/>
    <w:rsid w:val="00102362"/>
    <w:rsid w:val="00111B8E"/>
    <w:rsid w:val="00147FBA"/>
    <w:rsid w:val="00154C20"/>
    <w:rsid w:val="001810BF"/>
    <w:rsid w:val="00184D09"/>
    <w:rsid w:val="00186F39"/>
    <w:rsid w:val="001926E2"/>
    <w:rsid w:val="00192AB6"/>
    <w:rsid w:val="001A0E5E"/>
    <w:rsid w:val="001A3868"/>
    <w:rsid w:val="001A5CEA"/>
    <w:rsid w:val="001B2FE7"/>
    <w:rsid w:val="001E393A"/>
    <w:rsid w:val="00210BBD"/>
    <w:rsid w:val="00213186"/>
    <w:rsid w:val="002152A9"/>
    <w:rsid w:val="00216B09"/>
    <w:rsid w:val="00225027"/>
    <w:rsid w:val="00233690"/>
    <w:rsid w:val="002344B1"/>
    <w:rsid w:val="002652ED"/>
    <w:rsid w:val="00266469"/>
    <w:rsid w:val="00296FFB"/>
    <w:rsid w:val="002E41BE"/>
    <w:rsid w:val="002F26D8"/>
    <w:rsid w:val="002F2DD9"/>
    <w:rsid w:val="003025EA"/>
    <w:rsid w:val="00330500"/>
    <w:rsid w:val="00342394"/>
    <w:rsid w:val="003571E1"/>
    <w:rsid w:val="0036706C"/>
    <w:rsid w:val="0037145E"/>
    <w:rsid w:val="00386F5F"/>
    <w:rsid w:val="00397B1E"/>
    <w:rsid w:val="003B2E6A"/>
    <w:rsid w:val="003B434F"/>
    <w:rsid w:val="003C35C6"/>
    <w:rsid w:val="003E4CD5"/>
    <w:rsid w:val="00407065"/>
    <w:rsid w:val="0042732F"/>
    <w:rsid w:val="004316C3"/>
    <w:rsid w:val="00431931"/>
    <w:rsid w:val="00440929"/>
    <w:rsid w:val="00445B0C"/>
    <w:rsid w:val="004566AE"/>
    <w:rsid w:val="00465A2D"/>
    <w:rsid w:val="00473DC8"/>
    <w:rsid w:val="00483441"/>
    <w:rsid w:val="004944D1"/>
    <w:rsid w:val="004D5022"/>
    <w:rsid w:val="004D64C2"/>
    <w:rsid w:val="004E0A26"/>
    <w:rsid w:val="004E4B87"/>
    <w:rsid w:val="004F46BF"/>
    <w:rsid w:val="00510BB4"/>
    <w:rsid w:val="00526A46"/>
    <w:rsid w:val="00536AF8"/>
    <w:rsid w:val="0057066C"/>
    <w:rsid w:val="00581EB0"/>
    <w:rsid w:val="00586BA7"/>
    <w:rsid w:val="00591E35"/>
    <w:rsid w:val="00597AC8"/>
    <w:rsid w:val="005A6C76"/>
    <w:rsid w:val="005B5951"/>
    <w:rsid w:val="005C36DC"/>
    <w:rsid w:val="005E0A83"/>
    <w:rsid w:val="00601FD1"/>
    <w:rsid w:val="00635BEC"/>
    <w:rsid w:val="00636969"/>
    <w:rsid w:val="00655A61"/>
    <w:rsid w:val="006628C4"/>
    <w:rsid w:val="00666139"/>
    <w:rsid w:val="00670252"/>
    <w:rsid w:val="006810A1"/>
    <w:rsid w:val="006A4366"/>
    <w:rsid w:val="006A540E"/>
    <w:rsid w:val="006B0B8B"/>
    <w:rsid w:val="006B2109"/>
    <w:rsid w:val="006B4C3A"/>
    <w:rsid w:val="006B55FD"/>
    <w:rsid w:val="006B5C81"/>
    <w:rsid w:val="006D327B"/>
    <w:rsid w:val="006D3DFC"/>
    <w:rsid w:val="006D43B0"/>
    <w:rsid w:val="006F2170"/>
    <w:rsid w:val="0071369E"/>
    <w:rsid w:val="00713DE0"/>
    <w:rsid w:val="00714F68"/>
    <w:rsid w:val="00751E00"/>
    <w:rsid w:val="00772A0B"/>
    <w:rsid w:val="00797117"/>
    <w:rsid w:val="007A4F08"/>
    <w:rsid w:val="007A5F91"/>
    <w:rsid w:val="007D49EC"/>
    <w:rsid w:val="007E2761"/>
    <w:rsid w:val="007E285D"/>
    <w:rsid w:val="007F1DB7"/>
    <w:rsid w:val="00802EC2"/>
    <w:rsid w:val="008104BE"/>
    <w:rsid w:val="00810B76"/>
    <w:rsid w:val="00811766"/>
    <w:rsid w:val="00816158"/>
    <w:rsid w:val="0083098F"/>
    <w:rsid w:val="00835C1A"/>
    <w:rsid w:val="00836440"/>
    <w:rsid w:val="00837CB9"/>
    <w:rsid w:val="00845CAA"/>
    <w:rsid w:val="00847AAF"/>
    <w:rsid w:val="00872448"/>
    <w:rsid w:val="008749F3"/>
    <w:rsid w:val="008758C7"/>
    <w:rsid w:val="00884A7D"/>
    <w:rsid w:val="008B67FB"/>
    <w:rsid w:val="008C0F6E"/>
    <w:rsid w:val="008C1E6F"/>
    <w:rsid w:val="008F7720"/>
    <w:rsid w:val="008F79A6"/>
    <w:rsid w:val="009261AE"/>
    <w:rsid w:val="00931DAE"/>
    <w:rsid w:val="009426CE"/>
    <w:rsid w:val="009517FC"/>
    <w:rsid w:val="009546C0"/>
    <w:rsid w:val="0095628C"/>
    <w:rsid w:val="009705D7"/>
    <w:rsid w:val="009731AD"/>
    <w:rsid w:val="0098338B"/>
    <w:rsid w:val="009939D3"/>
    <w:rsid w:val="009957C3"/>
    <w:rsid w:val="00995CFC"/>
    <w:rsid w:val="009A3224"/>
    <w:rsid w:val="009A6FA4"/>
    <w:rsid w:val="009B33DD"/>
    <w:rsid w:val="009B719B"/>
    <w:rsid w:val="009C4070"/>
    <w:rsid w:val="009C576E"/>
    <w:rsid w:val="009C63FC"/>
    <w:rsid w:val="009C76E8"/>
    <w:rsid w:val="009D1723"/>
    <w:rsid w:val="009D5775"/>
    <w:rsid w:val="009F2810"/>
    <w:rsid w:val="009F38BF"/>
    <w:rsid w:val="009F5E55"/>
    <w:rsid w:val="00A00D6D"/>
    <w:rsid w:val="00A24D1E"/>
    <w:rsid w:val="00A47432"/>
    <w:rsid w:val="00A94BAD"/>
    <w:rsid w:val="00AA3C6E"/>
    <w:rsid w:val="00AA7C2B"/>
    <w:rsid w:val="00AB43F9"/>
    <w:rsid w:val="00AD7CD9"/>
    <w:rsid w:val="00AE4E98"/>
    <w:rsid w:val="00AE721C"/>
    <w:rsid w:val="00AF0E3B"/>
    <w:rsid w:val="00AF10D2"/>
    <w:rsid w:val="00AF7492"/>
    <w:rsid w:val="00B00606"/>
    <w:rsid w:val="00B05725"/>
    <w:rsid w:val="00B06419"/>
    <w:rsid w:val="00B10FBF"/>
    <w:rsid w:val="00B11D21"/>
    <w:rsid w:val="00B3042F"/>
    <w:rsid w:val="00B327F7"/>
    <w:rsid w:val="00B4051E"/>
    <w:rsid w:val="00B409D1"/>
    <w:rsid w:val="00B42CF8"/>
    <w:rsid w:val="00B4359D"/>
    <w:rsid w:val="00B529EC"/>
    <w:rsid w:val="00B5595B"/>
    <w:rsid w:val="00B9467B"/>
    <w:rsid w:val="00BA1603"/>
    <w:rsid w:val="00BC783A"/>
    <w:rsid w:val="00BD4E46"/>
    <w:rsid w:val="00BF19F9"/>
    <w:rsid w:val="00C10715"/>
    <w:rsid w:val="00C1279C"/>
    <w:rsid w:val="00C21DA8"/>
    <w:rsid w:val="00C233B5"/>
    <w:rsid w:val="00C23BCB"/>
    <w:rsid w:val="00C30A0F"/>
    <w:rsid w:val="00C510D6"/>
    <w:rsid w:val="00C61641"/>
    <w:rsid w:val="00C61DE9"/>
    <w:rsid w:val="00C73407"/>
    <w:rsid w:val="00C82326"/>
    <w:rsid w:val="00CA140E"/>
    <w:rsid w:val="00CC3A4B"/>
    <w:rsid w:val="00CD6F1A"/>
    <w:rsid w:val="00CE2783"/>
    <w:rsid w:val="00CE37BF"/>
    <w:rsid w:val="00D23DA0"/>
    <w:rsid w:val="00D3769E"/>
    <w:rsid w:val="00D4001C"/>
    <w:rsid w:val="00D47FFA"/>
    <w:rsid w:val="00D710CA"/>
    <w:rsid w:val="00D72757"/>
    <w:rsid w:val="00D76988"/>
    <w:rsid w:val="00DA7F08"/>
    <w:rsid w:val="00DB6453"/>
    <w:rsid w:val="00DC0D53"/>
    <w:rsid w:val="00DC2B97"/>
    <w:rsid w:val="00DD1195"/>
    <w:rsid w:val="00E142D3"/>
    <w:rsid w:val="00E23A71"/>
    <w:rsid w:val="00E2728D"/>
    <w:rsid w:val="00E631F1"/>
    <w:rsid w:val="00EB3349"/>
    <w:rsid w:val="00EB598F"/>
    <w:rsid w:val="00EC37D7"/>
    <w:rsid w:val="00EC4DCF"/>
    <w:rsid w:val="00EC7A7F"/>
    <w:rsid w:val="00ED6AE2"/>
    <w:rsid w:val="00EE4E52"/>
    <w:rsid w:val="00EE792B"/>
    <w:rsid w:val="00EF6749"/>
    <w:rsid w:val="00F05BF6"/>
    <w:rsid w:val="00F31EB4"/>
    <w:rsid w:val="00F535FE"/>
    <w:rsid w:val="00F609F9"/>
    <w:rsid w:val="00F64A37"/>
    <w:rsid w:val="00F65533"/>
    <w:rsid w:val="00F84A04"/>
    <w:rsid w:val="00F92A3E"/>
    <w:rsid w:val="00FC2D96"/>
    <w:rsid w:val="00FC5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B4"/>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yperlink" Target="file:///D:\IGL\&#1057;%20&#1056;%20&#1054;\DOCUME~1\Admin\LOCALS~1\Temp\Rar$DI05.563\&#1055;&#1047;&#1047;%20&#1056;&#1086;&#1089;&#1083;&#1072;&#1074;&#1083;&#1100;.doc" TargetMode="Externa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957CF623A8A2A5D794E4F8F444950A6D98C264C7D25323521A7CC4Fz6k4K" TargetMode="Externa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theme" Target="theme/theme1.xml"/><Relationship Id="rId10" Type="http://schemas.openxmlformats.org/officeDocument/2006/relationships/hyperlink" Target="consultantplus://offline/ref=623BB372FDEFCE51585A235A5B996B07C8E6AAA896FB9A758D92AA4558C93ABA4A01CEC66AA0C176h4M0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A8B6D-4251-40BE-8B33-D8B8FD00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116</Pages>
  <Words>43384</Words>
  <Characters>247291</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савеево</cp:lastModifiedBy>
  <cp:revision>92</cp:revision>
  <dcterms:created xsi:type="dcterms:W3CDTF">2016-12-19T09:06:00Z</dcterms:created>
  <dcterms:modified xsi:type="dcterms:W3CDTF">2017-06-21T08:44:00Z</dcterms:modified>
</cp:coreProperties>
</file>